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Layout w:type="fixed"/>
        <w:tblLook w:val="04A0" w:firstRow="1" w:lastRow="0" w:firstColumn="1" w:lastColumn="0" w:noHBand="0" w:noVBand="1"/>
      </w:tblPr>
      <w:tblGrid>
        <w:gridCol w:w="560"/>
        <w:gridCol w:w="569"/>
        <w:gridCol w:w="1041"/>
        <w:gridCol w:w="848"/>
        <w:gridCol w:w="575"/>
        <w:gridCol w:w="64"/>
        <w:gridCol w:w="3850"/>
        <w:gridCol w:w="3755"/>
        <w:gridCol w:w="2686"/>
      </w:tblGrid>
      <w:tr w:rsidR="005E6EBA" w14:paraId="51EAFFDB" w14:textId="77777777" w:rsidTr="4EF0C4EF">
        <w:trPr>
          <w:trHeight w:val="795"/>
          <w:tblHeader/>
          <w:jc w:val="center"/>
        </w:trPr>
        <w:tc>
          <w:tcPr>
            <w:tcW w:w="405" w:type="pct"/>
            <w:gridSpan w:val="2"/>
            <w:shd w:val="clear" w:color="auto" w:fill="DEEAF6" w:themeFill="accent5" w:themeFillTint="33"/>
          </w:tcPr>
          <w:p w14:paraId="39CB9F49" w14:textId="1DFF5514" w:rsidR="005E6EBA" w:rsidRPr="00F629B6" w:rsidRDefault="005E6EBA" w:rsidP="00A63E02">
            <w:pPr>
              <w:pStyle w:val="Heading1"/>
              <w:rPr>
                <w:rFonts w:ascii="Arial" w:hAnsi="Arial" w:cs="Arial"/>
                <w:b/>
                <w:bCs/>
              </w:rPr>
            </w:pPr>
            <w:r w:rsidRPr="00F629B6">
              <w:rPr>
                <w:rFonts w:ascii="Arial" w:hAnsi="Arial" w:cs="Arial"/>
                <w:b/>
                <w:bCs/>
              </w:rPr>
              <w:t>W/C</w:t>
            </w:r>
          </w:p>
        </w:tc>
        <w:tc>
          <w:tcPr>
            <w:tcW w:w="373" w:type="pct"/>
            <w:shd w:val="clear" w:color="auto" w:fill="DEEAF6" w:themeFill="accent5" w:themeFillTint="33"/>
          </w:tcPr>
          <w:p w14:paraId="53AA8CC2" w14:textId="5D760DB1" w:rsidR="005E6EBA" w:rsidRPr="00F629B6" w:rsidRDefault="005E6EBA" w:rsidP="007C547B">
            <w:pPr>
              <w:pStyle w:val="Heading1"/>
              <w:jc w:val="center"/>
              <w:rPr>
                <w:rFonts w:ascii="Arial" w:hAnsi="Arial" w:cs="Arial"/>
                <w:b/>
                <w:bCs/>
              </w:rPr>
            </w:pPr>
            <w:r w:rsidRPr="00F629B6">
              <w:rPr>
                <w:rFonts w:ascii="Arial" w:hAnsi="Arial" w:cs="Arial"/>
                <w:b/>
                <w:bCs/>
                <w:sz w:val="24"/>
                <w:szCs w:val="24"/>
              </w:rPr>
              <w:t>Learning Outcome</w:t>
            </w:r>
          </w:p>
        </w:tc>
        <w:tc>
          <w:tcPr>
            <w:tcW w:w="533" w:type="pct"/>
            <w:gridSpan w:val="3"/>
            <w:shd w:val="clear" w:color="auto" w:fill="DEEAF6" w:themeFill="accent5" w:themeFillTint="33"/>
          </w:tcPr>
          <w:p w14:paraId="50E6D521" w14:textId="28C84131" w:rsidR="005E6EBA" w:rsidRPr="00F629B6" w:rsidRDefault="005E6EBA" w:rsidP="007C547B">
            <w:pPr>
              <w:pStyle w:val="Heading1"/>
              <w:jc w:val="center"/>
              <w:rPr>
                <w:rFonts w:ascii="Arial" w:hAnsi="Arial" w:cs="Arial"/>
                <w:b/>
                <w:bCs/>
              </w:rPr>
            </w:pPr>
            <w:r w:rsidRPr="00F629B6">
              <w:rPr>
                <w:rFonts w:ascii="Arial" w:hAnsi="Arial" w:cs="Arial"/>
                <w:b/>
                <w:bCs/>
                <w:sz w:val="24"/>
                <w:szCs w:val="24"/>
              </w:rPr>
              <w:t>Assessment Criteria</w:t>
            </w:r>
          </w:p>
        </w:tc>
        <w:tc>
          <w:tcPr>
            <w:tcW w:w="1380" w:type="pct"/>
            <w:shd w:val="clear" w:color="auto" w:fill="DEEAF6" w:themeFill="accent5" w:themeFillTint="33"/>
          </w:tcPr>
          <w:p w14:paraId="428B26FC" w14:textId="255CA6D9" w:rsidR="005E6EBA" w:rsidRPr="00F629B6" w:rsidRDefault="005E6EBA" w:rsidP="007C547B">
            <w:pPr>
              <w:pStyle w:val="Heading1"/>
              <w:jc w:val="center"/>
              <w:rPr>
                <w:rFonts w:ascii="Arial" w:hAnsi="Arial" w:cs="Arial"/>
                <w:b/>
                <w:bCs/>
              </w:rPr>
            </w:pPr>
            <w:r w:rsidRPr="00F629B6">
              <w:rPr>
                <w:rFonts w:ascii="Arial" w:hAnsi="Arial" w:cs="Arial"/>
                <w:b/>
                <w:bCs/>
              </w:rPr>
              <w:t>Teacher 1 Content</w:t>
            </w:r>
          </w:p>
        </w:tc>
        <w:tc>
          <w:tcPr>
            <w:tcW w:w="1346" w:type="pct"/>
            <w:shd w:val="clear" w:color="auto" w:fill="DEEAF6" w:themeFill="accent5" w:themeFillTint="33"/>
          </w:tcPr>
          <w:p w14:paraId="41C07262" w14:textId="1C48F690" w:rsidR="005E6EBA" w:rsidRPr="00F629B6" w:rsidRDefault="005E6EBA" w:rsidP="005E6EBA">
            <w:pPr>
              <w:pStyle w:val="Heading1"/>
              <w:jc w:val="center"/>
              <w:rPr>
                <w:rFonts w:ascii="Arial" w:hAnsi="Arial" w:cs="Arial"/>
                <w:b/>
                <w:bCs/>
              </w:rPr>
            </w:pPr>
            <w:r w:rsidRPr="00F629B6">
              <w:rPr>
                <w:rFonts w:ascii="Arial" w:hAnsi="Arial" w:cs="Arial"/>
                <w:b/>
                <w:bCs/>
              </w:rPr>
              <w:t>Teacher 2 Content</w:t>
            </w:r>
          </w:p>
        </w:tc>
        <w:tc>
          <w:tcPr>
            <w:tcW w:w="963" w:type="pct"/>
            <w:shd w:val="clear" w:color="auto" w:fill="DEEAF6" w:themeFill="accent5" w:themeFillTint="33"/>
          </w:tcPr>
          <w:p w14:paraId="0251A3DE" w14:textId="7DE127CA" w:rsidR="005E6EBA" w:rsidRPr="00F629B6" w:rsidRDefault="005E6EBA" w:rsidP="007C547B">
            <w:pPr>
              <w:pStyle w:val="Heading1"/>
              <w:jc w:val="center"/>
              <w:rPr>
                <w:rFonts w:ascii="Arial" w:hAnsi="Arial" w:cs="Arial"/>
                <w:b/>
                <w:bCs/>
              </w:rPr>
            </w:pPr>
            <w:r w:rsidRPr="00F629B6">
              <w:rPr>
                <w:rFonts w:ascii="Arial" w:hAnsi="Arial" w:cs="Arial"/>
                <w:b/>
                <w:bCs/>
              </w:rPr>
              <w:t>Pro-Study Work</w:t>
            </w:r>
          </w:p>
        </w:tc>
      </w:tr>
      <w:tr w:rsidR="005E6EBA" w14:paraId="627DF018" w14:textId="77777777" w:rsidTr="4EF0C4EF">
        <w:trPr>
          <w:cantSplit/>
          <w:trHeight w:val="575"/>
          <w:jc w:val="center"/>
        </w:trPr>
        <w:tc>
          <w:tcPr>
            <w:tcW w:w="201" w:type="pct"/>
            <w:tcBorders>
              <w:right w:val="nil"/>
            </w:tcBorders>
            <w:textDirection w:val="btLr"/>
          </w:tcPr>
          <w:p w14:paraId="77D0356A" w14:textId="687E15A6" w:rsidR="005E6EBA" w:rsidRPr="00F629B6" w:rsidRDefault="005E6EBA" w:rsidP="00B14704">
            <w:pPr>
              <w:ind w:left="113" w:right="113"/>
              <w:jc w:val="right"/>
              <w:rPr>
                <w:rFonts w:ascii="Arial" w:hAnsi="Arial" w:cs="Arial"/>
                <w:sz w:val="20"/>
                <w:szCs w:val="20"/>
              </w:rPr>
            </w:pPr>
          </w:p>
        </w:tc>
        <w:tc>
          <w:tcPr>
            <w:tcW w:w="204" w:type="pct"/>
            <w:tcBorders>
              <w:left w:val="nil"/>
            </w:tcBorders>
          </w:tcPr>
          <w:p w14:paraId="1CEC6B23" w14:textId="6E693E83" w:rsidR="005E6EBA" w:rsidRPr="00F629B6" w:rsidRDefault="005E6EBA" w:rsidP="00B14704">
            <w:pPr>
              <w:jc w:val="right"/>
              <w:rPr>
                <w:rFonts w:ascii="Arial" w:hAnsi="Arial" w:cs="Arial"/>
              </w:rPr>
            </w:pPr>
            <w:r w:rsidRPr="00F629B6">
              <w:rPr>
                <w:rFonts w:ascii="Arial" w:hAnsi="Arial" w:cs="Arial"/>
              </w:rPr>
              <w:t>1</w:t>
            </w:r>
          </w:p>
        </w:tc>
        <w:tc>
          <w:tcPr>
            <w:tcW w:w="3632" w:type="pct"/>
            <w:gridSpan w:val="6"/>
            <w:shd w:val="clear" w:color="auto" w:fill="FFFFFF" w:themeFill="background1"/>
          </w:tcPr>
          <w:p w14:paraId="792EC083" w14:textId="77777777" w:rsidR="005E6EBA" w:rsidRPr="00F629B6" w:rsidRDefault="005E6EBA" w:rsidP="003C4295">
            <w:pPr>
              <w:pStyle w:val="Heading1"/>
              <w:rPr>
                <w:rFonts w:ascii="Arial" w:hAnsi="Arial" w:cs="Arial"/>
                <w:b/>
                <w:bCs/>
              </w:rPr>
            </w:pPr>
            <w:r w:rsidRPr="00F629B6">
              <w:rPr>
                <w:rFonts w:ascii="Arial" w:hAnsi="Arial" w:cs="Arial"/>
                <w:b/>
                <w:bCs/>
              </w:rPr>
              <w:t>Enrolment</w:t>
            </w:r>
          </w:p>
          <w:p w14:paraId="4BDD1438" w14:textId="77777777" w:rsidR="005E6EBA" w:rsidRPr="00F629B6" w:rsidRDefault="005E6EBA" w:rsidP="00753628">
            <w:pPr>
              <w:pStyle w:val="Heading1"/>
              <w:rPr>
                <w:rFonts w:ascii="Arial" w:hAnsi="Arial" w:cs="Arial"/>
                <w:b/>
                <w:bCs/>
              </w:rPr>
            </w:pPr>
          </w:p>
        </w:tc>
        <w:tc>
          <w:tcPr>
            <w:tcW w:w="963" w:type="pct"/>
            <w:vMerge w:val="restart"/>
            <w:shd w:val="clear" w:color="auto" w:fill="FFFFFF" w:themeFill="background1"/>
          </w:tcPr>
          <w:p w14:paraId="2BB5364B" w14:textId="07F48D4A" w:rsidR="005E6EBA" w:rsidRPr="00F629B6" w:rsidRDefault="005E6EBA" w:rsidP="00753628">
            <w:pPr>
              <w:pStyle w:val="Heading1"/>
              <w:rPr>
                <w:rStyle w:val="Hyperlink"/>
                <w:rFonts w:ascii="Arial" w:hAnsi="Arial" w:cs="Arial"/>
                <w:b/>
                <w:bCs/>
              </w:rPr>
            </w:pPr>
            <w:r w:rsidRPr="00F629B6">
              <w:rPr>
                <w:rFonts w:ascii="Arial" w:hAnsi="Arial" w:cs="Arial"/>
                <w:b/>
                <w:bCs/>
              </w:rPr>
              <w:t>Summer Work</w:t>
            </w:r>
          </w:p>
          <w:p w14:paraId="114CF225" w14:textId="626CF71F" w:rsidR="005E6EBA" w:rsidRPr="00F629B6" w:rsidRDefault="005E6EBA" w:rsidP="00E87B38">
            <w:pPr>
              <w:rPr>
                <w:rFonts w:ascii="Arial" w:hAnsi="Arial" w:cs="Arial"/>
                <w:color w:val="70AD47" w:themeColor="accent6"/>
              </w:rPr>
            </w:pPr>
            <w:r w:rsidRPr="00F629B6">
              <w:rPr>
                <w:rFonts w:ascii="Arial" w:hAnsi="Arial" w:cs="Arial"/>
              </w:rPr>
              <w:t xml:space="preserve">To be handed in on Teams in first week and checked / entered on </w:t>
            </w:r>
            <w:proofErr w:type="spellStart"/>
            <w:r w:rsidRPr="00F629B6">
              <w:rPr>
                <w:rFonts w:ascii="Arial" w:hAnsi="Arial" w:cs="Arial"/>
              </w:rPr>
              <w:t>MyProgress</w:t>
            </w:r>
            <w:proofErr w:type="spellEnd"/>
            <w:r w:rsidRPr="00F629B6">
              <w:rPr>
                <w:rFonts w:ascii="Arial" w:hAnsi="Arial" w:cs="Arial"/>
              </w:rPr>
              <w:t>.</w:t>
            </w:r>
          </w:p>
        </w:tc>
      </w:tr>
      <w:tr w:rsidR="00F629B6" w14:paraId="64588906" w14:textId="77777777" w:rsidTr="4EF0C4EF">
        <w:trPr>
          <w:cantSplit/>
          <w:trHeight w:val="375"/>
          <w:jc w:val="center"/>
        </w:trPr>
        <w:tc>
          <w:tcPr>
            <w:tcW w:w="201" w:type="pct"/>
            <w:tcBorders>
              <w:right w:val="nil"/>
            </w:tcBorders>
            <w:textDirection w:val="btLr"/>
          </w:tcPr>
          <w:p w14:paraId="29D8233B" w14:textId="77777777" w:rsidR="00F629B6" w:rsidRDefault="00F629B6" w:rsidP="00F629B6">
            <w:pPr>
              <w:ind w:left="113" w:right="113"/>
              <w:rPr>
                <w:rFonts w:ascii="Arial" w:hAnsi="Arial" w:cs="Arial"/>
                <w:sz w:val="20"/>
                <w:szCs w:val="20"/>
              </w:rPr>
            </w:pPr>
          </w:p>
          <w:p w14:paraId="64E916A5" w14:textId="5D528711" w:rsidR="00F629B6" w:rsidRPr="00F629B6" w:rsidRDefault="00F629B6" w:rsidP="00F629B6">
            <w:pPr>
              <w:ind w:left="113" w:right="113"/>
              <w:rPr>
                <w:rFonts w:ascii="Arial" w:hAnsi="Arial" w:cs="Arial"/>
                <w:sz w:val="20"/>
                <w:szCs w:val="20"/>
              </w:rPr>
            </w:pPr>
          </w:p>
        </w:tc>
        <w:tc>
          <w:tcPr>
            <w:tcW w:w="204" w:type="pct"/>
            <w:tcBorders>
              <w:left w:val="nil"/>
            </w:tcBorders>
          </w:tcPr>
          <w:p w14:paraId="45A81A12" w14:textId="59F69CC5" w:rsidR="00F629B6" w:rsidRPr="00F629B6" w:rsidRDefault="00F629B6" w:rsidP="00B14704">
            <w:pPr>
              <w:jc w:val="right"/>
              <w:rPr>
                <w:rFonts w:ascii="Arial" w:hAnsi="Arial" w:cs="Arial"/>
              </w:rPr>
            </w:pPr>
            <w:r w:rsidRPr="00F629B6">
              <w:rPr>
                <w:rFonts w:ascii="Arial" w:hAnsi="Arial" w:cs="Arial"/>
              </w:rPr>
              <w:t>2</w:t>
            </w:r>
          </w:p>
        </w:tc>
        <w:tc>
          <w:tcPr>
            <w:tcW w:w="3632" w:type="pct"/>
            <w:gridSpan w:val="6"/>
            <w:shd w:val="clear" w:color="auto" w:fill="FFFFFF" w:themeFill="background1"/>
          </w:tcPr>
          <w:p w14:paraId="4D66D2FE" w14:textId="77777777" w:rsidR="00F629B6" w:rsidRDefault="00F629B6" w:rsidP="003C4295">
            <w:pPr>
              <w:pStyle w:val="Heading1"/>
              <w:rPr>
                <w:rFonts w:ascii="Arial" w:hAnsi="Arial" w:cs="Arial"/>
                <w:b/>
                <w:bCs/>
              </w:rPr>
            </w:pPr>
            <w:r w:rsidRPr="00F629B6">
              <w:rPr>
                <w:rFonts w:ascii="Arial" w:hAnsi="Arial" w:cs="Arial"/>
                <w:b/>
                <w:bCs/>
              </w:rPr>
              <w:t>Enrolment</w:t>
            </w:r>
          </w:p>
          <w:p w14:paraId="7CB942DF" w14:textId="77777777" w:rsidR="00F629B6" w:rsidRDefault="00F629B6" w:rsidP="00F629B6"/>
          <w:p w14:paraId="09011A94" w14:textId="77777777" w:rsidR="00F629B6" w:rsidRPr="00F629B6" w:rsidRDefault="00F629B6" w:rsidP="00753628">
            <w:pPr>
              <w:rPr>
                <w:rFonts w:ascii="Arial" w:hAnsi="Arial" w:cs="Arial"/>
                <w:b/>
                <w:bCs/>
              </w:rPr>
            </w:pPr>
          </w:p>
        </w:tc>
        <w:tc>
          <w:tcPr>
            <w:tcW w:w="963" w:type="pct"/>
            <w:vMerge/>
          </w:tcPr>
          <w:p w14:paraId="29021972" w14:textId="7704AA2B" w:rsidR="00F629B6" w:rsidRPr="00F629B6" w:rsidRDefault="00F629B6" w:rsidP="00753628">
            <w:pPr>
              <w:rPr>
                <w:rFonts w:ascii="Arial" w:hAnsi="Arial" w:cs="Arial"/>
                <w:b/>
                <w:bCs/>
              </w:rPr>
            </w:pPr>
          </w:p>
        </w:tc>
      </w:tr>
      <w:tr w:rsidR="00F629B6" w14:paraId="187C5794" w14:textId="77777777" w:rsidTr="4EF0C4EF">
        <w:trPr>
          <w:cantSplit/>
          <w:trHeight w:val="394"/>
          <w:jc w:val="center"/>
        </w:trPr>
        <w:tc>
          <w:tcPr>
            <w:tcW w:w="1082" w:type="pct"/>
            <w:gridSpan w:val="4"/>
            <w:tcBorders>
              <w:right w:val="nil"/>
            </w:tcBorders>
            <w:textDirection w:val="btLr"/>
          </w:tcPr>
          <w:p w14:paraId="6EE6A003" w14:textId="65C5612F" w:rsidR="00F629B6" w:rsidRPr="00F629B6" w:rsidRDefault="00F629B6" w:rsidP="000245F0">
            <w:pPr>
              <w:jc w:val="center"/>
              <w:rPr>
                <w:rFonts w:ascii="Arial" w:eastAsia="Love Ya Like A Sister" w:hAnsi="Arial" w:cs="Arial"/>
                <w:b/>
                <w:bCs/>
                <w:u w:val="single"/>
              </w:rPr>
            </w:pPr>
            <w:r>
              <w:rPr>
                <w:rFonts w:ascii="Arial" w:eastAsia="Love Ya Like A Sister" w:hAnsi="Arial" w:cs="Arial"/>
                <w:b/>
                <w:bCs/>
                <w:u w:val="single"/>
              </w:rPr>
              <w:t>.</w:t>
            </w:r>
          </w:p>
        </w:tc>
        <w:tc>
          <w:tcPr>
            <w:tcW w:w="3918" w:type="pct"/>
            <w:gridSpan w:val="5"/>
            <w:tcBorders>
              <w:left w:val="nil"/>
            </w:tcBorders>
            <w:shd w:val="clear" w:color="auto" w:fill="D9D9D9" w:themeFill="background1" w:themeFillShade="D9"/>
          </w:tcPr>
          <w:p w14:paraId="75174343" w14:textId="13B0562C" w:rsidR="00F629B6" w:rsidRPr="00F629B6" w:rsidRDefault="00F629B6" w:rsidP="000245F0">
            <w:pPr>
              <w:jc w:val="center"/>
              <w:rPr>
                <w:rFonts w:ascii="Arial" w:eastAsia="Love Ya Like A Sister" w:hAnsi="Arial" w:cs="Arial"/>
                <w:b/>
                <w:bCs/>
                <w:sz w:val="20"/>
                <w:szCs w:val="20"/>
                <w:u w:val="single"/>
              </w:rPr>
            </w:pPr>
            <w:r w:rsidRPr="00F629B6">
              <w:rPr>
                <w:rFonts w:ascii="Arial" w:eastAsia="Love Ya Like A Sister" w:hAnsi="Arial" w:cs="Arial"/>
                <w:b/>
                <w:bCs/>
                <w:u w:val="single"/>
              </w:rPr>
              <w:t>Unit 1 Changing Awareness of Crime</w:t>
            </w:r>
          </w:p>
        </w:tc>
      </w:tr>
      <w:tr w:rsidR="005E6EBA" w14:paraId="48BD2E52" w14:textId="3D6F95D8" w:rsidTr="4EF0C4EF">
        <w:trPr>
          <w:cantSplit/>
          <w:trHeight w:val="1134"/>
          <w:jc w:val="center"/>
        </w:trPr>
        <w:tc>
          <w:tcPr>
            <w:tcW w:w="201" w:type="pct"/>
            <w:tcBorders>
              <w:right w:val="nil"/>
            </w:tcBorders>
            <w:textDirection w:val="btLr"/>
          </w:tcPr>
          <w:p w14:paraId="096BA7F5" w14:textId="67AFD304" w:rsidR="005E6EBA" w:rsidRPr="00F629B6" w:rsidRDefault="00367054" w:rsidP="00B14704">
            <w:pPr>
              <w:ind w:left="113" w:right="113"/>
              <w:jc w:val="right"/>
              <w:rPr>
                <w:rFonts w:ascii="Arial" w:hAnsi="Arial" w:cs="Arial"/>
              </w:rPr>
            </w:pPr>
            <w:r>
              <w:rPr>
                <w:rFonts w:ascii="Arial" w:hAnsi="Arial" w:cs="Arial"/>
              </w:rPr>
              <w:lastRenderedPageBreak/>
              <w:t>08/09/2025</w:t>
            </w:r>
          </w:p>
        </w:tc>
        <w:tc>
          <w:tcPr>
            <w:tcW w:w="204" w:type="pct"/>
            <w:tcBorders>
              <w:left w:val="nil"/>
            </w:tcBorders>
          </w:tcPr>
          <w:p w14:paraId="1470AC3A" w14:textId="3ECEFF21" w:rsidR="005E6EBA" w:rsidRPr="00F629B6" w:rsidRDefault="005E6EBA" w:rsidP="00B14704">
            <w:pPr>
              <w:jc w:val="right"/>
              <w:rPr>
                <w:rFonts w:ascii="Arial" w:hAnsi="Arial" w:cs="Arial"/>
              </w:rPr>
            </w:pPr>
            <w:r w:rsidRPr="00F629B6">
              <w:rPr>
                <w:rFonts w:ascii="Arial" w:hAnsi="Arial" w:cs="Arial"/>
              </w:rPr>
              <w:t>3</w:t>
            </w:r>
          </w:p>
        </w:tc>
        <w:tc>
          <w:tcPr>
            <w:tcW w:w="373" w:type="pct"/>
          </w:tcPr>
          <w:p w14:paraId="418BE8F0" w14:textId="207A649A" w:rsidR="005E6EBA" w:rsidRPr="00F629B6" w:rsidRDefault="005E6EBA" w:rsidP="004F1EFE">
            <w:pPr>
              <w:rPr>
                <w:rFonts w:ascii="Arial" w:hAnsi="Arial" w:cs="Arial"/>
              </w:rPr>
            </w:pPr>
            <w:r w:rsidRPr="00F629B6">
              <w:rPr>
                <w:rFonts w:ascii="Arial" w:hAnsi="Arial" w:cs="Arial"/>
              </w:rPr>
              <w:t>LO1 Understand how crime reporting affects the public perception of criminality</w:t>
            </w:r>
          </w:p>
        </w:tc>
        <w:tc>
          <w:tcPr>
            <w:tcW w:w="533" w:type="pct"/>
            <w:gridSpan w:val="3"/>
          </w:tcPr>
          <w:p w14:paraId="5BD1581E" w14:textId="77777777" w:rsidR="00822DB1" w:rsidRDefault="005E6EBA" w:rsidP="004F1EFE">
            <w:pPr>
              <w:rPr>
                <w:rFonts w:ascii="Arial" w:eastAsia="Love Ya Like A Sister" w:hAnsi="Arial" w:cs="Arial"/>
                <w:i/>
                <w:iCs/>
              </w:rPr>
            </w:pPr>
            <w:r w:rsidRPr="00F629B6">
              <w:rPr>
                <w:rFonts w:ascii="Arial" w:eastAsia="Love Ya Like A Sister" w:hAnsi="Arial" w:cs="Arial"/>
                <w:i/>
                <w:iCs/>
              </w:rPr>
              <w:t xml:space="preserve">Intro to Criminology/ AC 1.1- Analyse different types of crime &amp; AC </w:t>
            </w:r>
          </w:p>
          <w:p w14:paraId="546B6B56" w14:textId="77777777" w:rsidR="00822DB1" w:rsidRDefault="00822DB1" w:rsidP="004F1EFE">
            <w:pPr>
              <w:rPr>
                <w:rFonts w:ascii="Arial" w:eastAsia="Love Ya Like A Sister" w:hAnsi="Arial" w:cs="Arial"/>
                <w:i/>
                <w:iCs/>
              </w:rPr>
            </w:pPr>
          </w:p>
          <w:p w14:paraId="2F741E0C" w14:textId="092E687E" w:rsidR="005E6EBA" w:rsidRPr="00F629B6" w:rsidRDefault="005E6EBA" w:rsidP="004F1EFE">
            <w:pPr>
              <w:rPr>
                <w:rFonts w:ascii="Arial" w:hAnsi="Arial" w:cs="Arial"/>
                <w:i/>
                <w:iCs/>
              </w:rPr>
            </w:pPr>
            <w:r w:rsidRPr="00F629B6">
              <w:rPr>
                <w:rFonts w:ascii="Arial" w:eastAsia="Love Ya Like A Sister" w:hAnsi="Arial" w:cs="Arial"/>
                <w:i/>
                <w:iCs/>
              </w:rPr>
              <w:t>1.2- Explain the reasons why certain crimes are unreported.</w:t>
            </w:r>
          </w:p>
        </w:tc>
        <w:tc>
          <w:tcPr>
            <w:tcW w:w="1380" w:type="pct"/>
          </w:tcPr>
          <w:p w14:paraId="2C952FC7" w14:textId="77777777" w:rsidR="005E6EBA" w:rsidRPr="00F629B6" w:rsidRDefault="005E6EBA" w:rsidP="00136210">
            <w:pPr>
              <w:pStyle w:val="TableParagraph"/>
              <w:spacing w:before="4" w:line="241" w:lineRule="exact"/>
              <w:rPr>
                <w:b/>
              </w:rPr>
            </w:pPr>
            <w:r w:rsidRPr="00F629B6">
              <w:rPr>
                <w:b/>
                <w:w w:val="105"/>
              </w:rPr>
              <w:t>Types of crime</w:t>
            </w:r>
          </w:p>
          <w:p w14:paraId="7256ABA6" w14:textId="64984CB8" w:rsidR="005E6EBA" w:rsidRPr="00F629B6" w:rsidRDefault="005E6EBA" w:rsidP="008D2F82">
            <w:pPr>
              <w:pStyle w:val="TableParagraph"/>
              <w:numPr>
                <w:ilvl w:val="0"/>
                <w:numId w:val="15"/>
              </w:numPr>
              <w:tabs>
                <w:tab w:val="left" w:pos="365"/>
              </w:tabs>
              <w:spacing w:line="257" w:lineRule="exact"/>
            </w:pPr>
            <w:r w:rsidRPr="00F629B6">
              <w:rPr>
                <w:w w:val="105"/>
              </w:rPr>
              <w:t>white collar</w:t>
            </w:r>
          </w:p>
          <w:p w14:paraId="267F3661" w14:textId="43F8FA24" w:rsidR="005E6EBA" w:rsidRPr="00F629B6" w:rsidRDefault="005E6EBA" w:rsidP="008D2F82">
            <w:pPr>
              <w:pStyle w:val="TableParagraph"/>
              <w:numPr>
                <w:ilvl w:val="0"/>
                <w:numId w:val="15"/>
              </w:numPr>
              <w:tabs>
                <w:tab w:val="left" w:pos="365"/>
              </w:tabs>
              <w:spacing w:line="244" w:lineRule="exact"/>
            </w:pPr>
            <w:r w:rsidRPr="00F629B6">
              <w:rPr>
                <w:w w:val="105"/>
              </w:rPr>
              <w:t>moral crimes</w:t>
            </w:r>
          </w:p>
          <w:p w14:paraId="4FBABD87" w14:textId="7F79818C" w:rsidR="005E6EBA" w:rsidRPr="00F629B6" w:rsidRDefault="005E6EBA" w:rsidP="008D2F82">
            <w:pPr>
              <w:pStyle w:val="TableParagraph"/>
              <w:numPr>
                <w:ilvl w:val="0"/>
                <w:numId w:val="15"/>
              </w:numPr>
              <w:tabs>
                <w:tab w:val="left" w:pos="365"/>
              </w:tabs>
              <w:spacing w:line="247" w:lineRule="exact"/>
            </w:pPr>
            <w:r w:rsidRPr="00F629B6">
              <w:rPr>
                <w:w w:val="105"/>
              </w:rPr>
              <w:t>technological</w:t>
            </w:r>
          </w:p>
          <w:p w14:paraId="1AFAD750" w14:textId="77777777" w:rsidR="005E6EBA" w:rsidRPr="00F629B6" w:rsidRDefault="005E6EBA" w:rsidP="007140B5">
            <w:pPr>
              <w:pStyle w:val="TableParagraph"/>
              <w:tabs>
                <w:tab w:val="left" w:pos="365"/>
              </w:tabs>
              <w:spacing w:line="247" w:lineRule="exact"/>
              <w:ind w:left="364"/>
            </w:pPr>
          </w:p>
          <w:p w14:paraId="069CD211" w14:textId="77777777" w:rsidR="005E6EBA" w:rsidRPr="00F629B6" w:rsidRDefault="005E6EBA" w:rsidP="00ED6761">
            <w:pPr>
              <w:pStyle w:val="TableParagraph"/>
              <w:spacing w:before="4" w:line="249" w:lineRule="auto"/>
              <w:rPr>
                <w:i/>
                <w:iCs/>
                <w:color w:val="4472C4" w:themeColor="accent1"/>
              </w:rPr>
            </w:pPr>
            <w:r w:rsidRPr="00F629B6">
              <w:rPr>
                <w:i/>
                <w:iCs/>
                <w:color w:val="4472C4" w:themeColor="accent1"/>
                <w:w w:val="105"/>
              </w:rPr>
              <w:t xml:space="preserve">Learners should have knowledge of specific examples of different types of crime and be able to </w:t>
            </w:r>
            <w:proofErr w:type="spellStart"/>
            <w:r w:rsidRPr="00F629B6">
              <w:rPr>
                <w:i/>
                <w:iCs/>
                <w:color w:val="4472C4" w:themeColor="accent1"/>
                <w:w w:val="105"/>
              </w:rPr>
              <w:t>analyse</w:t>
            </w:r>
            <w:proofErr w:type="spellEnd"/>
            <w:r w:rsidRPr="00F629B6">
              <w:rPr>
                <w:i/>
                <w:iCs/>
                <w:color w:val="4472C4" w:themeColor="accent1"/>
                <w:w w:val="105"/>
              </w:rPr>
              <w:t xml:space="preserve"> them by:</w:t>
            </w:r>
          </w:p>
          <w:p w14:paraId="49338E4C" w14:textId="77777777" w:rsidR="005E6EBA" w:rsidRPr="00F629B6" w:rsidRDefault="005E6EBA" w:rsidP="008D2F82">
            <w:pPr>
              <w:pStyle w:val="TableParagraph"/>
              <w:numPr>
                <w:ilvl w:val="0"/>
                <w:numId w:val="16"/>
              </w:numPr>
              <w:tabs>
                <w:tab w:val="left" w:pos="357"/>
              </w:tabs>
              <w:spacing w:line="247" w:lineRule="exact"/>
              <w:ind w:hanging="241"/>
              <w:rPr>
                <w:i/>
                <w:iCs/>
                <w:color w:val="4472C4" w:themeColor="accent1"/>
              </w:rPr>
            </w:pPr>
            <w:r w:rsidRPr="00F629B6">
              <w:rPr>
                <w:i/>
                <w:iCs/>
                <w:color w:val="4472C4" w:themeColor="accent1"/>
                <w:w w:val="105"/>
              </w:rPr>
              <w:t>criminal</w:t>
            </w:r>
            <w:r w:rsidRPr="00F629B6">
              <w:rPr>
                <w:i/>
                <w:iCs/>
                <w:color w:val="4472C4" w:themeColor="accent1"/>
                <w:spacing w:val="-1"/>
                <w:w w:val="105"/>
              </w:rPr>
              <w:t xml:space="preserve"> </w:t>
            </w:r>
            <w:r w:rsidRPr="00F629B6">
              <w:rPr>
                <w:i/>
                <w:iCs/>
                <w:color w:val="4472C4" w:themeColor="accent1"/>
                <w:w w:val="105"/>
              </w:rPr>
              <w:t>offences</w:t>
            </w:r>
          </w:p>
          <w:p w14:paraId="59E6D552" w14:textId="77777777" w:rsidR="005E6EBA" w:rsidRPr="00F629B6" w:rsidRDefault="005E6EBA" w:rsidP="008D2F82">
            <w:pPr>
              <w:pStyle w:val="TableParagraph"/>
              <w:numPr>
                <w:ilvl w:val="0"/>
                <w:numId w:val="16"/>
              </w:numPr>
              <w:tabs>
                <w:tab w:val="left" w:pos="357"/>
              </w:tabs>
              <w:spacing w:line="252" w:lineRule="exact"/>
              <w:ind w:hanging="241"/>
              <w:rPr>
                <w:i/>
                <w:iCs/>
                <w:color w:val="4472C4" w:themeColor="accent1"/>
              </w:rPr>
            </w:pPr>
            <w:r w:rsidRPr="00F629B6">
              <w:rPr>
                <w:i/>
                <w:iCs/>
                <w:color w:val="4472C4" w:themeColor="accent1"/>
                <w:w w:val="105"/>
              </w:rPr>
              <w:t xml:space="preserve">types of </w:t>
            </w:r>
            <w:proofErr w:type="gramStart"/>
            <w:r w:rsidRPr="00F629B6">
              <w:rPr>
                <w:i/>
                <w:iCs/>
                <w:color w:val="4472C4" w:themeColor="accent1"/>
                <w:w w:val="105"/>
              </w:rPr>
              <w:t>victim</w:t>
            </w:r>
            <w:proofErr w:type="gramEnd"/>
          </w:p>
          <w:p w14:paraId="07929138" w14:textId="77777777" w:rsidR="005E6EBA" w:rsidRPr="00F629B6" w:rsidRDefault="005E6EBA" w:rsidP="008D2F82">
            <w:pPr>
              <w:pStyle w:val="TableParagraph"/>
              <w:numPr>
                <w:ilvl w:val="0"/>
                <w:numId w:val="16"/>
              </w:numPr>
              <w:tabs>
                <w:tab w:val="left" w:pos="357"/>
              </w:tabs>
              <w:spacing w:line="252" w:lineRule="exact"/>
              <w:ind w:hanging="241"/>
              <w:rPr>
                <w:i/>
                <w:iCs/>
                <w:color w:val="4472C4" w:themeColor="accent1"/>
              </w:rPr>
            </w:pPr>
            <w:r w:rsidRPr="00F629B6">
              <w:rPr>
                <w:i/>
                <w:iCs/>
                <w:color w:val="4472C4" w:themeColor="accent1"/>
                <w:w w:val="105"/>
              </w:rPr>
              <w:t xml:space="preserve">types of </w:t>
            </w:r>
            <w:proofErr w:type="gramStart"/>
            <w:r w:rsidRPr="00F629B6">
              <w:rPr>
                <w:i/>
                <w:iCs/>
                <w:color w:val="4472C4" w:themeColor="accent1"/>
                <w:w w:val="105"/>
              </w:rPr>
              <w:t>offender</w:t>
            </w:r>
            <w:proofErr w:type="gramEnd"/>
          </w:p>
          <w:p w14:paraId="1CD9D070" w14:textId="77777777" w:rsidR="005E6EBA" w:rsidRPr="00F629B6" w:rsidRDefault="005E6EBA" w:rsidP="008D2F82">
            <w:pPr>
              <w:pStyle w:val="TableParagraph"/>
              <w:numPr>
                <w:ilvl w:val="0"/>
                <w:numId w:val="16"/>
              </w:numPr>
              <w:tabs>
                <w:tab w:val="left" w:pos="357"/>
              </w:tabs>
              <w:spacing w:line="256" w:lineRule="exact"/>
              <w:ind w:hanging="241"/>
              <w:rPr>
                <w:i/>
                <w:iCs/>
                <w:color w:val="4472C4" w:themeColor="accent1"/>
              </w:rPr>
            </w:pPr>
            <w:r w:rsidRPr="00F629B6">
              <w:rPr>
                <w:i/>
                <w:iCs/>
                <w:color w:val="4472C4" w:themeColor="accent1"/>
                <w:w w:val="105"/>
              </w:rPr>
              <w:t>level of public</w:t>
            </w:r>
            <w:r w:rsidRPr="00F629B6">
              <w:rPr>
                <w:i/>
                <w:iCs/>
                <w:color w:val="4472C4" w:themeColor="accent1"/>
                <w:spacing w:val="-17"/>
                <w:w w:val="105"/>
              </w:rPr>
              <w:t xml:space="preserve"> </w:t>
            </w:r>
            <w:r w:rsidRPr="00F629B6">
              <w:rPr>
                <w:i/>
                <w:iCs/>
                <w:color w:val="4472C4" w:themeColor="accent1"/>
                <w:w w:val="105"/>
              </w:rPr>
              <w:t>awareness</w:t>
            </w:r>
          </w:p>
          <w:p w14:paraId="7F1382BD" w14:textId="0CF08C84" w:rsidR="005E6EBA" w:rsidRPr="00F629B6" w:rsidRDefault="005E6EBA" w:rsidP="008D2F82">
            <w:pPr>
              <w:pStyle w:val="TableParagraph"/>
              <w:numPr>
                <w:ilvl w:val="0"/>
                <w:numId w:val="16"/>
              </w:numPr>
              <w:tabs>
                <w:tab w:val="left" w:pos="357"/>
              </w:tabs>
              <w:spacing w:line="256" w:lineRule="exact"/>
              <w:ind w:hanging="241"/>
              <w:rPr>
                <w:i/>
                <w:iCs/>
                <w:color w:val="4472C4" w:themeColor="accent1"/>
              </w:rPr>
            </w:pPr>
            <w:r w:rsidRPr="00F629B6">
              <w:rPr>
                <w:i/>
                <w:iCs/>
                <w:color w:val="4472C4" w:themeColor="accent1"/>
              </w:rPr>
              <w:t>deviant or criminal</w:t>
            </w:r>
          </w:p>
          <w:p w14:paraId="15D7050A" w14:textId="09E0E0F3" w:rsidR="005E6EBA" w:rsidRPr="00F629B6" w:rsidRDefault="005E6EBA" w:rsidP="0049264B">
            <w:pPr>
              <w:pStyle w:val="TableParagraph"/>
              <w:tabs>
                <w:tab w:val="left" w:pos="357"/>
              </w:tabs>
              <w:spacing w:line="256" w:lineRule="exact"/>
              <w:rPr>
                <w:i/>
                <w:iCs/>
                <w:color w:val="4472C4" w:themeColor="accent1"/>
              </w:rPr>
            </w:pPr>
            <w:r w:rsidRPr="00F629B6">
              <w:rPr>
                <w:i/>
                <w:iCs/>
                <w:color w:val="4472C4" w:themeColor="accent1"/>
              </w:rPr>
              <w:t>Case studies- Bernie Madoff, Holocaust, Cyber crime</w:t>
            </w:r>
          </w:p>
          <w:p w14:paraId="2288A676" w14:textId="77777777" w:rsidR="005E6EBA" w:rsidRPr="00F629B6" w:rsidRDefault="005E6EBA" w:rsidP="00B35C2D">
            <w:pPr>
              <w:pStyle w:val="TableParagraph"/>
              <w:tabs>
                <w:tab w:val="left" w:pos="692"/>
              </w:tabs>
              <w:spacing w:line="252" w:lineRule="exact"/>
              <w:rPr>
                <w:i/>
                <w:iCs/>
                <w:color w:val="4472C4" w:themeColor="accent1"/>
                <w:w w:val="105"/>
              </w:rPr>
            </w:pPr>
            <w:r w:rsidRPr="00F629B6">
              <w:rPr>
                <w:i/>
                <w:iCs/>
                <w:color w:val="4472C4" w:themeColor="accent1"/>
                <w:w w:val="105"/>
              </w:rPr>
              <w:t>Learners should know that these acts may be deviant and/or criminal.</w:t>
            </w:r>
          </w:p>
          <w:p w14:paraId="55C960A0" w14:textId="77777777" w:rsidR="005E6EBA" w:rsidRPr="00F629B6" w:rsidRDefault="005E6EBA" w:rsidP="00B35C2D">
            <w:pPr>
              <w:pStyle w:val="TableParagraph"/>
              <w:tabs>
                <w:tab w:val="left" w:pos="692"/>
              </w:tabs>
              <w:spacing w:line="252" w:lineRule="exact"/>
              <w:rPr>
                <w:i/>
                <w:iCs/>
                <w:w w:val="105"/>
              </w:rPr>
            </w:pPr>
          </w:p>
          <w:p w14:paraId="298CBE9B" w14:textId="77777777" w:rsidR="005E6EBA" w:rsidRPr="00F629B6" w:rsidRDefault="005E6EBA" w:rsidP="00BB0C7A">
            <w:pPr>
              <w:pStyle w:val="TableParagraph"/>
              <w:spacing w:before="4" w:line="241" w:lineRule="exact"/>
              <w:ind w:left="115"/>
              <w:rPr>
                <w:b/>
              </w:rPr>
            </w:pPr>
            <w:r w:rsidRPr="00F629B6">
              <w:rPr>
                <w:b/>
                <w:w w:val="105"/>
              </w:rPr>
              <w:t>Reasons</w:t>
            </w:r>
          </w:p>
          <w:p w14:paraId="17790A0A" w14:textId="77777777" w:rsidR="005E6EBA" w:rsidRPr="00F629B6" w:rsidRDefault="005E6EBA" w:rsidP="008D2F82">
            <w:pPr>
              <w:pStyle w:val="TableParagraph"/>
              <w:numPr>
                <w:ilvl w:val="0"/>
                <w:numId w:val="17"/>
              </w:numPr>
              <w:tabs>
                <w:tab w:val="left" w:pos="365"/>
              </w:tabs>
              <w:spacing w:line="257" w:lineRule="exact"/>
            </w:pPr>
            <w:r w:rsidRPr="00F629B6">
              <w:rPr>
                <w:w w:val="105"/>
              </w:rPr>
              <w:t>personal,</w:t>
            </w:r>
            <w:r w:rsidRPr="00F629B6">
              <w:rPr>
                <w:spacing w:val="-1"/>
                <w:w w:val="105"/>
              </w:rPr>
              <w:t xml:space="preserve"> </w:t>
            </w:r>
            <w:r w:rsidRPr="00F629B6">
              <w:rPr>
                <w:w w:val="105"/>
              </w:rPr>
              <w:t>e.g.</w:t>
            </w:r>
          </w:p>
          <w:p w14:paraId="1982F149" w14:textId="77777777" w:rsidR="005E6EBA" w:rsidRPr="00F629B6" w:rsidRDefault="005E6EBA" w:rsidP="008D2F82">
            <w:pPr>
              <w:pStyle w:val="TableParagraph"/>
              <w:numPr>
                <w:ilvl w:val="1"/>
                <w:numId w:val="17"/>
              </w:numPr>
              <w:tabs>
                <w:tab w:val="left" w:pos="635"/>
              </w:tabs>
              <w:spacing w:before="7" w:line="257" w:lineRule="exact"/>
            </w:pPr>
            <w:r w:rsidRPr="00F629B6">
              <w:rPr>
                <w:w w:val="105"/>
              </w:rPr>
              <w:t>fear</w:t>
            </w:r>
          </w:p>
          <w:p w14:paraId="4F6F3437" w14:textId="77777777" w:rsidR="005E6EBA" w:rsidRPr="00F629B6" w:rsidRDefault="005E6EBA" w:rsidP="008D2F82">
            <w:pPr>
              <w:pStyle w:val="TableParagraph"/>
              <w:numPr>
                <w:ilvl w:val="1"/>
                <w:numId w:val="17"/>
              </w:numPr>
              <w:tabs>
                <w:tab w:val="left" w:pos="635"/>
              </w:tabs>
              <w:spacing w:line="254" w:lineRule="exact"/>
            </w:pPr>
            <w:r w:rsidRPr="00F629B6">
              <w:rPr>
                <w:w w:val="105"/>
              </w:rPr>
              <w:t>shame</w:t>
            </w:r>
          </w:p>
          <w:p w14:paraId="783312BF" w14:textId="77777777" w:rsidR="005E6EBA" w:rsidRPr="00F629B6" w:rsidRDefault="005E6EBA" w:rsidP="008D2F82">
            <w:pPr>
              <w:pStyle w:val="TableParagraph"/>
              <w:numPr>
                <w:ilvl w:val="1"/>
                <w:numId w:val="17"/>
              </w:numPr>
              <w:tabs>
                <w:tab w:val="left" w:pos="635"/>
              </w:tabs>
              <w:spacing w:line="252" w:lineRule="exact"/>
            </w:pPr>
            <w:r w:rsidRPr="00F629B6">
              <w:rPr>
                <w:w w:val="105"/>
              </w:rPr>
              <w:t>disinterest</w:t>
            </w:r>
          </w:p>
          <w:p w14:paraId="5A631163" w14:textId="77777777" w:rsidR="005E6EBA" w:rsidRPr="00F629B6" w:rsidRDefault="005E6EBA" w:rsidP="008D2F82">
            <w:pPr>
              <w:pStyle w:val="TableParagraph"/>
              <w:numPr>
                <w:ilvl w:val="1"/>
                <w:numId w:val="17"/>
              </w:numPr>
              <w:tabs>
                <w:tab w:val="left" w:pos="635"/>
              </w:tabs>
              <w:spacing w:line="245" w:lineRule="exact"/>
            </w:pPr>
            <w:r w:rsidRPr="00F629B6">
              <w:rPr>
                <w:w w:val="105"/>
              </w:rPr>
              <w:t>not</w:t>
            </w:r>
            <w:r w:rsidRPr="00F629B6">
              <w:rPr>
                <w:spacing w:val="-1"/>
                <w:w w:val="105"/>
              </w:rPr>
              <w:t xml:space="preserve"> </w:t>
            </w:r>
            <w:r w:rsidRPr="00F629B6">
              <w:rPr>
                <w:w w:val="105"/>
              </w:rPr>
              <w:t>affected</w:t>
            </w:r>
          </w:p>
          <w:p w14:paraId="259EE14D" w14:textId="77777777" w:rsidR="005E6EBA" w:rsidRPr="00F629B6" w:rsidRDefault="005E6EBA" w:rsidP="008D2F82">
            <w:pPr>
              <w:pStyle w:val="TableParagraph"/>
              <w:numPr>
                <w:ilvl w:val="0"/>
                <w:numId w:val="17"/>
              </w:numPr>
              <w:tabs>
                <w:tab w:val="left" w:pos="365"/>
              </w:tabs>
              <w:spacing w:line="247" w:lineRule="exact"/>
            </w:pPr>
            <w:r w:rsidRPr="00F629B6">
              <w:rPr>
                <w:w w:val="105"/>
              </w:rPr>
              <w:t>social and cultural,</w:t>
            </w:r>
            <w:r w:rsidRPr="00F629B6">
              <w:rPr>
                <w:spacing w:val="-1"/>
                <w:w w:val="105"/>
              </w:rPr>
              <w:t xml:space="preserve"> </w:t>
            </w:r>
            <w:r w:rsidRPr="00F629B6">
              <w:rPr>
                <w:w w:val="105"/>
              </w:rPr>
              <w:t>e.g.</w:t>
            </w:r>
          </w:p>
          <w:p w14:paraId="5B3614BF" w14:textId="77777777" w:rsidR="005E6EBA" w:rsidRPr="00F629B6" w:rsidRDefault="005E6EBA" w:rsidP="008D2F82">
            <w:pPr>
              <w:pStyle w:val="TableParagraph"/>
              <w:numPr>
                <w:ilvl w:val="1"/>
                <w:numId w:val="17"/>
              </w:numPr>
              <w:tabs>
                <w:tab w:val="left" w:pos="635"/>
              </w:tabs>
              <w:spacing w:before="11" w:line="255" w:lineRule="exact"/>
            </w:pPr>
            <w:r w:rsidRPr="00F629B6">
              <w:rPr>
                <w:w w:val="105"/>
              </w:rPr>
              <w:t>lack of knowledge</w:t>
            </w:r>
          </w:p>
          <w:p w14:paraId="44C6D20E" w14:textId="77777777" w:rsidR="005E6EBA" w:rsidRPr="00F629B6" w:rsidRDefault="005E6EBA" w:rsidP="008D2F82">
            <w:pPr>
              <w:pStyle w:val="TableParagraph"/>
              <w:numPr>
                <w:ilvl w:val="1"/>
                <w:numId w:val="17"/>
              </w:numPr>
              <w:tabs>
                <w:tab w:val="left" w:pos="635"/>
              </w:tabs>
              <w:spacing w:line="252" w:lineRule="exact"/>
            </w:pPr>
            <w:r w:rsidRPr="00F629B6">
              <w:rPr>
                <w:w w:val="105"/>
              </w:rPr>
              <w:t>complexity</w:t>
            </w:r>
          </w:p>
          <w:p w14:paraId="1A7547CB" w14:textId="77777777" w:rsidR="005E6EBA" w:rsidRPr="00F629B6" w:rsidRDefault="005E6EBA" w:rsidP="008D2F82">
            <w:pPr>
              <w:pStyle w:val="TableParagraph"/>
              <w:numPr>
                <w:ilvl w:val="1"/>
                <w:numId w:val="17"/>
              </w:numPr>
              <w:tabs>
                <w:tab w:val="left" w:pos="635"/>
              </w:tabs>
              <w:spacing w:line="254" w:lineRule="exact"/>
            </w:pPr>
            <w:r w:rsidRPr="00F629B6">
              <w:rPr>
                <w:w w:val="105"/>
              </w:rPr>
              <w:t>lack of media interest</w:t>
            </w:r>
          </w:p>
          <w:p w14:paraId="204FEF05" w14:textId="77777777" w:rsidR="005E6EBA" w:rsidRPr="00F629B6" w:rsidRDefault="005E6EBA" w:rsidP="008D2F82">
            <w:pPr>
              <w:pStyle w:val="TableParagraph"/>
              <w:numPr>
                <w:ilvl w:val="1"/>
                <w:numId w:val="17"/>
              </w:numPr>
              <w:tabs>
                <w:tab w:val="left" w:pos="635"/>
              </w:tabs>
              <w:spacing w:line="254" w:lineRule="exact"/>
            </w:pPr>
            <w:r w:rsidRPr="00F629B6">
              <w:rPr>
                <w:w w:val="105"/>
              </w:rPr>
              <w:t>lack of current public</w:t>
            </w:r>
            <w:r w:rsidRPr="00F629B6">
              <w:rPr>
                <w:spacing w:val="-4"/>
                <w:w w:val="105"/>
              </w:rPr>
              <w:t xml:space="preserve"> </w:t>
            </w:r>
            <w:r w:rsidRPr="00F629B6">
              <w:rPr>
                <w:w w:val="105"/>
              </w:rPr>
              <w:t>concern</w:t>
            </w:r>
          </w:p>
          <w:p w14:paraId="3591561A" w14:textId="77777777" w:rsidR="005E6EBA" w:rsidRPr="00F629B6" w:rsidRDefault="005E6EBA" w:rsidP="008D2F82">
            <w:pPr>
              <w:pStyle w:val="TableParagraph"/>
              <w:numPr>
                <w:ilvl w:val="1"/>
                <w:numId w:val="17"/>
              </w:numPr>
              <w:tabs>
                <w:tab w:val="left" w:pos="635"/>
              </w:tabs>
              <w:spacing w:line="252" w:lineRule="exact"/>
            </w:pPr>
            <w:r w:rsidRPr="00F629B6">
              <w:rPr>
                <w:w w:val="105"/>
              </w:rPr>
              <w:t>culture bound crime (e.g.</w:t>
            </w:r>
            <w:r w:rsidRPr="00F629B6">
              <w:rPr>
                <w:spacing w:val="-4"/>
                <w:w w:val="105"/>
              </w:rPr>
              <w:t xml:space="preserve"> </w:t>
            </w:r>
            <w:proofErr w:type="spellStart"/>
            <w:r w:rsidRPr="00F629B6">
              <w:rPr>
                <w:w w:val="105"/>
              </w:rPr>
              <w:t>honour</w:t>
            </w:r>
            <w:proofErr w:type="spellEnd"/>
          </w:p>
          <w:p w14:paraId="4BF78FB6" w14:textId="77777777" w:rsidR="005E6EBA" w:rsidRPr="00F629B6" w:rsidRDefault="005E6EBA" w:rsidP="00BB0C7A">
            <w:pPr>
              <w:pStyle w:val="TableParagraph"/>
              <w:tabs>
                <w:tab w:val="left" w:pos="692"/>
              </w:tabs>
              <w:spacing w:line="252" w:lineRule="exact"/>
              <w:rPr>
                <w:w w:val="105"/>
              </w:rPr>
            </w:pPr>
            <w:r w:rsidRPr="00F629B6">
              <w:rPr>
                <w:w w:val="105"/>
              </w:rPr>
              <w:lastRenderedPageBreak/>
              <w:t>killing, witchcraft).</w:t>
            </w:r>
          </w:p>
          <w:p w14:paraId="0BAF6BE2" w14:textId="77777777" w:rsidR="002C62A1" w:rsidRPr="00F629B6" w:rsidRDefault="002C62A1" w:rsidP="00BB0C7A">
            <w:pPr>
              <w:pStyle w:val="TableParagraph"/>
              <w:tabs>
                <w:tab w:val="left" w:pos="692"/>
              </w:tabs>
              <w:spacing w:line="252" w:lineRule="exact"/>
              <w:rPr>
                <w:w w:val="105"/>
              </w:rPr>
            </w:pPr>
          </w:p>
          <w:p w14:paraId="63CA6796" w14:textId="77777777" w:rsidR="002C62A1" w:rsidRPr="00F629B6" w:rsidRDefault="002C62A1" w:rsidP="002C62A1">
            <w:pPr>
              <w:pStyle w:val="TableParagraph"/>
              <w:spacing w:before="4" w:line="249" w:lineRule="auto"/>
              <w:ind w:left="115" w:right="87"/>
              <w:rPr>
                <w:i/>
                <w:iCs/>
                <w:color w:val="4472C4" w:themeColor="accent1"/>
              </w:rPr>
            </w:pPr>
            <w:r w:rsidRPr="00F629B6">
              <w:rPr>
                <w:i/>
                <w:iCs/>
                <w:color w:val="4472C4" w:themeColor="accent1"/>
                <w:w w:val="105"/>
              </w:rPr>
              <w:t xml:space="preserve">Learners should </w:t>
            </w:r>
            <w:proofErr w:type="gramStart"/>
            <w:r w:rsidRPr="00F629B6">
              <w:rPr>
                <w:i/>
                <w:iCs/>
                <w:color w:val="4472C4" w:themeColor="accent1"/>
                <w:w w:val="105"/>
              </w:rPr>
              <w:t>have an understanding of</w:t>
            </w:r>
            <w:proofErr w:type="gramEnd"/>
            <w:r w:rsidRPr="00F629B6">
              <w:rPr>
                <w:i/>
                <w:iCs/>
                <w:color w:val="4472C4" w:themeColor="accent1"/>
                <w:w w:val="105"/>
              </w:rPr>
              <w:t xml:space="preserve"> the reasons why certain crimes are not reported to the police.</w:t>
            </w:r>
          </w:p>
          <w:p w14:paraId="66F4BEF4" w14:textId="77777777" w:rsidR="002C62A1" w:rsidRPr="00F629B6" w:rsidRDefault="002C62A1" w:rsidP="002C62A1">
            <w:pPr>
              <w:pStyle w:val="TableParagraph"/>
              <w:spacing w:before="5" w:line="252" w:lineRule="auto"/>
              <w:ind w:left="115" w:right="87"/>
              <w:rPr>
                <w:i/>
                <w:iCs/>
                <w:color w:val="4472C4" w:themeColor="accent1"/>
              </w:rPr>
            </w:pPr>
            <w:r w:rsidRPr="00F629B6">
              <w:rPr>
                <w:i/>
                <w:iCs/>
                <w:color w:val="4472C4" w:themeColor="accent1"/>
                <w:w w:val="105"/>
              </w:rPr>
              <w:t>Learners should consider crimes such as:</w:t>
            </w:r>
          </w:p>
          <w:p w14:paraId="564E9232" w14:textId="77777777" w:rsidR="002C62A1" w:rsidRPr="00F629B6" w:rsidRDefault="002C62A1" w:rsidP="002C62A1">
            <w:pPr>
              <w:pStyle w:val="TableParagraph"/>
              <w:numPr>
                <w:ilvl w:val="0"/>
                <w:numId w:val="18"/>
              </w:numPr>
              <w:tabs>
                <w:tab w:val="left" w:pos="357"/>
              </w:tabs>
              <w:spacing w:line="239" w:lineRule="exact"/>
              <w:ind w:hanging="241"/>
              <w:rPr>
                <w:i/>
                <w:iCs/>
                <w:color w:val="4472C4" w:themeColor="accent1"/>
              </w:rPr>
            </w:pPr>
            <w:r w:rsidRPr="00F629B6">
              <w:rPr>
                <w:i/>
                <w:iCs/>
                <w:color w:val="4472C4" w:themeColor="accent1"/>
                <w:w w:val="105"/>
              </w:rPr>
              <w:t>common assault</w:t>
            </w:r>
          </w:p>
          <w:p w14:paraId="1F4B7629" w14:textId="77777777" w:rsidR="002C62A1" w:rsidRPr="00F629B6" w:rsidRDefault="002C62A1" w:rsidP="002C62A1">
            <w:pPr>
              <w:pStyle w:val="TableParagraph"/>
              <w:numPr>
                <w:ilvl w:val="0"/>
                <w:numId w:val="18"/>
              </w:numPr>
              <w:tabs>
                <w:tab w:val="left" w:pos="357"/>
              </w:tabs>
              <w:spacing w:line="254" w:lineRule="exact"/>
              <w:ind w:hanging="241"/>
              <w:rPr>
                <w:i/>
                <w:iCs/>
                <w:color w:val="4472C4" w:themeColor="accent1"/>
              </w:rPr>
            </w:pPr>
            <w:r w:rsidRPr="00F629B6">
              <w:rPr>
                <w:i/>
                <w:iCs/>
                <w:color w:val="4472C4" w:themeColor="accent1"/>
                <w:w w:val="105"/>
              </w:rPr>
              <w:t>domestic abuse</w:t>
            </w:r>
          </w:p>
          <w:p w14:paraId="2D00CF3F" w14:textId="77777777" w:rsidR="002C62A1" w:rsidRPr="00F629B6" w:rsidRDefault="002C62A1" w:rsidP="002C62A1">
            <w:pPr>
              <w:pStyle w:val="TableParagraph"/>
              <w:numPr>
                <w:ilvl w:val="0"/>
                <w:numId w:val="18"/>
              </w:numPr>
              <w:tabs>
                <w:tab w:val="left" w:pos="357"/>
              </w:tabs>
              <w:spacing w:line="252" w:lineRule="exact"/>
              <w:ind w:hanging="241"/>
              <w:rPr>
                <w:i/>
                <w:iCs/>
                <w:color w:val="4472C4" w:themeColor="accent1"/>
              </w:rPr>
            </w:pPr>
            <w:r w:rsidRPr="00F629B6">
              <w:rPr>
                <w:i/>
                <w:iCs/>
                <w:color w:val="4472C4" w:themeColor="accent1"/>
                <w:w w:val="105"/>
              </w:rPr>
              <w:t>vandalism</w:t>
            </w:r>
          </w:p>
          <w:p w14:paraId="131B8140" w14:textId="77777777" w:rsidR="002C62A1" w:rsidRPr="00F629B6" w:rsidRDefault="002C62A1" w:rsidP="002C62A1">
            <w:pPr>
              <w:pStyle w:val="TableParagraph"/>
              <w:numPr>
                <w:ilvl w:val="0"/>
                <w:numId w:val="18"/>
              </w:numPr>
              <w:tabs>
                <w:tab w:val="left" w:pos="357"/>
              </w:tabs>
              <w:spacing w:line="252" w:lineRule="exact"/>
              <w:ind w:hanging="241"/>
              <w:rPr>
                <w:i/>
                <w:iCs/>
                <w:color w:val="4472C4" w:themeColor="accent1"/>
              </w:rPr>
            </w:pPr>
            <w:r w:rsidRPr="00F629B6">
              <w:rPr>
                <w:i/>
                <w:iCs/>
                <w:color w:val="4472C4" w:themeColor="accent1"/>
                <w:w w:val="105"/>
              </w:rPr>
              <w:t>rape</w:t>
            </w:r>
          </w:p>
          <w:p w14:paraId="14B18A8E" w14:textId="213A342B" w:rsidR="002C62A1" w:rsidRPr="00F629B6" w:rsidRDefault="002C62A1" w:rsidP="002C62A1">
            <w:pPr>
              <w:pStyle w:val="TableParagraph"/>
              <w:tabs>
                <w:tab w:val="left" w:pos="692"/>
              </w:tabs>
              <w:spacing w:line="252" w:lineRule="exact"/>
              <w:rPr>
                <w:w w:val="105"/>
              </w:rPr>
            </w:pPr>
            <w:r w:rsidRPr="00F629B6">
              <w:rPr>
                <w:i/>
                <w:iCs/>
                <w:color w:val="4472C4" w:themeColor="accent1"/>
                <w:w w:val="105"/>
              </w:rPr>
              <w:t>perceived victimless crimes</w:t>
            </w:r>
            <w:r w:rsidRPr="00F629B6">
              <w:rPr>
                <w:i/>
                <w:iCs/>
                <w:color w:val="4472C4" w:themeColor="accent1"/>
                <w:spacing w:val="-20"/>
                <w:w w:val="105"/>
              </w:rPr>
              <w:t xml:space="preserve"> </w:t>
            </w:r>
            <w:r w:rsidRPr="00F629B6">
              <w:rPr>
                <w:i/>
                <w:iCs/>
                <w:color w:val="4472C4" w:themeColor="accent1"/>
                <w:w w:val="105"/>
              </w:rPr>
              <w:t>(e.g. white-collar crime, vagrancy, prostitution, assisted</w:t>
            </w:r>
            <w:r w:rsidRPr="00F629B6">
              <w:rPr>
                <w:i/>
                <w:iCs/>
                <w:color w:val="4472C4" w:themeColor="accent1"/>
                <w:spacing w:val="-17"/>
                <w:w w:val="105"/>
              </w:rPr>
              <w:t xml:space="preserve"> </w:t>
            </w:r>
            <w:r w:rsidRPr="00F629B6">
              <w:rPr>
                <w:i/>
                <w:iCs/>
                <w:color w:val="4472C4" w:themeColor="accent1"/>
                <w:w w:val="105"/>
              </w:rPr>
              <w:t>suicide)</w:t>
            </w:r>
          </w:p>
        </w:tc>
        <w:tc>
          <w:tcPr>
            <w:tcW w:w="1346" w:type="pct"/>
          </w:tcPr>
          <w:p w14:paraId="2C7594F8" w14:textId="77777777" w:rsidR="00895DC9" w:rsidRPr="00F629B6" w:rsidRDefault="00895DC9" w:rsidP="00895DC9">
            <w:pPr>
              <w:pStyle w:val="TableParagraph"/>
              <w:spacing w:before="4" w:line="241" w:lineRule="exact"/>
              <w:rPr>
                <w:b/>
              </w:rPr>
            </w:pPr>
            <w:r w:rsidRPr="00F629B6">
              <w:rPr>
                <w:b/>
                <w:w w:val="105"/>
              </w:rPr>
              <w:lastRenderedPageBreak/>
              <w:t>Types of crime</w:t>
            </w:r>
          </w:p>
          <w:p w14:paraId="7B6802B8" w14:textId="77777777" w:rsidR="00895DC9" w:rsidRPr="00F629B6" w:rsidRDefault="00895DC9" w:rsidP="00895DC9">
            <w:pPr>
              <w:pStyle w:val="TableParagraph"/>
              <w:tabs>
                <w:tab w:val="left" w:pos="365"/>
              </w:tabs>
              <w:spacing w:line="247" w:lineRule="exact"/>
              <w:rPr>
                <w:w w:val="105"/>
              </w:rPr>
            </w:pPr>
          </w:p>
          <w:p w14:paraId="3B553364" w14:textId="091B67C1" w:rsidR="00895DC9" w:rsidRPr="00F629B6" w:rsidRDefault="00895DC9" w:rsidP="002C62A1">
            <w:pPr>
              <w:pStyle w:val="TableParagraph"/>
              <w:numPr>
                <w:ilvl w:val="0"/>
                <w:numId w:val="17"/>
              </w:numPr>
              <w:tabs>
                <w:tab w:val="left" w:pos="365"/>
              </w:tabs>
              <w:spacing w:line="247" w:lineRule="exact"/>
            </w:pPr>
            <w:r w:rsidRPr="00F629B6">
              <w:rPr>
                <w:w w:val="105"/>
              </w:rPr>
              <w:t>individual,</w:t>
            </w:r>
            <w:r w:rsidRPr="00F629B6">
              <w:rPr>
                <w:spacing w:val="-11"/>
                <w:w w:val="105"/>
              </w:rPr>
              <w:t xml:space="preserve"> </w:t>
            </w:r>
            <w:r w:rsidRPr="00F629B6">
              <w:rPr>
                <w:w w:val="105"/>
              </w:rPr>
              <w:t>e.g.</w:t>
            </w:r>
          </w:p>
          <w:p w14:paraId="4EA155F9" w14:textId="77777777" w:rsidR="00895DC9" w:rsidRPr="00F629B6" w:rsidRDefault="00895DC9" w:rsidP="002C62A1">
            <w:pPr>
              <w:pStyle w:val="TableParagraph"/>
              <w:numPr>
                <w:ilvl w:val="1"/>
                <w:numId w:val="17"/>
              </w:numPr>
              <w:tabs>
                <w:tab w:val="left" w:pos="692"/>
              </w:tabs>
              <w:spacing w:before="12" w:line="255" w:lineRule="exact"/>
            </w:pPr>
            <w:r w:rsidRPr="00F629B6">
              <w:rPr>
                <w:w w:val="105"/>
              </w:rPr>
              <w:t>hate crime</w:t>
            </w:r>
          </w:p>
          <w:p w14:paraId="1E6C18B6" w14:textId="77777777" w:rsidR="00895DC9" w:rsidRPr="00F629B6" w:rsidRDefault="00895DC9" w:rsidP="002C62A1">
            <w:pPr>
              <w:pStyle w:val="TableParagraph"/>
              <w:numPr>
                <w:ilvl w:val="1"/>
                <w:numId w:val="17"/>
              </w:numPr>
              <w:tabs>
                <w:tab w:val="left" w:pos="692"/>
              </w:tabs>
              <w:spacing w:line="252" w:lineRule="exact"/>
            </w:pPr>
            <w:proofErr w:type="spellStart"/>
            <w:r w:rsidRPr="00F629B6">
              <w:rPr>
                <w:w w:val="105"/>
              </w:rPr>
              <w:t>honour</w:t>
            </w:r>
            <w:proofErr w:type="spellEnd"/>
            <w:r w:rsidRPr="00F629B6">
              <w:rPr>
                <w:w w:val="105"/>
              </w:rPr>
              <w:t xml:space="preserve"> crime</w:t>
            </w:r>
          </w:p>
          <w:p w14:paraId="33FCBD22" w14:textId="77777777" w:rsidR="00895DC9" w:rsidRPr="00F629B6" w:rsidRDefault="00895DC9" w:rsidP="002C62A1">
            <w:pPr>
              <w:pStyle w:val="TableParagraph"/>
              <w:numPr>
                <w:ilvl w:val="1"/>
                <w:numId w:val="17"/>
              </w:numPr>
              <w:tabs>
                <w:tab w:val="left" w:pos="692"/>
              </w:tabs>
              <w:spacing w:line="252" w:lineRule="exact"/>
            </w:pPr>
            <w:r w:rsidRPr="00F629B6">
              <w:rPr>
                <w:w w:val="105"/>
              </w:rPr>
              <w:t>domestic abuse</w:t>
            </w:r>
          </w:p>
          <w:p w14:paraId="01F091FB" w14:textId="77777777" w:rsidR="00895DC9" w:rsidRPr="00F629B6" w:rsidRDefault="00895DC9" w:rsidP="00895DC9">
            <w:pPr>
              <w:pStyle w:val="TableParagraph"/>
              <w:tabs>
                <w:tab w:val="left" w:pos="692"/>
              </w:tabs>
              <w:spacing w:line="252" w:lineRule="exact"/>
              <w:ind w:left="364"/>
              <w:rPr>
                <w:w w:val="105"/>
              </w:rPr>
            </w:pPr>
          </w:p>
          <w:p w14:paraId="6D8482B0" w14:textId="77777777" w:rsidR="00895DC9" w:rsidRPr="00F629B6" w:rsidRDefault="00895DC9" w:rsidP="00895DC9">
            <w:pPr>
              <w:pStyle w:val="TableParagraph"/>
              <w:tabs>
                <w:tab w:val="left" w:pos="365"/>
              </w:tabs>
              <w:spacing w:line="247" w:lineRule="exact"/>
              <w:ind w:left="364"/>
            </w:pPr>
          </w:p>
          <w:p w14:paraId="0F967906" w14:textId="77777777" w:rsidR="00895DC9" w:rsidRPr="00F629B6" w:rsidRDefault="00895DC9" w:rsidP="00895DC9">
            <w:pPr>
              <w:pStyle w:val="TableParagraph"/>
              <w:spacing w:before="4" w:line="249" w:lineRule="auto"/>
              <w:rPr>
                <w:i/>
                <w:iCs/>
                <w:color w:val="4472C4" w:themeColor="accent1"/>
              </w:rPr>
            </w:pPr>
            <w:r w:rsidRPr="00F629B6">
              <w:rPr>
                <w:i/>
                <w:iCs/>
                <w:color w:val="4472C4" w:themeColor="accent1"/>
                <w:w w:val="105"/>
              </w:rPr>
              <w:t xml:space="preserve">Learners should have knowledge of specific examples of different types of crime and be able to </w:t>
            </w:r>
            <w:proofErr w:type="spellStart"/>
            <w:r w:rsidRPr="00F629B6">
              <w:rPr>
                <w:i/>
                <w:iCs/>
                <w:color w:val="4472C4" w:themeColor="accent1"/>
                <w:w w:val="105"/>
              </w:rPr>
              <w:t>analyse</w:t>
            </w:r>
            <w:proofErr w:type="spellEnd"/>
            <w:r w:rsidRPr="00F629B6">
              <w:rPr>
                <w:i/>
                <w:iCs/>
                <w:color w:val="4472C4" w:themeColor="accent1"/>
                <w:w w:val="105"/>
              </w:rPr>
              <w:t xml:space="preserve"> them by:</w:t>
            </w:r>
          </w:p>
          <w:p w14:paraId="1AADA1FD" w14:textId="77777777" w:rsidR="00895DC9" w:rsidRPr="00F629B6" w:rsidRDefault="00895DC9" w:rsidP="002C62A1">
            <w:pPr>
              <w:pStyle w:val="TableParagraph"/>
              <w:numPr>
                <w:ilvl w:val="0"/>
                <w:numId w:val="17"/>
              </w:numPr>
              <w:tabs>
                <w:tab w:val="left" w:pos="357"/>
              </w:tabs>
              <w:spacing w:line="247" w:lineRule="exact"/>
              <w:rPr>
                <w:i/>
                <w:iCs/>
                <w:color w:val="4472C4" w:themeColor="accent1"/>
              </w:rPr>
            </w:pPr>
            <w:r w:rsidRPr="00F629B6">
              <w:rPr>
                <w:i/>
                <w:iCs/>
                <w:color w:val="4472C4" w:themeColor="accent1"/>
                <w:w w:val="105"/>
              </w:rPr>
              <w:t>criminal</w:t>
            </w:r>
            <w:r w:rsidRPr="00F629B6">
              <w:rPr>
                <w:i/>
                <w:iCs/>
                <w:color w:val="4472C4" w:themeColor="accent1"/>
                <w:spacing w:val="-1"/>
                <w:w w:val="105"/>
              </w:rPr>
              <w:t xml:space="preserve"> </w:t>
            </w:r>
            <w:r w:rsidRPr="00F629B6">
              <w:rPr>
                <w:i/>
                <w:iCs/>
                <w:color w:val="4472C4" w:themeColor="accent1"/>
                <w:w w:val="105"/>
              </w:rPr>
              <w:t>offences</w:t>
            </w:r>
          </w:p>
          <w:p w14:paraId="122C3357" w14:textId="77777777" w:rsidR="00895DC9" w:rsidRPr="00F629B6" w:rsidRDefault="00895DC9" w:rsidP="002C62A1">
            <w:pPr>
              <w:pStyle w:val="TableParagraph"/>
              <w:numPr>
                <w:ilvl w:val="0"/>
                <w:numId w:val="17"/>
              </w:numPr>
              <w:tabs>
                <w:tab w:val="left" w:pos="357"/>
              </w:tabs>
              <w:spacing w:line="252" w:lineRule="exact"/>
              <w:rPr>
                <w:i/>
                <w:iCs/>
                <w:color w:val="4472C4" w:themeColor="accent1"/>
              </w:rPr>
            </w:pPr>
            <w:r w:rsidRPr="00F629B6">
              <w:rPr>
                <w:i/>
                <w:iCs/>
                <w:color w:val="4472C4" w:themeColor="accent1"/>
                <w:w w:val="105"/>
              </w:rPr>
              <w:t xml:space="preserve">types of </w:t>
            </w:r>
            <w:proofErr w:type="gramStart"/>
            <w:r w:rsidRPr="00F629B6">
              <w:rPr>
                <w:i/>
                <w:iCs/>
                <w:color w:val="4472C4" w:themeColor="accent1"/>
                <w:w w:val="105"/>
              </w:rPr>
              <w:t>victim</w:t>
            </w:r>
            <w:proofErr w:type="gramEnd"/>
          </w:p>
          <w:p w14:paraId="44BA4E92" w14:textId="77777777" w:rsidR="00895DC9" w:rsidRPr="00F629B6" w:rsidRDefault="00895DC9" w:rsidP="002C62A1">
            <w:pPr>
              <w:pStyle w:val="TableParagraph"/>
              <w:numPr>
                <w:ilvl w:val="0"/>
                <w:numId w:val="17"/>
              </w:numPr>
              <w:tabs>
                <w:tab w:val="left" w:pos="357"/>
              </w:tabs>
              <w:spacing w:line="252" w:lineRule="exact"/>
              <w:rPr>
                <w:i/>
                <w:iCs/>
                <w:color w:val="4472C4" w:themeColor="accent1"/>
              </w:rPr>
            </w:pPr>
            <w:r w:rsidRPr="00F629B6">
              <w:rPr>
                <w:i/>
                <w:iCs/>
                <w:color w:val="4472C4" w:themeColor="accent1"/>
                <w:w w:val="105"/>
              </w:rPr>
              <w:t xml:space="preserve">types of </w:t>
            </w:r>
            <w:proofErr w:type="gramStart"/>
            <w:r w:rsidRPr="00F629B6">
              <w:rPr>
                <w:i/>
                <w:iCs/>
                <w:color w:val="4472C4" w:themeColor="accent1"/>
                <w:w w:val="105"/>
              </w:rPr>
              <w:t>offender</w:t>
            </w:r>
            <w:proofErr w:type="gramEnd"/>
          </w:p>
          <w:p w14:paraId="3A651932" w14:textId="77777777" w:rsidR="00895DC9" w:rsidRPr="00F629B6" w:rsidRDefault="00895DC9" w:rsidP="002C62A1">
            <w:pPr>
              <w:pStyle w:val="TableParagraph"/>
              <w:numPr>
                <w:ilvl w:val="0"/>
                <w:numId w:val="17"/>
              </w:numPr>
              <w:tabs>
                <w:tab w:val="left" w:pos="357"/>
              </w:tabs>
              <w:spacing w:line="256" w:lineRule="exact"/>
              <w:rPr>
                <w:i/>
                <w:iCs/>
                <w:color w:val="4472C4" w:themeColor="accent1"/>
              </w:rPr>
            </w:pPr>
            <w:r w:rsidRPr="00F629B6">
              <w:rPr>
                <w:i/>
                <w:iCs/>
                <w:color w:val="4472C4" w:themeColor="accent1"/>
                <w:w w:val="105"/>
              </w:rPr>
              <w:t>level of public</w:t>
            </w:r>
            <w:r w:rsidRPr="00F629B6">
              <w:rPr>
                <w:i/>
                <w:iCs/>
                <w:color w:val="4472C4" w:themeColor="accent1"/>
                <w:spacing w:val="-17"/>
                <w:w w:val="105"/>
              </w:rPr>
              <w:t xml:space="preserve"> </w:t>
            </w:r>
            <w:r w:rsidRPr="00F629B6">
              <w:rPr>
                <w:i/>
                <w:iCs/>
                <w:color w:val="4472C4" w:themeColor="accent1"/>
                <w:w w:val="105"/>
              </w:rPr>
              <w:t>awareness</w:t>
            </w:r>
          </w:p>
          <w:p w14:paraId="53846B0E" w14:textId="77777777" w:rsidR="00895DC9" w:rsidRPr="00F629B6" w:rsidRDefault="00895DC9" w:rsidP="002C62A1">
            <w:pPr>
              <w:pStyle w:val="TableParagraph"/>
              <w:numPr>
                <w:ilvl w:val="0"/>
                <w:numId w:val="17"/>
              </w:numPr>
              <w:tabs>
                <w:tab w:val="left" w:pos="357"/>
              </w:tabs>
              <w:spacing w:line="256" w:lineRule="exact"/>
              <w:rPr>
                <w:i/>
                <w:iCs/>
                <w:color w:val="4472C4" w:themeColor="accent1"/>
              </w:rPr>
            </w:pPr>
            <w:r w:rsidRPr="00F629B6">
              <w:rPr>
                <w:i/>
                <w:iCs/>
                <w:color w:val="4472C4" w:themeColor="accent1"/>
              </w:rPr>
              <w:t>deviant or criminal</w:t>
            </w:r>
          </w:p>
          <w:p w14:paraId="1A0BD466" w14:textId="77777777" w:rsidR="00895DC9" w:rsidRPr="00F629B6" w:rsidRDefault="00895DC9" w:rsidP="00895DC9">
            <w:pPr>
              <w:pStyle w:val="TableParagraph"/>
              <w:tabs>
                <w:tab w:val="left" w:pos="357"/>
              </w:tabs>
              <w:spacing w:line="256" w:lineRule="exact"/>
              <w:rPr>
                <w:i/>
                <w:iCs/>
                <w:color w:val="4472C4" w:themeColor="accent1"/>
              </w:rPr>
            </w:pPr>
            <w:r w:rsidRPr="00F629B6">
              <w:rPr>
                <w:i/>
                <w:iCs/>
                <w:color w:val="4472C4" w:themeColor="accent1"/>
              </w:rPr>
              <w:t>Case studies- Bernie Madoff, Holocaust, Cyber crime</w:t>
            </w:r>
          </w:p>
          <w:p w14:paraId="52E01E80" w14:textId="77777777" w:rsidR="00895DC9" w:rsidRPr="00F629B6" w:rsidRDefault="00895DC9" w:rsidP="00895DC9">
            <w:pPr>
              <w:pStyle w:val="TableParagraph"/>
              <w:tabs>
                <w:tab w:val="left" w:pos="692"/>
              </w:tabs>
              <w:spacing w:line="252" w:lineRule="exact"/>
              <w:rPr>
                <w:i/>
                <w:iCs/>
                <w:color w:val="4472C4" w:themeColor="accent1"/>
                <w:w w:val="105"/>
              </w:rPr>
            </w:pPr>
            <w:r w:rsidRPr="00F629B6">
              <w:rPr>
                <w:i/>
                <w:iCs/>
                <w:color w:val="4472C4" w:themeColor="accent1"/>
                <w:w w:val="105"/>
              </w:rPr>
              <w:t>Learners should know that these acts may be deviant and/or criminal.</w:t>
            </w:r>
          </w:p>
          <w:p w14:paraId="6E2A72D7" w14:textId="77777777" w:rsidR="00895DC9" w:rsidRPr="00F629B6" w:rsidRDefault="00895DC9" w:rsidP="00895DC9">
            <w:pPr>
              <w:pStyle w:val="TableParagraph"/>
              <w:tabs>
                <w:tab w:val="left" w:pos="357"/>
              </w:tabs>
              <w:spacing w:line="256" w:lineRule="exact"/>
            </w:pPr>
          </w:p>
          <w:p w14:paraId="3DD5C3C0" w14:textId="77777777" w:rsidR="00895DC9" w:rsidRPr="00F629B6" w:rsidRDefault="00895DC9" w:rsidP="00895DC9">
            <w:pPr>
              <w:pStyle w:val="TableParagraph"/>
              <w:spacing w:before="4" w:line="241" w:lineRule="exact"/>
              <w:ind w:left="115"/>
              <w:rPr>
                <w:b/>
              </w:rPr>
            </w:pPr>
            <w:r w:rsidRPr="00F629B6">
              <w:rPr>
                <w:b/>
                <w:w w:val="105"/>
              </w:rPr>
              <w:t>Reasons</w:t>
            </w:r>
          </w:p>
          <w:p w14:paraId="4CC364E8" w14:textId="77777777" w:rsidR="00895DC9" w:rsidRPr="00F629B6" w:rsidRDefault="00895DC9" w:rsidP="002C62A1">
            <w:pPr>
              <w:pStyle w:val="TableParagraph"/>
              <w:numPr>
                <w:ilvl w:val="0"/>
                <w:numId w:val="17"/>
              </w:numPr>
              <w:tabs>
                <w:tab w:val="left" w:pos="365"/>
              </w:tabs>
              <w:spacing w:line="257" w:lineRule="exact"/>
            </w:pPr>
            <w:r w:rsidRPr="00F629B6">
              <w:rPr>
                <w:w w:val="105"/>
              </w:rPr>
              <w:t>personal,</w:t>
            </w:r>
            <w:r w:rsidRPr="00F629B6">
              <w:rPr>
                <w:spacing w:val="-1"/>
                <w:w w:val="105"/>
              </w:rPr>
              <w:t xml:space="preserve"> </w:t>
            </w:r>
            <w:r w:rsidRPr="00F629B6">
              <w:rPr>
                <w:w w:val="105"/>
              </w:rPr>
              <w:t>e.g.</w:t>
            </w:r>
          </w:p>
          <w:p w14:paraId="7F02EF0B" w14:textId="77777777" w:rsidR="00895DC9" w:rsidRPr="00F629B6" w:rsidRDefault="00895DC9" w:rsidP="002C62A1">
            <w:pPr>
              <w:pStyle w:val="TableParagraph"/>
              <w:numPr>
                <w:ilvl w:val="1"/>
                <w:numId w:val="17"/>
              </w:numPr>
              <w:tabs>
                <w:tab w:val="left" w:pos="635"/>
              </w:tabs>
              <w:spacing w:before="7" w:line="257" w:lineRule="exact"/>
            </w:pPr>
            <w:r w:rsidRPr="00F629B6">
              <w:rPr>
                <w:w w:val="105"/>
              </w:rPr>
              <w:t>fear</w:t>
            </w:r>
          </w:p>
          <w:p w14:paraId="2E99863D" w14:textId="77777777" w:rsidR="00895DC9" w:rsidRPr="00F629B6" w:rsidRDefault="00895DC9" w:rsidP="002C62A1">
            <w:pPr>
              <w:pStyle w:val="TableParagraph"/>
              <w:numPr>
                <w:ilvl w:val="1"/>
                <w:numId w:val="17"/>
              </w:numPr>
              <w:tabs>
                <w:tab w:val="left" w:pos="635"/>
              </w:tabs>
              <w:spacing w:line="254" w:lineRule="exact"/>
            </w:pPr>
            <w:r w:rsidRPr="00F629B6">
              <w:rPr>
                <w:w w:val="105"/>
              </w:rPr>
              <w:t>shame</w:t>
            </w:r>
          </w:p>
          <w:p w14:paraId="52BF94C5" w14:textId="77777777" w:rsidR="00895DC9" w:rsidRPr="00F629B6" w:rsidRDefault="00895DC9" w:rsidP="002C62A1">
            <w:pPr>
              <w:pStyle w:val="TableParagraph"/>
              <w:numPr>
                <w:ilvl w:val="1"/>
                <w:numId w:val="17"/>
              </w:numPr>
              <w:tabs>
                <w:tab w:val="left" w:pos="635"/>
              </w:tabs>
              <w:spacing w:line="252" w:lineRule="exact"/>
            </w:pPr>
            <w:r w:rsidRPr="00F629B6">
              <w:rPr>
                <w:w w:val="105"/>
              </w:rPr>
              <w:t>disinterest</w:t>
            </w:r>
          </w:p>
          <w:p w14:paraId="1ABB35C4" w14:textId="77777777" w:rsidR="00895DC9" w:rsidRPr="00F629B6" w:rsidRDefault="00895DC9" w:rsidP="002C62A1">
            <w:pPr>
              <w:pStyle w:val="TableParagraph"/>
              <w:numPr>
                <w:ilvl w:val="1"/>
                <w:numId w:val="17"/>
              </w:numPr>
              <w:tabs>
                <w:tab w:val="left" w:pos="635"/>
              </w:tabs>
              <w:spacing w:line="245" w:lineRule="exact"/>
            </w:pPr>
            <w:r w:rsidRPr="00F629B6">
              <w:rPr>
                <w:w w:val="105"/>
              </w:rPr>
              <w:t>not</w:t>
            </w:r>
            <w:r w:rsidRPr="00F629B6">
              <w:rPr>
                <w:spacing w:val="-1"/>
                <w:w w:val="105"/>
              </w:rPr>
              <w:t xml:space="preserve"> </w:t>
            </w:r>
            <w:r w:rsidRPr="00F629B6">
              <w:rPr>
                <w:w w:val="105"/>
              </w:rPr>
              <w:t>affected</w:t>
            </w:r>
          </w:p>
          <w:p w14:paraId="1B0A5EC5" w14:textId="77777777" w:rsidR="00895DC9" w:rsidRPr="00F629B6" w:rsidRDefault="00895DC9" w:rsidP="002C62A1">
            <w:pPr>
              <w:pStyle w:val="TableParagraph"/>
              <w:numPr>
                <w:ilvl w:val="0"/>
                <w:numId w:val="17"/>
              </w:numPr>
              <w:tabs>
                <w:tab w:val="left" w:pos="365"/>
              </w:tabs>
              <w:spacing w:line="247" w:lineRule="exact"/>
            </w:pPr>
            <w:r w:rsidRPr="00F629B6">
              <w:rPr>
                <w:w w:val="105"/>
              </w:rPr>
              <w:t>social and cultural,</w:t>
            </w:r>
            <w:r w:rsidRPr="00F629B6">
              <w:rPr>
                <w:spacing w:val="-1"/>
                <w:w w:val="105"/>
              </w:rPr>
              <w:t xml:space="preserve"> </w:t>
            </w:r>
            <w:r w:rsidRPr="00F629B6">
              <w:rPr>
                <w:w w:val="105"/>
              </w:rPr>
              <w:t>e.g.</w:t>
            </w:r>
          </w:p>
          <w:p w14:paraId="77E278BD" w14:textId="77777777" w:rsidR="00895DC9" w:rsidRPr="00F629B6" w:rsidRDefault="00895DC9" w:rsidP="002C62A1">
            <w:pPr>
              <w:pStyle w:val="TableParagraph"/>
              <w:numPr>
                <w:ilvl w:val="1"/>
                <w:numId w:val="17"/>
              </w:numPr>
              <w:tabs>
                <w:tab w:val="left" w:pos="635"/>
              </w:tabs>
              <w:spacing w:before="11" w:line="255" w:lineRule="exact"/>
            </w:pPr>
            <w:r w:rsidRPr="00F629B6">
              <w:rPr>
                <w:w w:val="105"/>
              </w:rPr>
              <w:t>lack of knowledge</w:t>
            </w:r>
          </w:p>
          <w:p w14:paraId="463EEE4F" w14:textId="77777777" w:rsidR="00895DC9" w:rsidRPr="00F629B6" w:rsidRDefault="00895DC9" w:rsidP="002C62A1">
            <w:pPr>
              <w:pStyle w:val="TableParagraph"/>
              <w:numPr>
                <w:ilvl w:val="1"/>
                <w:numId w:val="17"/>
              </w:numPr>
              <w:tabs>
                <w:tab w:val="left" w:pos="635"/>
              </w:tabs>
              <w:spacing w:line="252" w:lineRule="exact"/>
            </w:pPr>
            <w:r w:rsidRPr="00F629B6">
              <w:rPr>
                <w:w w:val="105"/>
              </w:rPr>
              <w:t>complexity</w:t>
            </w:r>
          </w:p>
          <w:p w14:paraId="77492C14" w14:textId="77777777" w:rsidR="00895DC9" w:rsidRPr="00F629B6" w:rsidRDefault="00895DC9" w:rsidP="002C62A1">
            <w:pPr>
              <w:pStyle w:val="TableParagraph"/>
              <w:numPr>
                <w:ilvl w:val="1"/>
                <w:numId w:val="17"/>
              </w:numPr>
              <w:tabs>
                <w:tab w:val="left" w:pos="635"/>
              </w:tabs>
              <w:spacing w:line="254" w:lineRule="exact"/>
            </w:pPr>
            <w:r w:rsidRPr="00F629B6">
              <w:rPr>
                <w:w w:val="105"/>
              </w:rPr>
              <w:t>lack of media interest</w:t>
            </w:r>
          </w:p>
          <w:p w14:paraId="4D2D043C" w14:textId="77777777" w:rsidR="00895DC9" w:rsidRPr="00F629B6" w:rsidRDefault="00895DC9" w:rsidP="002C62A1">
            <w:pPr>
              <w:pStyle w:val="TableParagraph"/>
              <w:numPr>
                <w:ilvl w:val="1"/>
                <w:numId w:val="17"/>
              </w:numPr>
              <w:tabs>
                <w:tab w:val="left" w:pos="635"/>
              </w:tabs>
              <w:spacing w:line="254" w:lineRule="exact"/>
            </w:pPr>
            <w:r w:rsidRPr="00F629B6">
              <w:rPr>
                <w:w w:val="105"/>
              </w:rPr>
              <w:t>lack of current public</w:t>
            </w:r>
            <w:r w:rsidRPr="00F629B6">
              <w:rPr>
                <w:spacing w:val="-4"/>
                <w:w w:val="105"/>
              </w:rPr>
              <w:t xml:space="preserve"> </w:t>
            </w:r>
            <w:r w:rsidRPr="00F629B6">
              <w:rPr>
                <w:w w:val="105"/>
              </w:rPr>
              <w:lastRenderedPageBreak/>
              <w:t>concern</w:t>
            </w:r>
          </w:p>
          <w:p w14:paraId="0D5D2FB6" w14:textId="77777777" w:rsidR="005E6EBA" w:rsidRPr="00F629B6" w:rsidRDefault="00895DC9" w:rsidP="002C62A1">
            <w:pPr>
              <w:pStyle w:val="TableParagraph"/>
              <w:numPr>
                <w:ilvl w:val="1"/>
                <w:numId w:val="17"/>
              </w:numPr>
              <w:tabs>
                <w:tab w:val="left" w:pos="635"/>
              </w:tabs>
              <w:spacing w:line="252" w:lineRule="exact"/>
            </w:pPr>
            <w:r w:rsidRPr="00F629B6">
              <w:rPr>
                <w:w w:val="105"/>
              </w:rPr>
              <w:t>culture bound crime (e.g.</w:t>
            </w:r>
            <w:r w:rsidRPr="00F629B6">
              <w:rPr>
                <w:spacing w:val="-4"/>
                <w:w w:val="105"/>
              </w:rPr>
              <w:t xml:space="preserve"> </w:t>
            </w:r>
            <w:proofErr w:type="spellStart"/>
            <w:r w:rsidRPr="00F629B6">
              <w:rPr>
                <w:w w:val="105"/>
              </w:rPr>
              <w:t>honour</w:t>
            </w:r>
            <w:proofErr w:type="spellEnd"/>
            <w:r w:rsidRPr="00F629B6">
              <w:rPr>
                <w:w w:val="105"/>
              </w:rPr>
              <w:t xml:space="preserve"> killing, witchcraft).</w:t>
            </w:r>
          </w:p>
          <w:p w14:paraId="39D80E4C" w14:textId="77777777" w:rsidR="002C62A1" w:rsidRPr="00F629B6" w:rsidRDefault="002C62A1" w:rsidP="002C62A1">
            <w:pPr>
              <w:pStyle w:val="TableParagraph"/>
              <w:tabs>
                <w:tab w:val="left" w:pos="635"/>
              </w:tabs>
              <w:spacing w:line="252" w:lineRule="exact"/>
              <w:ind w:left="634"/>
            </w:pPr>
          </w:p>
          <w:p w14:paraId="4AFC0D6B" w14:textId="77777777" w:rsidR="002C62A1" w:rsidRPr="00F629B6" w:rsidRDefault="002C62A1" w:rsidP="002C62A1">
            <w:pPr>
              <w:pStyle w:val="TableParagraph"/>
              <w:spacing w:before="4" w:line="249" w:lineRule="auto"/>
              <w:ind w:left="115" w:right="87"/>
              <w:rPr>
                <w:i/>
                <w:iCs/>
                <w:color w:val="4472C4" w:themeColor="accent1"/>
              </w:rPr>
            </w:pPr>
            <w:r w:rsidRPr="00F629B6">
              <w:rPr>
                <w:i/>
                <w:iCs/>
                <w:color w:val="4472C4" w:themeColor="accent1"/>
                <w:w w:val="105"/>
              </w:rPr>
              <w:t xml:space="preserve">Learners should </w:t>
            </w:r>
            <w:proofErr w:type="gramStart"/>
            <w:r w:rsidRPr="00F629B6">
              <w:rPr>
                <w:i/>
                <w:iCs/>
                <w:color w:val="4472C4" w:themeColor="accent1"/>
                <w:w w:val="105"/>
              </w:rPr>
              <w:t>have an understanding of</w:t>
            </w:r>
            <w:proofErr w:type="gramEnd"/>
            <w:r w:rsidRPr="00F629B6">
              <w:rPr>
                <w:i/>
                <w:iCs/>
                <w:color w:val="4472C4" w:themeColor="accent1"/>
                <w:w w:val="105"/>
              </w:rPr>
              <w:t xml:space="preserve"> the reasons why certain crimes are not reported to the police.</w:t>
            </w:r>
          </w:p>
          <w:p w14:paraId="429B9378" w14:textId="77777777" w:rsidR="002C62A1" w:rsidRPr="00F629B6" w:rsidRDefault="002C62A1" w:rsidP="002C62A1">
            <w:pPr>
              <w:pStyle w:val="TableParagraph"/>
              <w:spacing w:before="5" w:line="252" w:lineRule="auto"/>
              <w:ind w:left="115" w:right="87"/>
              <w:rPr>
                <w:i/>
                <w:iCs/>
                <w:color w:val="4472C4" w:themeColor="accent1"/>
              </w:rPr>
            </w:pPr>
            <w:r w:rsidRPr="00F629B6">
              <w:rPr>
                <w:i/>
                <w:iCs/>
                <w:color w:val="4472C4" w:themeColor="accent1"/>
                <w:w w:val="105"/>
              </w:rPr>
              <w:t>Learners should consider crimes such as:</w:t>
            </w:r>
          </w:p>
          <w:p w14:paraId="65753503" w14:textId="77777777" w:rsidR="002C62A1" w:rsidRPr="00F629B6" w:rsidRDefault="002C62A1" w:rsidP="002C62A1">
            <w:pPr>
              <w:pStyle w:val="TableParagraph"/>
              <w:numPr>
                <w:ilvl w:val="0"/>
                <w:numId w:val="17"/>
              </w:numPr>
              <w:tabs>
                <w:tab w:val="left" w:pos="357"/>
              </w:tabs>
              <w:spacing w:line="239" w:lineRule="exact"/>
              <w:rPr>
                <w:i/>
                <w:iCs/>
                <w:color w:val="4472C4" w:themeColor="accent1"/>
              </w:rPr>
            </w:pPr>
            <w:r w:rsidRPr="00F629B6">
              <w:rPr>
                <w:i/>
                <w:iCs/>
                <w:color w:val="4472C4" w:themeColor="accent1"/>
                <w:w w:val="105"/>
              </w:rPr>
              <w:t>common assault</w:t>
            </w:r>
          </w:p>
          <w:p w14:paraId="5C7FACCC" w14:textId="77777777" w:rsidR="002C62A1" w:rsidRPr="00F629B6" w:rsidRDefault="002C62A1" w:rsidP="002C62A1">
            <w:pPr>
              <w:pStyle w:val="TableParagraph"/>
              <w:numPr>
                <w:ilvl w:val="0"/>
                <w:numId w:val="17"/>
              </w:numPr>
              <w:tabs>
                <w:tab w:val="left" w:pos="357"/>
              </w:tabs>
              <w:spacing w:line="254" w:lineRule="exact"/>
              <w:rPr>
                <w:i/>
                <w:iCs/>
                <w:color w:val="4472C4" w:themeColor="accent1"/>
              </w:rPr>
            </w:pPr>
            <w:r w:rsidRPr="00F629B6">
              <w:rPr>
                <w:i/>
                <w:iCs/>
                <w:color w:val="4472C4" w:themeColor="accent1"/>
                <w:w w:val="105"/>
              </w:rPr>
              <w:t>domestic abuse</w:t>
            </w:r>
          </w:p>
          <w:p w14:paraId="2914FFDA" w14:textId="77777777" w:rsidR="002C62A1" w:rsidRPr="00F629B6" w:rsidRDefault="002C62A1" w:rsidP="002C62A1">
            <w:pPr>
              <w:pStyle w:val="TableParagraph"/>
              <w:numPr>
                <w:ilvl w:val="0"/>
                <w:numId w:val="17"/>
              </w:numPr>
              <w:tabs>
                <w:tab w:val="left" w:pos="357"/>
              </w:tabs>
              <w:spacing w:line="252" w:lineRule="exact"/>
              <w:rPr>
                <w:i/>
                <w:iCs/>
                <w:color w:val="4472C4" w:themeColor="accent1"/>
              </w:rPr>
            </w:pPr>
            <w:r w:rsidRPr="00F629B6">
              <w:rPr>
                <w:i/>
                <w:iCs/>
                <w:color w:val="4472C4" w:themeColor="accent1"/>
                <w:w w:val="105"/>
              </w:rPr>
              <w:t>vandalism</w:t>
            </w:r>
          </w:p>
          <w:p w14:paraId="25A81DB2" w14:textId="77777777" w:rsidR="002C62A1" w:rsidRPr="00F629B6" w:rsidRDefault="002C62A1" w:rsidP="002C62A1">
            <w:pPr>
              <w:pStyle w:val="TableParagraph"/>
              <w:numPr>
                <w:ilvl w:val="0"/>
                <w:numId w:val="17"/>
              </w:numPr>
              <w:tabs>
                <w:tab w:val="left" w:pos="357"/>
              </w:tabs>
              <w:spacing w:line="252" w:lineRule="exact"/>
              <w:rPr>
                <w:i/>
                <w:iCs/>
                <w:color w:val="4472C4" w:themeColor="accent1"/>
              </w:rPr>
            </w:pPr>
            <w:r w:rsidRPr="00F629B6">
              <w:rPr>
                <w:i/>
                <w:iCs/>
                <w:color w:val="4472C4" w:themeColor="accent1"/>
                <w:w w:val="105"/>
              </w:rPr>
              <w:t>rape</w:t>
            </w:r>
          </w:p>
          <w:p w14:paraId="1EFCA5FF" w14:textId="3D8804CA" w:rsidR="002C62A1" w:rsidRPr="00F629B6" w:rsidRDefault="002C62A1" w:rsidP="002C62A1">
            <w:pPr>
              <w:pStyle w:val="TableParagraph"/>
              <w:numPr>
                <w:ilvl w:val="0"/>
                <w:numId w:val="17"/>
              </w:numPr>
              <w:tabs>
                <w:tab w:val="left" w:pos="635"/>
              </w:tabs>
              <w:spacing w:line="252" w:lineRule="exact"/>
            </w:pPr>
            <w:r w:rsidRPr="00F629B6">
              <w:rPr>
                <w:i/>
                <w:iCs/>
                <w:color w:val="4472C4" w:themeColor="accent1"/>
                <w:w w:val="105"/>
              </w:rPr>
              <w:t>perceived victimless crimes</w:t>
            </w:r>
            <w:r w:rsidRPr="00F629B6">
              <w:rPr>
                <w:i/>
                <w:iCs/>
                <w:color w:val="4472C4" w:themeColor="accent1"/>
                <w:spacing w:val="-20"/>
                <w:w w:val="105"/>
              </w:rPr>
              <w:t xml:space="preserve"> </w:t>
            </w:r>
            <w:r w:rsidRPr="00F629B6">
              <w:rPr>
                <w:i/>
                <w:iCs/>
                <w:color w:val="4472C4" w:themeColor="accent1"/>
                <w:w w:val="105"/>
              </w:rPr>
              <w:t>(e.g. white-collar crime, vagrancy, prostitution, assisted</w:t>
            </w:r>
            <w:r w:rsidRPr="00F629B6">
              <w:rPr>
                <w:i/>
                <w:iCs/>
                <w:color w:val="4472C4" w:themeColor="accent1"/>
                <w:spacing w:val="-17"/>
                <w:w w:val="105"/>
              </w:rPr>
              <w:t xml:space="preserve"> </w:t>
            </w:r>
            <w:r w:rsidRPr="00F629B6">
              <w:rPr>
                <w:i/>
                <w:iCs/>
                <w:color w:val="4472C4" w:themeColor="accent1"/>
                <w:w w:val="105"/>
              </w:rPr>
              <w:t>suicide)</w:t>
            </w:r>
          </w:p>
        </w:tc>
        <w:tc>
          <w:tcPr>
            <w:tcW w:w="963" w:type="pct"/>
          </w:tcPr>
          <w:p w14:paraId="332B8516" w14:textId="77777777" w:rsidR="005E6EBA" w:rsidRPr="00F629B6" w:rsidRDefault="005E6EBA" w:rsidP="00136210">
            <w:pPr>
              <w:pStyle w:val="ListParagraph"/>
              <w:ind w:left="360"/>
              <w:rPr>
                <w:rFonts w:ascii="Arial" w:eastAsia="Love Ya Like A Sister" w:hAnsi="Arial" w:cs="Arial"/>
              </w:rPr>
            </w:pPr>
          </w:p>
          <w:p w14:paraId="4E2A4CB4" w14:textId="77777777" w:rsidR="005E6EBA" w:rsidRPr="00F629B6" w:rsidRDefault="005E6EBA" w:rsidP="00136210">
            <w:pPr>
              <w:pStyle w:val="ListParagraph"/>
              <w:numPr>
                <w:ilvl w:val="0"/>
                <w:numId w:val="1"/>
              </w:numPr>
              <w:ind w:left="360"/>
              <w:rPr>
                <w:rFonts w:ascii="Arial" w:eastAsia="Love Ya Like A Sister" w:hAnsi="Arial" w:cs="Arial"/>
              </w:rPr>
            </w:pPr>
            <w:r w:rsidRPr="00F629B6">
              <w:rPr>
                <w:rFonts w:ascii="Arial" w:eastAsia="Love Ya Like A Sister" w:hAnsi="Arial" w:cs="Arial"/>
              </w:rPr>
              <w:t>Start AC 1.1 &amp; 1.2 workbook pages</w:t>
            </w:r>
          </w:p>
          <w:p w14:paraId="38CC1E1F" w14:textId="77777777" w:rsidR="005E6EBA" w:rsidRPr="00F629B6" w:rsidRDefault="005E6EBA" w:rsidP="00136210">
            <w:pPr>
              <w:pStyle w:val="ListParagraph"/>
              <w:ind w:left="360"/>
              <w:rPr>
                <w:rFonts w:ascii="Arial" w:eastAsia="Love Ya Like A Sister" w:hAnsi="Arial" w:cs="Arial"/>
              </w:rPr>
            </w:pPr>
          </w:p>
          <w:p w14:paraId="21B79C2F" w14:textId="77777777" w:rsidR="005E6EBA" w:rsidRDefault="005E6EBA" w:rsidP="00136210">
            <w:pPr>
              <w:pStyle w:val="ListParagraph"/>
              <w:numPr>
                <w:ilvl w:val="0"/>
                <w:numId w:val="1"/>
              </w:numPr>
              <w:ind w:left="360"/>
              <w:rPr>
                <w:rFonts w:ascii="Arial" w:eastAsia="Love Ya Like A Sister" w:hAnsi="Arial" w:cs="Arial"/>
              </w:rPr>
            </w:pPr>
            <w:r w:rsidRPr="00F629B6">
              <w:rPr>
                <w:rFonts w:ascii="Arial" w:eastAsia="Love Ya Like A Sister" w:hAnsi="Arial" w:cs="Arial"/>
              </w:rPr>
              <w:t>Purchase a folder and dividers and make payment for workbook &amp; flipped learning grids on shop</w:t>
            </w:r>
          </w:p>
          <w:p w14:paraId="1BEF6E00" w14:textId="77777777" w:rsidR="000A35E7" w:rsidRPr="000A35E7" w:rsidRDefault="000A35E7" w:rsidP="000A35E7">
            <w:pPr>
              <w:pStyle w:val="ListParagraph"/>
              <w:rPr>
                <w:rFonts w:ascii="Arial" w:eastAsia="Love Ya Like A Sister" w:hAnsi="Arial" w:cs="Arial"/>
              </w:rPr>
            </w:pPr>
          </w:p>
          <w:p w14:paraId="08071324" w14:textId="12BE477B" w:rsidR="000A35E7" w:rsidRPr="00F629B6" w:rsidRDefault="000A35E7" w:rsidP="00136210">
            <w:pPr>
              <w:pStyle w:val="ListParagraph"/>
              <w:numPr>
                <w:ilvl w:val="0"/>
                <w:numId w:val="1"/>
              </w:numPr>
              <w:ind w:left="360"/>
              <w:rPr>
                <w:rFonts w:ascii="Arial" w:eastAsia="Love Ya Like A Sister" w:hAnsi="Arial" w:cs="Arial"/>
              </w:rPr>
            </w:pPr>
            <w:r>
              <w:rPr>
                <w:rFonts w:ascii="Arial" w:eastAsia="Love Ya Like A Sister" w:hAnsi="Arial" w:cs="Arial"/>
              </w:rPr>
              <w:t>Revise for key assessment 1.</w:t>
            </w:r>
          </w:p>
        </w:tc>
      </w:tr>
      <w:tr w:rsidR="005E6EBA" w14:paraId="5B247BDA" w14:textId="7CD8C9FE" w:rsidTr="4EF0C4EF">
        <w:trPr>
          <w:cantSplit/>
          <w:trHeight w:val="1134"/>
          <w:jc w:val="center"/>
        </w:trPr>
        <w:tc>
          <w:tcPr>
            <w:tcW w:w="201" w:type="pct"/>
            <w:tcBorders>
              <w:right w:val="nil"/>
            </w:tcBorders>
            <w:textDirection w:val="btLr"/>
          </w:tcPr>
          <w:p w14:paraId="5BD16D82" w14:textId="5F66FE1A" w:rsidR="005E6EBA" w:rsidRPr="00F629B6" w:rsidRDefault="00C30FEF" w:rsidP="004A5DC7">
            <w:pPr>
              <w:ind w:left="113" w:right="113"/>
              <w:rPr>
                <w:rFonts w:ascii="Arial" w:hAnsi="Arial" w:cs="Arial"/>
              </w:rPr>
            </w:pPr>
            <w:r>
              <w:rPr>
                <w:rFonts w:ascii="Arial" w:hAnsi="Arial" w:cs="Arial"/>
              </w:rPr>
              <w:lastRenderedPageBreak/>
              <w:t>15/09/2025</w:t>
            </w:r>
          </w:p>
        </w:tc>
        <w:tc>
          <w:tcPr>
            <w:tcW w:w="204" w:type="pct"/>
            <w:tcBorders>
              <w:left w:val="nil"/>
            </w:tcBorders>
          </w:tcPr>
          <w:p w14:paraId="1CA6EC36" w14:textId="0629B62B" w:rsidR="005E6EBA" w:rsidRPr="00F629B6" w:rsidRDefault="005E6EBA" w:rsidP="00B14704">
            <w:pPr>
              <w:jc w:val="right"/>
              <w:rPr>
                <w:rFonts w:ascii="Arial" w:hAnsi="Arial" w:cs="Arial"/>
              </w:rPr>
            </w:pPr>
            <w:r w:rsidRPr="00F629B6">
              <w:rPr>
                <w:rFonts w:ascii="Arial" w:hAnsi="Arial" w:cs="Arial"/>
              </w:rPr>
              <w:t xml:space="preserve">4 </w:t>
            </w:r>
          </w:p>
        </w:tc>
        <w:tc>
          <w:tcPr>
            <w:tcW w:w="373" w:type="pct"/>
          </w:tcPr>
          <w:p w14:paraId="4AC0A716" w14:textId="0D601C4A" w:rsidR="005E6EBA" w:rsidRPr="00F629B6" w:rsidRDefault="005E6EBA" w:rsidP="004F1EFE">
            <w:pPr>
              <w:rPr>
                <w:rFonts w:ascii="Arial" w:hAnsi="Arial" w:cs="Arial"/>
              </w:rPr>
            </w:pPr>
            <w:r w:rsidRPr="00F629B6">
              <w:rPr>
                <w:rFonts w:ascii="Arial" w:hAnsi="Arial" w:cs="Arial"/>
              </w:rPr>
              <w:t>LO1 Understand how crime reporting affects the public perception of criminality</w:t>
            </w:r>
          </w:p>
        </w:tc>
        <w:tc>
          <w:tcPr>
            <w:tcW w:w="533" w:type="pct"/>
            <w:gridSpan w:val="3"/>
          </w:tcPr>
          <w:p w14:paraId="3CF8A9F9" w14:textId="77777777" w:rsidR="000047BD" w:rsidRPr="00F629B6" w:rsidRDefault="005E6EBA" w:rsidP="007F0554">
            <w:pPr>
              <w:rPr>
                <w:rFonts w:ascii="Arial" w:eastAsia="Love Ya Like A Sister" w:hAnsi="Arial" w:cs="Arial"/>
                <w:i/>
                <w:iCs/>
              </w:rPr>
            </w:pPr>
            <w:r w:rsidRPr="00F629B6">
              <w:rPr>
                <w:rFonts w:ascii="Arial" w:eastAsia="Love Ya Like A Sister" w:hAnsi="Arial" w:cs="Arial"/>
                <w:i/>
                <w:iCs/>
              </w:rPr>
              <w:t xml:space="preserve">AC 1.1- Analyse different types of crime &amp; AC </w:t>
            </w:r>
          </w:p>
          <w:p w14:paraId="7ACB5A0D" w14:textId="77777777" w:rsidR="000047BD" w:rsidRPr="00F629B6" w:rsidRDefault="000047BD" w:rsidP="007F0554">
            <w:pPr>
              <w:rPr>
                <w:rFonts w:ascii="Arial" w:eastAsia="Love Ya Like A Sister" w:hAnsi="Arial" w:cs="Arial"/>
                <w:i/>
                <w:iCs/>
              </w:rPr>
            </w:pPr>
          </w:p>
          <w:p w14:paraId="5BD6DE2B" w14:textId="2A9D978A" w:rsidR="005E6EBA" w:rsidRPr="00F629B6" w:rsidRDefault="005E6EBA" w:rsidP="007F0554">
            <w:pPr>
              <w:rPr>
                <w:rFonts w:ascii="Arial" w:hAnsi="Arial" w:cs="Arial"/>
                <w:i/>
                <w:iCs/>
              </w:rPr>
            </w:pPr>
            <w:r w:rsidRPr="00F629B6">
              <w:rPr>
                <w:rFonts w:ascii="Arial" w:eastAsia="Love Ya Like A Sister" w:hAnsi="Arial" w:cs="Arial"/>
                <w:i/>
                <w:iCs/>
              </w:rPr>
              <w:t>1.2- Explain the reasons why certain crimes are unreported</w:t>
            </w:r>
            <w:r w:rsidRPr="00F629B6">
              <w:rPr>
                <w:rFonts w:ascii="Arial" w:eastAsia="Love Ya Like A Sister" w:hAnsi="Arial" w:cs="Arial"/>
                <w:color w:val="FF0000"/>
              </w:rPr>
              <w:t xml:space="preserve"> Key assessment 1: 1.1 &amp; 1.2</w:t>
            </w:r>
          </w:p>
        </w:tc>
        <w:tc>
          <w:tcPr>
            <w:tcW w:w="1380" w:type="pct"/>
          </w:tcPr>
          <w:p w14:paraId="5D15F607" w14:textId="37BBD079" w:rsidR="005E6EBA" w:rsidRPr="00F629B6" w:rsidRDefault="000047BD" w:rsidP="00501132">
            <w:pPr>
              <w:rPr>
                <w:rFonts w:ascii="Arial" w:hAnsi="Arial" w:cs="Arial"/>
              </w:rPr>
            </w:pPr>
            <w:r w:rsidRPr="00F629B6">
              <w:rPr>
                <w:rFonts w:ascii="Arial" w:hAnsi="Arial" w:cs="Arial"/>
              </w:rPr>
              <w:t>Continuation of content from week 1 and f</w:t>
            </w:r>
            <w:r w:rsidR="00667F67" w:rsidRPr="00F629B6">
              <w:rPr>
                <w:rFonts w:ascii="Arial" w:hAnsi="Arial" w:cs="Arial"/>
              </w:rPr>
              <w:t>or the crimes delivered in the previous week</w:t>
            </w:r>
            <w:r w:rsidRPr="00F629B6">
              <w:rPr>
                <w:rFonts w:ascii="Arial" w:hAnsi="Arial" w:cs="Arial"/>
              </w:rPr>
              <w:t xml:space="preserve"> f</w:t>
            </w:r>
            <w:r w:rsidR="00667F67" w:rsidRPr="00F629B6">
              <w:rPr>
                <w:rFonts w:ascii="Arial" w:hAnsi="Arial" w:cs="Arial"/>
              </w:rPr>
              <w:t xml:space="preserve">ocus on case study research tasks/documentary tasks and </w:t>
            </w:r>
            <w:r w:rsidR="00516837" w:rsidRPr="00F629B6">
              <w:rPr>
                <w:rFonts w:ascii="Arial" w:hAnsi="Arial" w:cs="Arial"/>
              </w:rPr>
              <w:t>practice.</w:t>
            </w:r>
          </w:p>
        </w:tc>
        <w:tc>
          <w:tcPr>
            <w:tcW w:w="1346" w:type="pct"/>
          </w:tcPr>
          <w:p w14:paraId="2708C190" w14:textId="77777777" w:rsidR="005E6EBA" w:rsidRPr="00F629B6" w:rsidRDefault="000047BD" w:rsidP="002C62A1">
            <w:pPr>
              <w:pStyle w:val="ListParagraph"/>
              <w:spacing w:line="257" w:lineRule="auto"/>
              <w:ind w:left="360"/>
              <w:rPr>
                <w:rFonts w:ascii="Arial" w:hAnsi="Arial" w:cs="Arial"/>
              </w:rPr>
            </w:pPr>
            <w:r w:rsidRPr="00F629B6">
              <w:rPr>
                <w:rFonts w:ascii="Arial" w:hAnsi="Arial" w:cs="Arial"/>
              </w:rPr>
              <w:t xml:space="preserve">Continuation of content from week 1 and for the crimes delivered in the previous week focus on case study research tasks/documentary tasks and practice type of work. </w:t>
            </w:r>
          </w:p>
          <w:p w14:paraId="2BB5C654" w14:textId="77777777" w:rsidR="00516837" w:rsidRPr="00F629B6" w:rsidRDefault="00516837" w:rsidP="002C62A1">
            <w:pPr>
              <w:pStyle w:val="ListParagraph"/>
              <w:spacing w:line="257" w:lineRule="auto"/>
              <w:ind w:left="360"/>
              <w:rPr>
                <w:rFonts w:ascii="Arial" w:eastAsia="Love Ya Like A Sister" w:hAnsi="Arial" w:cs="Arial"/>
                <w:color w:val="FF0000"/>
              </w:rPr>
            </w:pPr>
          </w:p>
          <w:p w14:paraId="6557B8F0" w14:textId="6EDE3F79" w:rsidR="00516837" w:rsidRPr="00F629B6" w:rsidRDefault="00516837" w:rsidP="002C62A1">
            <w:pPr>
              <w:pStyle w:val="ListParagraph"/>
              <w:spacing w:line="257" w:lineRule="auto"/>
              <w:ind w:left="360"/>
              <w:rPr>
                <w:rFonts w:ascii="Arial" w:eastAsia="Love Ya Like A Sister" w:hAnsi="Arial" w:cs="Arial"/>
                <w:color w:val="000000"/>
              </w:rPr>
            </w:pPr>
            <w:r w:rsidRPr="00F629B6">
              <w:rPr>
                <w:rFonts w:ascii="Arial" w:eastAsia="Love Ya Like A Sister" w:hAnsi="Arial" w:cs="Arial"/>
                <w:color w:val="FF0000"/>
              </w:rPr>
              <w:t>KEY ASSESSMENT COMPLETION</w:t>
            </w:r>
          </w:p>
        </w:tc>
        <w:tc>
          <w:tcPr>
            <w:tcW w:w="963" w:type="pct"/>
          </w:tcPr>
          <w:p w14:paraId="70FEE7F5" w14:textId="77777777" w:rsidR="005E6EBA" w:rsidRDefault="00EB1E9A" w:rsidP="00EB1E9A">
            <w:pPr>
              <w:pStyle w:val="ListParagraph"/>
              <w:numPr>
                <w:ilvl w:val="0"/>
                <w:numId w:val="52"/>
              </w:numPr>
              <w:spacing w:line="257" w:lineRule="auto"/>
              <w:rPr>
                <w:rFonts w:ascii="Arial" w:eastAsia="Love Ya Like A Sister" w:hAnsi="Arial" w:cs="Arial"/>
                <w:color w:val="000000"/>
              </w:rPr>
            </w:pP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pro study task AC 1.1 and AC 1.2.</w:t>
            </w:r>
          </w:p>
          <w:p w14:paraId="7557481A" w14:textId="77777777" w:rsidR="00EB1E9A" w:rsidRDefault="00EB1E9A" w:rsidP="00EB1E9A">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Complete all workbook pages for AC 1.1 and AC 1.2</w:t>
            </w:r>
          </w:p>
          <w:p w14:paraId="69C7D063" w14:textId="77777777" w:rsidR="00EB1E9A" w:rsidRDefault="00EB1E9A" w:rsidP="00EB1E9A">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66E9951D" w14:textId="64A90425" w:rsidR="00EB1E9A" w:rsidRPr="00EB1E9A" w:rsidRDefault="00EB1E9A" w:rsidP="00EB1E9A">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 xml:space="preserve">Pre read next </w:t>
            </w:r>
            <w:proofErr w:type="spellStart"/>
            <w:r>
              <w:rPr>
                <w:rFonts w:ascii="Arial" w:eastAsia="Love Ya Like A Sister" w:hAnsi="Arial" w:cs="Arial"/>
                <w:color w:val="000000"/>
              </w:rPr>
              <w:t>weeks</w:t>
            </w:r>
            <w:proofErr w:type="spellEnd"/>
            <w:r>
              <w:rPr>
                <w:rFonts w:ascii="Arial" w:eastAsia="Love Ya Like A Sister" w:hAnsi="Arial" w:cs="Arial"/>
                <w:color w:val="000000"/>
              </w:rPr>
              <w:t xml:space="preserve"> assessment criteria </w:t>
            </w:r>
            <w:r w:rsidR="00DA2AAC">
              <w:rPr>
                <w:rFonts w:ascii="Arial" w:eastAsia="Love Ya Like A Sister" w:hAnsi="Arial" w:cs="Arial"/>
                <w:color w:val="000000"/>
              </w:rPr>
              <w:t xml:space="preserve">AC 1.3 and make a </w:t>
            </w:r>
            <w:proofErr w:type="spellStart"/>
            <w:r w:rsidR="00DA2AAC">
              <w:rPr>
                <w:rFonts w:ascii="Arial" w:eastAsia="Love Ya Like A Sister" w:hAnsi="Arial" w:cs="Arial"/>
                <w:color w:val="000000"/>
              </w:rPr>
              <w:t>mindmap</w:t>
            </w:r>
            <w:proofErr w:type="spellEnd"/>
            <w:r w:rsidR="00DA2AAC">
              <w:rPr>
                <w:rFonts w:ascii="Arial" w:eastAsia="Love Ya Like A Sister" w:hAnsi="Arial" w:cs="Arial"/>
                <w:color w:val="000000"/>
              </w:rPr>
              <w:t xml:space="preserve"> on the key content. </w:t>
            </w:r>
          </w:p>
        </w:tc>
      </w:tr>
      <w:tr w:rsidR="005E6EBA" w14:paraId="08769D64" w14:textId="43F4C7C6" w:rsidTr="4EF0C4EF">
        <w:trPr>
          <w:cantSplit/>
          <w:trHeight w:val="1134"/>
          <w:jc w:val="center"/>
        </w:trPr>
        <w:tc>
          <w:tcPr>
            <w:tcW w:w="201" w:type="pct"/>
            <w:tcBorders>
              <w:right w:val="nil"/>
            </w:tcBorders>
            <w:textDirection w:val="btLr"/>
          </w:tcPr>
          <w:p w14:paraId="621C29EE" w14:textId="7DFF52C7" w:rsidR="005E6EBA" w:rsidRPr="00F629B6" w:rsidRDefault="00C30FEF" w:rsidP="00650F98">
            <w:pPr>
              <w:ind w:left="113" w:right="113"/>
              <w:jc w:val="right"/>
              <w:rPr>
                <w:rFonts w:ascii="Arial" w:hAnsi="Arial" w:cs="Arial"/>
              </w:rPr>
            </w:pPr>
            <w:r>
              <w:rPr>
                <w:rFonts w:ascii="Arial" w:hAnsi="Arial" w:cs="Arial"/>
              </w:rPr>
              <w:lastRenderedPageBreak/>
              <w:t>22/09/2025</w:t>
            </w:r>
          </w:p>
        </w:tc>
        <w:tc>
          <w:tcPr>
            <w:tcW w:w="204" w:type="pct"/>
            <w:tcBorders>
              <w:left w:val="nil"/>
            </w:tcBorders>
          </w:tcPr>
          <w:p w14:paraId="21B03F47" w14:textId="0CF3053A" w:rsidR="005E6EBA" w:rsidRPr="00F629B6" w:rsidRDefault="005E6EBA" w:rsidP="00650F98">
            <w:pPr>
              <w:jc w:val="right"/>
              <w:rPr>
                <w:rFonts w:ascii="Arial" w:hAnsi="Arial" w:cs="Arial"/>
              </w:rPr>
            </w:pPr>
            <w:bookmarkStart w:id="0" w:name="_Hlk138072659"/>
            <w:bookmarkStart w:id="1" w:name="_Hlk138071180"/>
            <w:r w:rsidRPr="00F629B6">
              <w:rPr>
                <w:rFonts w:ascii="Arial" w:hAnsi="Arial" w:cs="Arial"/>
              </w:rPr>
              <w:t>5</w:t>
            </w:r>
          </w:p>
        </w:tc>
        <w:tc>
          <w:tcPr>
            <w:tcW w:w="373" w:type="pct"/>
          </w:tcPr>
          <w:p w14:paraId="01783B8C" w14:textId="3B29E7F9" w:rsidR="005E6EBA" w:rsidRPr="00F629B6" w:rsidRDefault="005E6EBA" w:rsidP="00650F98">
            <w:pPr>
              <w:rPr>
                <w:rFonts w:ascii="Arial" w:hAnsi="Arial" w:cs="Arial"/>
                <w:b/>
                <w:bCs/>
              </w:rPr>
            </w:pPr>
            <w:r w:rsidRPr="00F629B6">
              <w:rPr>
                <w:rFonts w:ascii="Arial" w:hAnsi="Arial" w:cs="Arial"/>
              </w:rPr>
              <w:t>LO1 Understand how crime reporting affects the public perception of criminality</w:t>
            </w:r>
          </w:p>
        </w:tc>
        <w:tc>
          <w:tcPr>
            <w:tcW w:w="533" w:type="pct"/>
            <w:gridSpan w:val="3"/>
          </w:tcPr>
          <w:p w14:paraId="4830731C" w14:textId="77777777" w:rsidR="005E6EBA" w:rsidRPr="00F629B6" w:rsidRDefault="005E6EBA" w:rsidP="008B4CF8">
            <w:pPr>
              <w:spacing w:line="257" w:lineRule="auto"/>
              <w:rPr>
                <w:rFonts w:ascii="Arial" w:eastAsia="Love Ya Like A Sister" w:hAnsi="Arial" w:cs="Arial"/>
                <w:i/>
                <w:iCs/>
                <w:color w:val="000000"/>
              </w:rPr>
            </w:pPr>
            <w:r w:rsidRPr="00F629B6">
              <w:rPr>
                <w:rFonts w:ascii="Arial" w:eastAsia="Love Ya Like A Sister" w:hAnsi="Arial" w:cs="Arial"/>
                <w:i/>
                <w:iCs/>
                <w:color w:val="000000"/>
              </w:rPr>
              <w:t>AC 1.3 Explain the consequences of unreported crime.</w:t>
            </w:r>
          </w:p>
          <w:p w14:paraId="1C8B9C3C" w14:textId="77777777" w:rsidR="005E6EBA" w:rsidRPr="00F629B6" w:rsidRDefault="005E6EBA" w:rsidP="008B4CF8">
            <w:pPr>
              <w:rPr>
                <w:rFonts w:ascii="Arial" w:eastAsia="Love Ya Like A Sister" w:hAnsi="Arial" w:cs="Arial"/>
                <w:color w:val="FF0000"/>
              </w:rPr>
            </w:pPr>
          </w:p>
          <w:p w14:paraId="7C911889" w14:textId="56163F13" w:rsidR="005E6EBA" w:rsidRPr="00F629B6" w:rsidRDefault="005E6EBA" w:rsidP="008B4CF8">
            <w:pPr>
              <w:rPr>
                <w:rFonts w:ascii="Arial" w:hAnsi="Arial" w:cs="Arial"/>
                <w:b/>
                <w:bCs/>
              </w:rPr>
            </w:pPr>
          </w:p>
        </w:tc>
        <w:tc>
          <w:tcPr>
            <w:tcW w:w="1380" w:type="pct"/>
          </w:tcPr>
          <w:p w14:paraId="40177F89" w14:textId="77777777" w:rsidR="005E6EBA" w:rsidRPr="00F629B6" w:rsidRDefault="005E6EBA" w:rsidP="004F26BC">
            <w:pPr>
              <w:pStyle w:val="TableParagraph"/>
              <w:spacing w:before="4" w:line="241" w:lineRule="exact"/>
              <w:ind w:left="115"/>
              <w:rPr>
                <w:b/>
              </w:rPr>
            </w:pPr>
            <w:r w:rsidRPr="00F629B6">
              <w:rPr>
                <w:b/>
                <w:w w:val="105"/>
              </w:rPr>
              <w:t>Consequences</w:t>
            </w:r>
          </w:p>
          <w:p w14:paraId="3A10E0F8" w14:textId="77777777" w:rsidR="005E6EBA" w:rsidRPr="00F629B6" w:rsidRDefault="005E6EBA" w:rsidP="008D2F82">
            <w:pPr>
              <w:pStyle w:val="TableParagraph"/>
              <w:numPr>
                <w:ilvl w:val="0"/>
                <w:numId w:val="19"/>
              </w:numPr>
              <w:tabs>
                <w:tab w:val="left" w:pos="365"/>
              </w:tabs>
              <w:spacing w:line="252" w:lineRule="exact"/>
            </w:pPr>
            <w:r w:rsidRPr="00F629B6">
              <w:rPr>
                <w:w w:val="105"/>
              </w:rPr>
              <w:t>unrecorded crime</w:t>
            </w:r>
          </w:p>
          <w:p w14:paraId="3493601D" w14:textId="77777777" w:rsidR="005E6EBA" w:rsidRPr="00F629B6" w:rsidRDefault="005E6EBA" w:rsidP="008D2F82">
            <w:pPr>
              <w:pStyle w:val="TableParagraph"/>
              <w:numPr>
                <w:ilvl w:val="0"/>
                <w:numId w:val="19"/>
              </w:numPr>
              <w:tabs>
                <w:tab w:val="left" w:pos="365"/>
              </w:tabs>
              <w:spacing w:line="252" w:lineRule="exact"/>
            </w:pPr>
            <w:r w:rsidRPr="00F629B6">
              <w:rPr>
                <w:w w:val="105"/>
              </w:rPr>
              <w:t>cultural</w:t>
            </w:r>
            <w:r w:rsidRPr="00F629B6">
              <w:rPr>
                <w:spacing w:val="-1"/>
                <w:w w:val="105"/>
              </w:rPr>
              <w:t xml:space="preserve"> </w:t>
            </w:r>
            <w:r w:rsidRPr="00F629B6">
              <w:rPr>
                <w:w w:val="105"/>
              </w:rPr>
              <w:t>change</w:t>
            </w:r>
          </w:p>
          <w:p w14:paraId="4387C89E" w14:textId="77777777" w:rsidR="005E6EBA" w:rsidRPr="00F629B6" w:rsidRDefault="005E6EBA" w:rsidP="008D2F82">
            <w:pPr>
              <w:pStyle w:val="TableParagraph"/>
              <w:numPr>
                <w:ilvl w:val="0"/>
                <w:numId w:val="19"/>
              </w:numPr>
              <w:tabs>
                <w:tab w:val="left" w:pos="365"/>
              </w:tabs>
              <w:spacing w:line="254" w:lineRule="exact"/>
            </w:pPr>
            <w:r w:rsidRPr="00F629B6">
              <w:rPr>
                <w:w w:val="105"/>
              </w:rPr>
              <w:t>legal</w:t>
            </w:r>
            <w:r w:rsidRPr="00F629B6">
              <w:rPr>
                <w:spacing w:val="-1"/>
                <w:w w:val="105"/>
              </w:rPr>
              <w:t xml:space="preserve"> </w:t>
            </w:r>
            <w:r w:rsidRPr="00F629B6">
              <w:rPr>
                <w:w w:val="105"/>
              </w:rPr>
              <w:t>change</w:t>
            </w:r>
          </w:p>
          <w:p w14:paraId="61D0F000" w14:textId="77777777" w:rsidR="005E6EBA" w:rsidRPr="00F629B6" w:rsidRDefault="005E6EBA" w:rsidP="008D2F82">
            <w:pPr>
              <w:pStyle w:val="TableParagraph"/>
              <w:numPr>
                <w:ilvl w:val="0"/>
                <w:numId w:val="19"/>
              </w:numPr>
              <w:tabs>
                <w:tab w:val="left" w:pos="365"/>
              </w:tabs>
              <w:spacing w:line="254" w:lineRule="exact"/>
            </w:pPr>
            <w:r w:rsidRPr="00F629B6">
              <w:rPr>
                <w:w w:val="105"/>
              </w:rPr>
              <w:t>procedural</w:t>
            </w:r>
            <w:r w:rsidRPr="00F629B6">
              <w:rPr>
                <w:spacing w:val="-1"/>
                <w:w w:val="105"/>
              </w:rPr>
              <w:t xml:space="preserve"> </w:t>
            </w:r>
            <w:r w:rsidRPr="00F629B6">
              <w:rPr>
                <w:w w:val="105"/>
              </w:rPr>
              <w:t>change</w:t>
            </w:r>
          </w:p>
          <w:p w14:paraId="7760F6B8" w14:textId="77777777" w:rsidR="005E6EBA" w:rsidRPr="00F629B6" w:rsidRDefault="005E6EBA" w:rsidP="005863D2">
            <w:pPr>
              <w:pStyle w:val="TableParagraph"/>
              <w:tabs>
                <w:tab w:val="left" w:pos="365"/>
              </w:tabs>
              <w:spacing w:line="254" w:lineRule="exact"/>
            </w:pPr>
          </w:p>
          <w:p w14:paraId="65674631" w14:textId="5DE5F158" w:rsidR="005E6EBA" w:rsidRPr="00F629B6" w:rsidRDefault="005E6EBA" w:rsidP="005863D2">
            <w:pPr>
              <w:pStyle w:val="TableParagraph"/>
              <w:tabs>
                <w:tab w:val="left" w:pos="365"/>
              </w:tabs>
              <w:spacing w:line="254" w:lineRule="exact"/>
              <w:rPr>
                <w:i/>
                <w:iCs/>
              </w:rPr>
            </w:pPr>
            <w:r w:rsidRPr="00F629B6">
              <w:rPr>
                <w:i/>
                <w:iCs/>
                <w:color w:val="4472C4" w:themeColor="accent1"/>
                <w:w w:val="105"/>
              </w:rPr>
              <w:t xml:space="preserve">Learners should </w:t>
            </w:r>
            <w:proofErr w:type="gramStart"/>
            <w:r w:rsidRPr="00F629B6">
              <w:rPr>
                <w:i/>
                <w:iCs/>
                <w:color w:val="4472C4" w:themeColor="accent1"/>
                <w:w w:val="105"/>
              </w:rPr>
              <w:t>have an understanding of</w:t>
            </w:r>
            <w:proofErr w:type="gramEnd"/>
            <w:r w:rsidRPr="00F629B6">
              <w:rPr>
                <w:i/>
                <w:iCs/>
                <w:color w:val="4472C4" w:themeColor="accent1"/>
                <w:w w:val="105"/>
              </w:rPr>
              <w:t xml:space="preserve"> the positive and negative effects of unreported crime on the individual and on society</w:t>
            </w:r>
          </w:p>
        </w:tc>
        <w:tc>
          <w:tcPr>
            <w:tcW w:w="1346" w:type="pct"/>
          </w:tcPr>
          <w:p w14:paraId="0C187D25" w14:textId="77777777" w:rsidR="00C54D99" w:rsidRPr="00F629B6" w:rsidRDefault="00C54D99" w:rsidP="00C54D99">
            <w:pPr>
              <w:pStyle w:val="TableParagraph"/>
              <w:spacing w:before="4" w:line="241" w:lineRule="exact"/>
              <w:ind w:left="115"/>
              <w:rPr>
                <w:b/>
              </w:rPr>
            </w:pPr>
            <w:r w:rsidRPr="00F629B6">
              <w:rPr>
                <w:b/>
                <w:w w:val="105"/>
              </w:rPr>
              <w:t>Consequences</w:t>
            </w:r>
          </w:p>
          <w:p w14:paraId="49205073" w14:textId="77777777" w:rsidR="00C54D99" w:rsidRPr="00F629B6" w:rsidRDefault="00C54D99" w:rsidP="00C54D99">
            <w:pPr>
              <w:pStyle w:val="TableParagraph"/>
              <w:numPr>
                <w:ilvl w:val="0"/>
                <w:numId w:val="3"/>
              </w:numPr>
              <w:tabs>
                <w:tab w:val="left" w:pos="365"/>
              </w:tabs>
              <w:spacing w:line="253" w:lineRule="exact"/>
            </w:pPr>
            <w:r w:rsidRPr="00F629B6">
              <w:rPr>
                <w:w w:val="105"/>
              </w:rPr>
              <w:t>ripple effect</w:t>
            </w:r>
          </w:p>
          <w:p w14:paraId="77BB2743" w14:textId="77777777" w:rsidR="00C54D99" w:rsidRPr="00F629B6" w:rsidRDefault="00C54D99" w:rsidP="00C54D99">
            <w:pPr>
              <w:pStyle w:val="TableParagraph"/>
              <w:numPr>
                <w:ilvl w:val="0"/>
                <w:numId w:val="3"/>
              </w:numPr>
              <w:tabs>
                <w:tab w:val="left" w:pos="365"/>
              </w:tabs>
              <w:spacing w:line="252" w:lineRule="exact"/>
            </w:pPr>
            <w:r w:rsidRPr="00F629B6">
              <w:rPr>
                <w:w w:val="105"/>
              </w:rPr>
              <w:t>cultural</w:t>
            </w:r>
          </w:p>
          <w:p w14:paraId="61DE2D39" w14:textId="77777777" w:rsidR="00C54D99" w:rsidRPr="00F629B6" w:rsidRDefault="00C54D99" w:rsidP="00C54D99">
            <w:pPr>
              <w:pStyle w:val="TableParagraph"/>
              <w:numPr>
                <w:ilvl w:val="0"/>
                <w:numId w:val="3"/>
              </w:numPr>
              <w:tabs>
                <w:tab w:val="left" w:pos="365"/>
              </w:tabs>
              <w:spacing w:line="254" w:lineRule="exact"/>
            </w:pPr>
            <w:proofErr w:type="spellStart"/>
            <w:r w:rsidRPr="00F629B6">
              <w:rPr>
                <w:w w:val="105"/>
              </w:rPr>
              <w:t>decriminalisation</w:t>
            </w:r>
            <w:proofErr w:type="spellEnd"/>
          </w:p>
          <w:p w14:paraId="2379D586" w14:textId="3D483B00" w:rsidR="00C54D99" w:rsidRPr="00F629B6" w:rsidRDefault="00C54D99" w:rsidP="00C54D99">
            <w:pPr>
              <w:pStyle w:val="TableParagraph"/>
              <w:numPr>
                <w:ilvl w:val="0"/>
                <w:numId w:val="3"/>
              </w:numPr>
              <w:tabs>
                <w:tab w:val="left" w:pos="365"/>
              </w:tabs>
              <w:spacing w:line="254" w:lineRule="exact"/>
            </w:pPr>
            <w:r w:rsidRPr="00F629B6">
              <w:rPr>
                <w:w w:val="105"/>
              </w:rPr>
              <w:t>police prioritization</w:t>
            </w:r>
          </w:p>
          <w:p w14:paraId="2AAC0DE6" w14:textId="77777777" w:rsidR="00C54D99" w:rsidRPr="00F629B6" w:rsidRDefault="00C54D99" w:rsidP="00C54D99">
            <w:pPr>
              <w:pStyle w:val="TableParagraph"/>
              <w:tabs>
                <w:tab w:val="left" w:pos="365"/>
              </w:tabs>
              <w:spacing w:line="254" w:lineRule="exact"/>
              <w:ind w:left="360"/>
              <w:rPr>
                <w:i/>
                <w:iCs/>
                <w:color w:val="4472C4" w:themeColor="accent1"/>
                <w:w w:val="105"/>
              </w:rPr>
            </w:pPr>
          </w:p>
          <w:p w14:paraId="322B8FFC" w14:textId="0E248918" w:rsidR="00C54D99" w:rsidRPr="00F629B6" w:rsidRDefault="00C54D99" w:rsidP="00C54D99">
            <w:pPr>
              <w:pStyle w:val="TableParagraph"/>
              <w:tabs>
                <w:tab w:val="left" w:pos="365"/>
              </w:tabs>
              <w:spacing w:line="254" w:lineRule="exact"/>
              <w:ind w:left="360"/>
            </w:pPr>
            <w:r w:rsidRPr="00F629B6">
              <w:rPr>
                <w:i/>
                <w:iCs/>
                <w:color w:val="4472C4" w:themeColor="accent1"/>
                <w:w w:val="105"/>
              </w:rPr>
              <w:t xml:space="preserve">Learners should </w:t>
            </w:r>
            <w:proofErr w:type="gramStart"/>
            <w:r w:rsidRPr="00F629B6">
              <w:rPr>
                <w:i/>
                <w:iCs/>
                <w:color w:val="4472C4" w:themeColor="accent1"/>
                <w:w w:val="105"/>
              </w:rPr>
              <w:t>have an understanding of</w:t>
            </w:r>
            <w:proofErr w:type="gramEnd"/>
            <w:r w:rsidRPr="00F629B6">
              <w:rPr>
                <w:i/>
                <w:iCs/>
                <w:color w:val="4472C4" w:themeColor="accent1"/>
                <w:w w:val="105"/>
              </w:rPr>
              <w:t xml:space="preserve"> the positive and negative effects of unreported crime on the individual and on society</w:t>
            </w:r>
          </w:p>
          <w:p w14:paraId="438AB26F" w14:textId="77777777" w:rsidR="005E6EBA" w:rsidRPr="00F629B6" w:rsidRDefault="005E6EBA" w:rsidP="00C54D99">
            <w:pPr>
              <w:pStyle w:val="ListParagraph"/>
              <w:spacing w:line="257" w:lineRule="auto"/>
              <w:ind w:left="360"/>
              <w:rPr>
                <w:rFonts w:ascii="Arial" w:eastAsia="Love Ya Like A Sister" w:hAnsi="Arial" w:cs="Arial"/>
                <w:color w:val="000000"/>
              </w:rPr>
            </w:pPr>
          </w:p>
        </w:tc>
        <w:tc>
          <w:tcPr>
            <w:tcW w:w="963" w:type="pct"/>
          </w:tcPr>
          <w:p w14:paraId="09EBAD6F" w14:textId="125684F5" w:rsidR="00DA2AAC" w:rsidRDefault="00DA2AAC" w:rsidP="00DA2AAC">
            <w:pPr>
              <w:pStyle w:val="ListParagraph"/>
              <w:numPr>
                <w:ilvl w:val="0"/>
                <w:numId w:val="52"/>
              </w:numPr>
              <w:spacing w:line="257" w:lineRule="auto"/>
              <w:rPr>
                <w:rFonts w:ascii="Arial" w:eastAsia="Love Ya Like A Sister" w:hAnsi="Arial" w:cs="Arial"/>
                <w:color w:val="000000"/>
              </w:rPr>
            </w:pP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pro study task AC 1.3.</w:t>
            </w:r>
          </w:p>
          <w:p w14:paraId="31692848" w14:textId="2CF47C70" w:rsidR="00DA2AAC" w:rsidRDefault="00DA2AAC" w:rsidP="00DA2AAC">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Complete all workbook pages for AC 1.3.</w:t>
            </w:r>
          </w:p>
          <w:p w14:paraId="063D8D2E" w14:textId="77777777" w:rsidR="00DA2AAC" w:rsidRDefault="00DA2AAC" w:rsidP="00DA2AAC">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2431C6AC" w14:textId="27EE5FB0" w:rsidR="005E6EBA" w:rsidRPr="00DA2AAC" w:rsidRDefault="00DA2AAC" w:rsidP="00DA2AAC">
            <w:pPr>
              <w:pStyle w:val="ListParagraph"/>
              <w:numPr>
                <w:ilvl w:val="0"/>
                <w:numId w:val="52"/>
              </w:numPr>
              <w:spacing w:line="257" w:lineRule="auto"/>
              <w:rPr>
                <w:rFonts w:ascii="Arial" w:eastAsia="Love Ya Like A Sister" w:hAnsi="Arial" w:cs="Arial"/>
                <w:color w:val="000000"/>
              </w:rPr>
            </w:pPr>
            <w:r w:rsidRPr="00DA2AAC">
              <w:rPr>
                <w:rFonts w:ascii="Arial" w:eastAsia="Love Ya Like A Sister" w:hAnsi="Arial" w:cs="Arial"/>
                <w:color w:val="000000"/>
              </w:rPr>
              <w:t xml:space="preserve">Pre read next </w:t>
            </w:r>
            <w:proofErr w:type="spellStart"/>
            <w:r w:rsidRPr="00DA2AAC">
              <w:rPr>
                <w:rFonts w:ascii="Arial" w:eastAsia="Love Ya Like A Sister" w:hAnsi="Arial" w:cs="Arial"/>
                <w:color w:val="000000"/>
              </w:rPr>
              <w:t>weeks</w:t>
            </w:r>
            <w:proofErr w:type="spellEnd"/>
            <w:r w:rsidRPr="00DA2AAC">
              <w:rPr>
                <w:rFonts w:ascii="Arial" w:eastAsia="Love Ya Like A Sister" w:hAnsi="Arial" w:cs="Arial"/>
                <w:color w:val="000000"/>
              </w:rPr>
              <w:t xml:space="preserve"> assessment criteria AC 1.</w:t>
            </w:r>
            <w:r>
              <w:rPr>
                <w:rFonts w:ascii="Arial" w:eastAsia="Love Ya Like A Sister" w:hAnsi="Arial" w:cs="Arial"/>
                <w:color w:val="000000"/>
              </w:rPr>
              <w:t>4</w:t>
            </w:r>
            <w:r w:rsidRPr="00DA2AAC">
              <w:rPr>
                <w:rFonts w:ascii="Arial" w:eastAsia="Love Ya Like A Sister" w:hAnsi="Arial" w:cs="Arial"/>
                <w:color w:val="000000"/>
              </w:rPr>
              <w:t xml:space="preserve"> and make a </w:t>
            </w:r>
            <w:proofErr w:type="spellStart"/>
            <w:r w:rsidRPr="00DA2AAC">
              <w:rPr>
                <w:rFonts w:ascii="Arial" w:eastAsia="Love Ya Like A Sister" w:hAnsi="Arial" w:cs="Arial"/>
                <w:color w:val="000000"/>
              </w:rPr>
              <w:t>mindmap</w:t>
            </w:r>
            <w:proofErr w:type="spellEnd"/>
            <w:r w:rsidRPr="00DA2AAC">
              <w:rPr>
                <w:rFonts w:ascii="Arial" w:eastAsia="Love Ya Like A Sister" w:hAnsi="Arial" w:cs="Arial"/>
                <w:color w:val="000000"/>
              </w:rPr>
              <w:t xml:space="preserve"> on the key content.</w:t>
            </w:r>
          </w:p>
        </w:tc>
      </w:tr>
      <w:tr w:rsidR="005E6EBA" w14:paraId="24F44128" w14:textId="77777777" w:rsidTr="4EF0C4EF">
        <w:trPr>
          <w:cantSplit/>
          <w:trHeight w:val="1134"/>
          <w:jc w:val="center"/>
        </w:trPr>
        <w:tc>
          <w:tcPr>
            <w:tcW w:w="201" w:type="pct"/>
            <w:tcBorders>
              <w:right w:val="nil"/>
            </w:tcBorders>
            <w:textDirection w:val="btLr"/>
          </w:tcPr>
          <w:p w14:paraId="19D5A90B" w14:textId="44CBE724" w:rsidR="005E6EBA" w:rsidRPr="00F629B6" w:rsidRDefault="00C30FEF" w:rsidP="00650F98">
            <w:pPr>
              <w:ind w:left="113" w:right="113"/>
              <w:jc w:val="right"/>
              <w:rPr>
                <w:rFonts w:ascii="Arial" w:eastAsia="Love Ya Like A Sister" w:hAnsi="Arial" w:cs="Arial"/>
                <w:color w:val="000000"/>
              </w:rPr>
            </w:pPr>
            <w:r>
              <w:rPr>
                <w:rFonts w:ascii="Arial" w:eastAsia="Love Ya Like A Sister" w:hAnsi="Arial" w:cs="Arial"/>
                <w:color w:val="000000"/>
              </w:rPr>
              <w:lastRenderedPageBreak/>
              <w:t>29/</w:t>
            </w:r>
            <w:r>
              <w:rPr>
                <w:rFonts w:ascii="Arial" w:hAnsi="Arial" w:cs="Arial"/>
              </w:rPr>
              <w:t>09/2025</w:t>
            </w:r>
          </w:p>
        </w:tc>
        <w:tc>
          <w:tcPr>
            <w:tcW w:w="204" w:type="pct"/>
            <w:tcBorders>
              <w:left w:val="nil"/>
            </w:tcBorders>
          </w:tcPr>
          <w:p w14:paraId="34C2C67E" w14:textId="28853A3C" w:rsidR="005E6EBA" w:rsidRPr="00F629B6" w:rsidRDefault="005E6EBA" w:rsidP="00650F98">
            <w:pPr>
              <w:jc w:val="right"/>
              <w:rPr>
                <w:rFonts w:ascii="Arial" w:hAnsi="Arial" w:cs="Arial"/>
              </w:rPr>
            </w:pPr>
            <w:r w:rsidRPr="00F629B6">
              <w:rPr>
                <w:rFonts w:ascii="Arial" w:hAnsi="Arial" w:cs="Arial"/>
              </w:rPr>
              <w:t>6</w:t>
            </w:r>
          </w:p>
        </w:tc>
        <w:tc>
          <w:tcPr>
            <w:tcW w:w="373" w:type="pct"/>
          </w:tcPr>
          <w:p w14:paraId="2F45974B" w14:textId="207AC575" w:rsidR="005E6EBA" w:rsidRPr="00F629B6" w:rsidRDefault="005E6EBA" w:rsidP="00650F98">
            <w:pPr>
              <w:rPr>
                <w:rFonts w:ascii="Arial" w:hAnsi="Arial" w:cs="Arial"/>
              </w:rPr>
            </w:pPr>
            <w:r w:rsidRPr="00F629B6">
              <w:rPr>
                <w:rFonts w:ascii="Arial" w:hAnsi="Arial" w:cs="Arial"/>
              </w:rPr>
              <w:t>LO1 Understand how crime reporting affects the public perception of criminality</w:t>
            </w:r>
          </w:p>
        </w:tc>
        <w:tc>
          <w:tcPr>
            <w:tcW w:w="533" w:type="pct"/>
            <w:gridSpan w:val="3"/>
          </w:tcPr>
          <w:p w14:paraId="123B183D" w14:textId="77777777" w:rsidR="005E6EBA" w:rsidRPr="00F629B6" w:rsidRDefault="005E6EBA" w:rsidP="00AA5D0B">
            <w:pPr>
              <w:rPr>
                <w:rFonts w:ascii="Arial" w:eastAsia="Love Ya Like A Sister" w:hAnsi="Arial" w:cs="Arial"/>
                <w:i/>
                <w:iCs/>
                <w:color w:val="000000"/>
              </w:rPr>
            </w:pPr>
            <w:r w:rsidRPr="00F629B6">
              <w:rPr>
                <w:rFonts w:ascii="Arial" w:eastAsia="Love Ya Like A Sister" w:hAnsi="Arial" w:cs="Arial"/>
                <w:i/>
                <w:iCs/>
                <w:color w:val="000000"/>
              </w:rPr>
              <w:t>AC 1.4 Describe media representation of crime.</w:t>
            </w:r>
          </w:p>
          <w:p w14:paraId="077B64A5" w14:textId="77777777" w:rsidR="005E6EBA" w:rsidRPr="00F629B6" w:rsidRDefault="005E6EBA" w:rsidP="00AA5D0B">
            <w:pPr>
              <w:rPr>
                <w:rFonts w:ascii="Arial" w:eastAsia="Love Ya Like A Sister" w:hAnsi="Arial" w:cs="Arial"/>
                <w:b/>
                <w:bCs/>
                <w:i/>
                <w:iCs/>
                <w:color w:val="000000"/>
              </w:rPr>
            </w:pPr>
          </w:p>
          <w:p w14:paraId="1BC9ED54" w14:textId="20412292" w:rsidR="005E6EBA" w:rsidRPr="00F629B6" w:rsidRDefault="005E6EBA" w:rsidP="00AA5D0B">
            <w:pPr>
              <w:rPr>
                <w:rFonts w:ascii="Arial" w:hAnsi="Arial" w:cs="Arial"/>
                <w:b/>
                <w:bCs/>
              </w:rPr>
            </w:pPr>
            <w:r w:rsidRPr="00F629B6">
              <w:rPr>
                <w:rFonts w:ascii="Arial" w:eastAsia="Love Ya Like A Sister" w:hAnsi="Arial" w:cs="Arial"/>
                <w:b/>
                <w:bCs/>
                <w:color w:val="FF0000"/>
              </w:rPr>
              <w:t>Key assessment 1 feedback</w:t>
            </w:r>
          </w:p>
        </w:tc>
        <w:tc>
          <w:tcPr>
            <w:tcW w:w="1380" w:type="pct"/>
          </w:tcPr>
          <w:p w14:paraId="58C711B1" w14:textId="77777777" w:rsidR="005E6EBA" w:rsidRPr="00F629B6" w:rsidRDefault="005E6EBA" w:rsidP="001F5F24">
            <w:pPr>
              <w:pStyle w:val="TableParagraph"/>
              <w:spacing w:before="4" w:line="238" w:lineRule="exact"/>
              <w:ind w:left="115"/>
              <w:rPr>
                <w:b/>
              </w:rPr>
            </w:pPr>
            <w:r w:rsidRPr="00F629B6">
              <w:rPr>
                <w:b/>
                <w:w w:val="105"/>
              </w:rPr>
              <w:t>Media</w:t>
            </w:r>
          </w:p>
          <w:p w14:paraId="67FE93BB" w14:textId="77777777" w:rsidR="005E6EBA" w:rsidRPr="00F629B6" w:rsidRDefault="005E6EBA" w:rsidP="008D2F82">
            <w:pPr>
              <w:pStyle w:val="TableParagraph"/>
              <w:numPr>
                <w:ilvl w:val="0"/>
                <w:numId w:val="20"/>
              </w:numPr>
              <w:tabs>
                <w:tab w:val="left" w:pos="365"/>
              </w:tabs>
              <w:spacing w:line="253" w:lineRule="exact"/>
            </w:pPr>
            <w:r w:rsidRPr="00F629B6">
              <w:rPr>
                <w:w w:val="105"/>
              </w:rPr>
              <w:t>newspaper</w:t>
            </w:r>
          </w:p>
          <w:p w14:paraId="2C76645F" w14:textId="77777777" w:rsidR="005E6EBA" w:rsidRPr="00F629B6" w:rsidRDefault="005E6EBA" w:rsidP="008D2F82">
            <w:pPr>
              <w:pStyle w:val="TableParagraph"/>
              <w:numPr>
                <w:ilvl w:val="0"/>
                <w:numId w:val="20"/>
              </w:numPr>
              <w:tabs>
                <w:tab w:val="left" w:pos="365"/>
              </w:tabs>
              <w:spacing w:line="254" w:lineRule="exact"/>
            </w:pPr>
            <w:r w:rsidRPr="00F629B6">
              <w:rPr>
                <w:w w:val="105"/>
              </w:rPr>
              <w:t>television</w:t>
            </w:r>
          </w:p>
          <w:p w14:paraId="54F55884" w14:textId="77777777" w:rsidR="005E6EBA" w:rsidRPr="00F629B6" w:rsidRDefault="005E6EBA" w:rsidP="008D2F82">
            <w:pPr>
              <w:pStyle w:val="TableParagraph"/>
              <w:numPr>
                <w:ilvl w:val="0"/>
                <w:numId w:val="20"/>
              </w:numPr>
              <w:tabs>
                <w:tab w:val="left" w:pos="365"/>
              </w:tabs>
              <w:spacing w:line="252" w:lineRule="exact"/>
            </w:pPr>
            <w:r w:rsidRPr="00F629B6">
              <w:rPr>
                <w:w w:val="105"/>
              </w:rPr>
              <w:t>film</w:t>
            </w:r>
          </w:p>
          <w:p w14:paraId="55B197F3" w14:textId="77777777" w:rsidR="005E6EBA" w:rsidRPr="00F629B6" w:rsidRDefault="005E6EBA" w:rsidP="007D728B">
            <w:pPr>
              <w:pStyle w:val="TableParagraph"/>
              <w:tabs>
                <w:tab w:val="left" w:pos="365"/>
              </w:tabs>
              <w:spacing w:line="249" w:lineRule="auto"/>
              <w:ind w:right="1203"/>
              <w:rPr>
                <w:color w:val="4472C4" w:themeColor="accent1"/>
              </w:rPr>
            </w:pPr>
          </w:p>
          <w:p w14:paraId="0D8505EF" w14:textId="77777777" w:rsidR="00EA0CE4" w:rsidRPr="00F629B6" w:rsidRDefault="00EA0CE4" w:rsidP="00EA0CE4">
            <w:pPr>
              <w:pStyle w:val="TableParagraph"/>
              <w:tabs>
                <w:tab w:val="left" w:pos="365"/>
              </w:tabs>
              <w:spacing w:line="249" w:lineRule="auto"/>
              <w:ind w:right="1203"/>
              <w:rPr>
                <w:color w:val="FF0000"/>
                <w:w w:val="105"/>
              </w:rPr>
            </w:pPr>
            <w:r w:rsidRPr="00F629B6">
              <w:rPr>
                <w:color w:val="FF0000"/>
                <w:w w:val="105"/>
              </w:rPr>
              <w:t>*2 EXAMPLES OF EACH MEDIA TYPE NEEDED FOR THE CA</w:t>
            </w:r>
          </w:p>
          <w:p w14:paraId="5691BD9F" w14:textId="77777777" w:rsidR="00EA0CE4" w:rsidRPr="00F629B6" w:rsidRDefault="00EA0CE4" w:rsidP="007D728B">
            <w:pPr>
              <w:pStyle w:val="TableParagraph"/>
              <w:tabs>
                <w:tab w:val="left" w:pos="365"/>
              </w:tabs>
              <w:spacing w:line="249" w:lineRule="auto"/>
              <w:ind w:right="1203"/>
              <w:rPr>
                <w:i/>
                <w:iCs/>
                <w:color w:val="4472C4" w:themeColor="accent1"/>
                <w:w w:val="105"/>
              </w:rPr>
            </w:pPr>
          </w:p>
          <w:p w14:paraId="5952DB12" w14:textId="3AC5EFEA" w:rsidR="005E6EBA" w:rsidRPr="00F629B6" w:rsidRDefault="005E6EBA" w:rsidP="007D728B">
            <w:pPr>
              <w:pStyle w:val="TableParagraph"/>
              <w:tabs>
                <w:tab w:val="left" w:pos="365"/>
              </w:tabs>
              <w:spacing w:line="249" w:lineRule="auto"/>
              <w:ind w:right="1203"/>
              <w:rPr>
                <w:i/>
                <w:iCs/>
                <w:color w:val="4472C4" w:themeColor="accent1"/>
              </w:rPr>
            </w:pPr>
            <w:r w:rsidRPr="00F629B6">
              <w:rPr>
                <w:i/>
                <w:iCs/>
                <w:color w:val="4472C4" w:themeColor="accent1"/>
                <w:w w:val="105"/>
              </w:rPr>
              <w:t>Learners should have knowledge of specific examples of how different forms of media are used to portray fictional and factual representations of crime.</w:t>
            </w:r>
          </w:p>
          <w:p w14:paraId="11CABA05" w14:textId="77777777" w:rsidR="005E6EBA" w:rsidRPr="00F629B6" w:rsidRDefault="005E6EBA" w:rsidP="001F5F24">
            <w:pPr>
              <w:rPr>
                <w:rFonts w:ascii="Arial" w:hAnsi="Arial" w:cs="Arial"/>
              </w:rPr>
            </w:pPr>
          </w:p>
          <w:p w14:paraId="2CA27FE1" w14:textId="294F0D89" w:rsidR="005E6EBA" w:rsidRPr="00F629B6" w:rsidRDefault="005E6EBA" w:rsidP="001F5F24">
            <w:pPr>
              <w:tabs>
                <w:tab w:val="left" w:pos="1398"/>
              </w:tabs>
              <w:rPr>
                <w:rFonts w:ascii="Arial" w:hAnsi="Arial" w:cs="Arial"/>
              </w:rPr>
            </w:pPr>
            <w:r w:rsidRPr="00F629B6">
              <w:rPr>
                <w:rFonts w:ascii="Arial" w:hAnsi="Arial" w:cs="Arial"/>
              </w:rPr>
              <w:tab/>
            </w:r>
          </w:p>
        </w:tc>
        <w:tc>
          <w:tcPr>
            <w:tcW w:w="1346" w:type="pct"/>
          </w:tcPr>
          <w:p w14:paraId="18F68224" w14:textId="77777777" w:rsidR="00EA0CE4" w:rsidRPr="00F629B6" w:rsidRDefault="00EA0CE4" w:rsidP="00EA0CE4">
            <w:pPr>
              <w:pStyle w:val="TableParagraph"/>
              <w:spacing w:before="4" w:line="238" w:lineRule="exact"/>
              <w:ind w:left="115"/>
              <w:rPr>
                <w:b/>
              </w:rPr>
            </w:pPr>
            <w:r w:rsidRPr="00F629B6">
              <w:rPr>
                <w:b/>
                <w:w w:val="105"/>
              </w:rPr>
              <w:t>Media</w:t>
            </w:r>
          </w:p>
          <w:p w14:paraId="7E07D6A3" w14:textId="77777777" w:rsidR="00EA0CE4" w:rsidRPr="00F629B6" w:rsidRDefault="00EA0CE4" w:rsidP="00EA0CE4">
            <w:pPr>
              <w:pStyle w:val="TableParagraph"/>
              <w:numPr>
                <w:ilvl w:val="0"/>
                <w:numId w:val="4"/>
              </w:numPr>
              <w:tabs>
                <w:tab w:val="left" w:pos="365"/>
              </w:tabs>
              <w:spacing w:line="252" w:lineRule="exact"/>
            </w:pPr>
            <w:r w:rsidRPr="00F629B6">
              <w:rPr>
                <w:w w:val="105"/>
              </w:rPr>
              <w:t>electronic gaming</w:t>
            </w:r>
          </w:p>
          <w:p w14:paraId="0DC236A9" w14:textId="77777777" w:rsidR="00EA0CE4" w:rsidRPr="00F629B6" w:rsidRDefault="00EA0CE4" w:rsidP="00EA0CE4">
            <w:pPr>
              <w:pStyle w:val="TableParagraph"/>
              <w:numPr>
                <w:ilvl w:val="0"/>
                <w:numId w:val="4"/>
              </w:numPr>
              <w:tabs>
                <w:tab w:val="left" w:pos="365"/>
              </w:tabs>
              <w:spacing w:line="249" w:lineRule="auto"/>
              <w:ind w:right="1203"/>
            </w:pPr>
            <w:r w:rsidRPr="00F629B6">
              <w:rPr>
                <w:w w:val="105"/>
              </w:rPr>
              <w:t>social media (blogs,</w:t>
            </w:r>
            <w:r w:rsidRPr="00F629B6">
              <w:rPr>
                <w:spacing w:val="-14"/>
                <w:w w:val="105"/>
              </w:rPr>
              <w:t xml:space="preserve"> </w:t>
            </w:r>
            <w:r w:rsidRPr="00F629B6">
              <w:rPr>
                <w:w w:val="105"/>
              </w:rPr>
              <w:t>social networking)</w:t>
            </w:r>
          </w:p>
          <w:p w14:paraId="6EB7A637" w14:textId="77777777" w:rsidR="00EA0CE4" w:rsidRPr="00F629B6" w:rsidRDefault="00EA0CE4" w:rsidP="00EA0CE4">
            <w:pPr>
              <w:pStyle w:val="TableParagraph"/>
              <w:numPr>
                <w:ilvl w:val="0"/>
                <w:numId w:val="4"/>
              </w:numPr>
              <w:tabs>
                <w:tab w:val="left" w:pos="365"/>
              </w:tabs>
              <w:spacing w:line="249" w:lineRule="auto"/>
              <w:ind w:right="1203"/>
            </w:pPr>
            <w:r w:rsidRPr="00F629B6">
              <w:rPr>
                <w:w w:val="105"/>
              </w:rPr>
              <w:t>music</w:t>
            </w:r>
          </w:p>
          <w:p w14:paraId="478AD1EF" w14:textId="77777777" w:rsidR="00EA0CE4" w:rsidRPr="00F629B6" w:rsidRDefault="00EA0CE4" w:rsidP="00EA0CE4">
            <w:pPr>
              <w:pStyle w:val="TableParagraph"/>
              <w:tabs>
                <w:tab w:val="left" w:pos="365"/>
              </w:tabs>
              <w:spacing w:line="249" w:lineRule="auto"/>
              <w:ind w:right="1203"/>
              <w:rPr>
                <w:w w:val="105"/>
              </w:rPr>
            </w:pPr>
          </w:p>
          <w:p w14:paraId="4E4F4FED" w14:textId="5F68371F" w:rsidR="00EA0CE4" w:rsidRPr="00F629B6" w:rsidRDefault="00EA0CE4" w:rsidP="00EA0CE4">
            <w:pPr>
              <w:pStyle w:val="TableParagraph"/>
              <w:tabs>
                <w:tab w:val="left" w:pos="365"/>
              </w:tabs>
              <w:spacing w:line="249" w:lineRule="auto"/>
              <w:ind w:right="1203"/>
              <w:rPr>
                <w:color w:val="FF0000"/>
                <w:w w:val="105"/>
              </w:rPr>
            </w:pPr>
            <w:r w:rsidRPr="00F629B6">
              <w:rPr>
                <w:color w:val="FF0000"/>
                <w:w w:val="105"/>
              </w:rPr>
              <w:t>*2 EXAMPLES OF EACH MEDIA TYPE NEEDED FOR THE CA</w:t>
            </w:r>
          </w:p>
          <w:p w14:paraId="0408C488" w14:textId="77777777" w:rsidR="00EA0CE4" w:rsidRPr="00F629B6" w:rsidRDefault="00EA0CE4" w:rsidP="00EA0CE4">
            <w:pPr>
              <w:pStyle w:val="TableParagraph"/>
              <w:tabs>
                <w:tab w:val="left" w:pos="365"/>
              </w:tabs>
              <w:spacing w:line="249" w:lineRule="auto"/>
              <w:ind w:right="1203"/>
            </w:pPr>
          </w:p>
          <w:p w14:paraId="3959F636" w14:textId="77777777" w:rsidR="00EA0CE4" w:rsidRPr="00F629B6" w:rsidRDefault="00EA0CE4" w:rsidP="00EA0CE4">
            <w:pPr>
              <w:pStyle w:val="TableParagraph"/>
              <w:tabs>
                <w:tab w:val="left" w:pos="365"/>
              </w:tabs>
              <w:spacing w:line="249" w:lineRule="auto"/>
              <w:ind w:right="1203"/>
              <w:rPr>
                <w:i/>
                <w:iCs/>
                <w:color w:val="4472C4" w:themeColor="accent1"/>
              </w:rPr>
            </w:pPr>
            <w:r w:rsidRPr="00F629B6">
              <w:rPr>
                <w:i/>
                <w:iCs/>
                <w:color w:val="4472C4" w:themeColor="accent1"/>
                <w:w w:val="105"/>
              </w:rPr>
              <w:t>Learners should have knowledge of specific examples of how different forms of media are used to portray fictional and factual representations of crime.</w:t>
            </w:r>
          </w:p>
          <w:p w14:paraId="2EDEEDEA" w14:textId="77777777" w:rsidR="00EA0CE4" w:rsidRPr="00F629B6" w:rsidRDefault="00EA0CE4" w:rsidP="00EA0CE4">
            <w:pPr>
              <w:pStyle w:val="TableParagraph"/>
              <w:tabs>
                <w:tab w:val="left" w:pos="365"/>
              </w:tabs>
              <w:spacing w:line="249" w:lineRule="auto"/>
              <w:ind w:right="1203"/>
            </w:pPr>
          </w:p>
          <w:p w14:paraId="6B508B31" w14:textId="77777777" w:rsidR="005E6EBA" w:rsidRPr="00F629B6" w:rsidRDefault="005E6EBA" w:rsidP="00EA0CE4">
            <w:pPr>
              <w:pStyle w:val="ListParagraph"/>
              <w:spacing w:line="257" w:lineRule="auto"/>
              <w:ind w:left="360"/>
              <w:rPr>
                <w:rFonts w:ascii="Arial" w:eastAsia="Love Ya Like A Sister" w:hAnsi="Arial" w:cs="Arial"/>
                <w:color w:val="000000"/>
              </w:rPr>
            </w:pPr>
          </w:p>
        </w:tc>
        <w:tc>
          <w:tcPr>
            <w:tcW w:w="963" w:type="pct"/>
          </w:tcPr>
          <w:p w14:paraId="1A60F35F" w14:textId="113A5F19" w:rsidR="00C917AB" w:rsidRDefault="00C917AB" w:rsidP="00C917AB">
            <w:pPr>
              <w:pStyle w:val="ListParagraph"/>
              <w:numPr>
                <w:ilvl w:val="0"/>
                <w:numId w:val="52"/>
              </w:numPr>
              <w:spacing w:line="257" w:lineRule="auto"/>
              <w:rPr>
                <w:rFonts w:ascii="Arial" w:eastAsia="Love Ya Like A Sister" w:hAnsi="Arial" w:cs="Arial"/>
                <w:color w:val="000000"/>
              </w:rPr>
            </w:pP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pro study task AC 1.4.</w:t>
            </w:r>
          </w:p>
          <w:p w14:paraId="14654561" w14:textId="10D4665E" w:rsidR="00C917AB" w:rsidRDefault="00C917AB" w:rsidP="00C917AB">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Complete all workbook pages for AC 1.4.</w:t>
            </w:r>
          </w:p>
          <w:p w14:paraId="07F88190" w14:textId="77777777" w:rsidR="00C917AB" w:rsidRDefault="00C917AB" w:rsidP="00C917AB">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71109A16" w14:textId="04C85377" w:rsidR="005E6EBA" w:rsidRPr="00C917AB" w:rsidRDefault="00C917AB" w:rsidP="00C917AB">
            <w:pPr>
              <w:pStyle w:val="ListParagraph"/>
              <w:numPr>
                <w:ilvl w:val="0"/>
                <w:numId w:val="52"/>
              </w:numPr>
              <w:spacing w:line="257" w:lineRule="auto"/>
              <w:rPr>
                <w:rFonts w:ascii="Arial" w:eastAsia="Love Ya Like A Sister" w:hAnsi="Arial" w:cs="Arial"/>
                <w:color w:val="000000"/>
              </w:rPr>
            </w:pPr>
            <w:r w:rsidRPr="00C917AB">
              <w:rPr>
                <w:rFonts w:ascii="Arial" w:eastAsia="Love Ya Like A Sister" w:hAnsi="Arial" w:cs="Arial"/>
                <w:color w:val="000000"/>
              </w:rPr>
              <w:t xml:space="preserve">Pre read next </w:t>
            </w:r>
            <w:proofErr w:type="spellStart"/>
            <w:r w:rsidRPr="00C917AB">
              <w:rPr>
                <w:rFonts w:ascii="Arial" w:eastAsia="Love Ya Like A Sister" w:hAnsi="Arial" w:cs="Arial"/>
                <w:color w:val="000000"/>
              </w:rPr>
              <w:t>weeks</w:t>
            </w:r>
            <w:proofErr w:type="spellEnd"/>
            <w:r w:rsidRPr="00C917AB">
              <w:rPr>
                <w:rFonts w:ascii="Arial" w:eastAsia="Love Ya Like A Sister" w:hAnsi="Arial" w:cs="Arial"/>
                <w:color w:val="000000"/>
              </w:rPr>
              <w:t xml:space="preserve"> assessment criteria AC 1.</w:t>
            </w:r>
            <w:r>
              <w:rPr>
                <w:rFonts w:ascii="Arial" w:eastAsia="Love Ya Like A Sister" w:hAnsi="Arial" w:cs="Arial"/>
                <w:color w:val="000000"/>
              </w:rPr>
              <w:t>5</w:t>
            </w:r>
            <w:r w:rsidRPr="00C917AB">
              <w:rPr>
                <w:rFonts w:ascii="Arial" w:eastAsia="Love Ya Like A Sister" w:hAnsi="Arial" w:cs="Arial"/>
                <w:color w:val="000000"/>
              </w:rPr>
              <w:t xml:space="preserve"> and make a </w:t>
            </w:r>
            <w:proofErr w:type="spellStart"/>
            <w:r w:rsidRPr="00C917AB">
              <w:rPr>
                <w:rFonts w:ascii="Arial" w:eastAsia="Love Ya Like A Sister" w:hAnsi="Arial" w:cs="Arial"/>
                <w:color w:val="000000"/>
              </w:rPr>
              <w:t>mindmap</w:t>
            </w:r>
            <w:proofErr w:type="spellEnd"/>
            <w:r w:rsidRPr="00C917AB">
              <w:rPr>
                <w:rFonts w:ascii="Arial" w:eastAsia="Love Ya Like A Sister" w:hAnsi="Arial" w:cs="Arial"/>
                <w:color w:val="000000"/>
              </w:rPr>
              <w:t xml:space="preserve"> on the key content.</w:t>
            </w:r>
          </w:p>
        </w:tc>
      </w:tr>
      <w:bookmarkEnd w:id="0"/>
      <w:bookmarkEnd w:id="1"/>
      <w:tr w:rsidR="005E6EBA" w14:paraId="44119F66" w14:textId="58198102" w:rsidTr="4EF0C4EF">
        <w:trPr>
          <w:cantSplit/>
          <w:trHeight w:val="1134"/>
          <w:jc w:val="center"/>
        </w:trPr>
        <w:tc>
          <w:tcPr>
            <w:tcW w:w="201" w:type="pct"/>
            <w:tcBorders>
              <w:right w:val="nil"/>
            </w:tcBorders>
            <w:textDirection w:val="btLr"/>
          </w:tcPr>
          <w:p w14:paraId="270AB38B" w14:textId="5FC745E2" w:rsidR="005E6EBA" w:rsidRPr="00F629B6" w:rsidRDefault="004B7C0F" w:rsidP="00650F98">
            <w:pPr>
              <w:ind w:left="113" w:right="113"/>
              <w:jc w:val="right"/>
              <w:rPr>
                <w:rFonts w:ascii="Arial" w:hAnsi="Arial" w:cs="Arial"/>
              </w:rPr>
            </w:pPr>
            <w:r>
              <w:rPr>
                <w:rFonts w:ascii="Arial" w:hAnsi="Arial" w:cs="Arial"/>
              </w:rPr>
              <w:lastRenderedPageBreak/>
              <w:t>06/10/2025</w:t>
            </w:r>
          </w:p>
        </w:tc>
        <w:tc>
          <w:tcPr>
            <w:tcW w:w="204" w:type="pct"/>
            <w:tcBorders>
              <w:left w:val="nil"/>
            </w:tcBorders>
          </w:tcPr>
          <w:p w14:paraId="4980B774" w14:textId="1DA25AFB" w:rsidR="005E6EBA" w:rsidRPr="00F629B6" w:rsidRDefault="005E6EBA" w:rsidP="00650F98">
            <w:pPr>
              <w:jc w:val="right"/>
              <w:rPr>
                <w:rFonts w:ascii="Arial" w:hAnsi="Arial" w:cs="Arial"/>
              </w:rPr>
            </w:pPr>
            <w:r w:rsidRPr="00F629B6">
              <w:rPr>
                <w:rFonts w:ascii="Arial" w:hAnsi="Arial" w:cs="Arial"/>
              </w:rPr>
              <w:t>7</w:t>
            </w:r>
          </w:p>
        </w:tc>
        <w:tc>
          <w:tcPr>
            <w:tcW w:w="373" w:type="pct"/>
          </w:tcPr>
          <w:p w14:paraId="6A0ACAD5" w14:textId="51B511EC" w:rsidR="005E6EBA" w:rsidRPr="00F629B6" w:rsidRDefault="005E6EBA" w:rsidP="00650F98">
            <w:pPr>
              <w:rPr>
                <w:rFonts w:ascii="Arial" w:hAnsi="Arial" w:cs="Arial"/>
                <w:b/>
                <w:bCs/>
              </w:rPr>
            </w:pPr>
            <w:r w:rsidRPr="00F629B6">
              <w:rPr>
                <w:rFonts w:ascii="Arial" w:hAnsi="Arial" w:cs="Arial"/>
              </w:rPr>
              <w:t>LO1 Understand how crime reporting affects the public perception of criminality</w:t>
            </w:r>
          </w:p>
        </w:tc>
        <w:tc>
          <w:tcPr>
            <w:tcW w:w="533" w:type="pct"/>
            <w:gridSpan w:val="3"/>
          </w:tcPr>
          <w:p w14:paraId="3B144A96" w14:textId="52BE137F" w:rsidR="005E6EBA" w:rsidRPr="00F629B6" w:rsidRDefault="005E6EBA" w:rsidP="00650F98">
            <w:pPr>
              <w:rPr>
                <w:rFonts w:ascii="Arial" w:hAnsi="Arial" w:cs="Arial"/>
                <w:i/>
                <w:iCs/>
              </w:rPr>
            </w:pPr>
            <w:r w:rsidRPr="00F629B6">
              <w:rPr>
                <w:rFonts w:ascii="Arial" w:eastAsia="Love Ya Like A Sister" w:hAnsi="Arial" w:cs="Arial"/>
                <w:i/>
                <w:iCs/>
              </w:rPr>
              <w:t>AC 1.5 Explain the impact of media representation of the public perception of crime.</w:t>
            </w:r>
          </w:p>
        </w:tc>
        <w:tc>
          <w:tcPr>
            <w:tcW w:w="1380" w:type="pct"/>
          </w:tcPr>
          <w:p w14:paraId="2170483A" w14:textId="77777777" w:rsidR="005E6EBA" w:rsidRPr="00F629B6" w:rsidRDefault="005E6EBA" w:rsidP="00572D96">
            <w:pPr>
              <w:pStyle w:val="TableParagraph"/>
              <w:spacing w:before="4" w:line="241" w:lineRule="exact"/>
              <w:ind w:left="115"/>
              <w:rPr>
                <w:b/>
              </w:rPr>
            </w:pPr>
            <w:r w:rsidRPr="00F629B6">
              <w:rPr>
                <w:b/>
                <w:w w:val="105"/>
              </w:rPr>
              <w:t>Impact</w:t>
            </w:r>
          </w:p>
          <w:p w14:paraId="6B8F8FD7" w14:textId="77777777" w:rsidR="005E6EBA" w:rsidRPr="00F629B6" w:rsidRDefault="005E6EBA" w:rsidP="008D2F82">
            <w:pPr>
              <w:pStyle w:val="TableParagraph"/>
              <w:numPr>
                <w:ilvl w:val="0"/>
                <w:numId w:val="21"/>
              </w:numPr>
              <w:tabs>
                <w:tab w:val="left" w:pos="365"/>
              </w:tabs>
              <w:spacing w:line="255" w:lineRule="exact"/>
            </w:pPr>
            <w:r w:rsidRPr="00F629B6">
              <w:rPr>
                <w:w w:val="105"/>
              </w:rPr>
              <w:t>moral</w:t>
            </w:r>
            <w:r w:rsidRPr="00F629B6">
              <w:rPr>
                <w:spacing w:val="-1"/>
                <w:w w:val="105"/>
              </w:rPr>
              <w:t xml:space="preserve"> </w:t>
            </w:r>
            <w:r w:rsidRPr="00F629B6">
              <w:rPr>
                <w:w w:val="105"/>
              </w:rPr>
              <w:t>panic</w:t>
            </w:r>
          </w:p>
          <w:p w14:paraId="7D8E22D6" w14:textId="77777777" w:rsidR="005E6EBA" w:rsidRPr="00F629B6" w:rsidRDefault="005E6EBA" w:rsidP="008D2F82">
            <w:pPr>
              <w:pStyle w:val="TableParagraph"/>
              <w:numPr>
                <w:ilvl w:val="0"/>
                <w:numId w:val="21"/>
              </w:numPr>
              <w:tabs>
                <w:tab w:val="left" w:pos="365"/>
              </w:tabs>
              <w:spacing w:line="247" w:lineRule="auto"/>
              <w:ind w:right="861"/>
            </w:pPr>
            <w:r w:rsidRPr="00F629B6">
              <w:rPr>
                <w:w w:val="105"/>
              </w:rPr>
              <w:t>changing public concerns</w:t>
            </w:r>
            <w:r w:rsidRPr="00F629B6">
              <w:rPr>
                <w:spacing w:val="-16"/>
                <w:w w:val="105"/>
              </w:rPr>
              <w:t xml:space="preserve"> </w:t>
            </w:r>
            <w:r w:rsidRPr="00F629B6">
              <w:rPr>
                <w:w w:val="105"/>
              </w:rPr>
              <w:t>and attitudes</w:t>
            </w:r>
          </w:p>
          <w:p w14:paraId="50DB7622" w14:textId="77777777" w:rsidR="005E6EBA" w:rsidRPr="00F629B6" w:rsidRDefault="005E6EBA" w:rsidP="008D2F82">
            <w:pPr>
              <w:pStyle w:val="TableParagraph"/>
              <w:numPr>
                <w:ilvl w:val="0"/>
                <w:numId w:val="21"/>
              </w:numPr>
              <w:tabs>
                <w:tab w:val="left" w:pos="365"/>
              </w:tabs>
              <w:spacing w:line="246" w:lineRule="exact"/>
            </w:pPr>
            <w:r w:rsidRPr="00F629B6">
              <w:rPr>
                <w:w w:val="105"/>
              </w:rPr>
              <w:t>perceptions of crime</w:t>
            </w:r>
            <w:r w:rsidRPr="00F629B6">
              <w:rPr>
                <w:spacing w:val="-1"/>
                <w:w w:val="105"/>
              </w:rPr>
              <w:t xml:space="preserve"> </w:t>
            </w:r>
            <w:r w:rsidRPr="00F629B6">
              <w:rPr>
                <w:w w:val="105"/>
              </w:rPr>
              <w:t>trends</w:t>
            </w:r>
          </w:p>
          <w:p w14:paraId="0C115A25" w14:textId="77777777" w:rsidR="005E6EBA" w:rsidRPr="00F629B6" w:rsidRDefault="005E6EBA" w:rsidP="00BF176B">
            <w:pPr>
              <w:pStyle w:val="TableParagraph"/>
              <w:tabs>
                <w:tab w:val="left" w:pos="365"/>
              </w:tabs>
              <w:spacing w:line="247" w:lineRule="auto"/>
              <w:ind w:left="364" w:right="139"/>
            </w:pPr>
          </w:p>
          <w:p w14:paraId="147E23FA" w14:textId="7E3EFAC9" w:rsidR="005E6EBA" w:rsidRPr="00F629B6" w:rsidRDefault="005E6EBA" w:rsidP="00795FDE">
            <w:pPr>
              <w:pStyle w:val="TableParagraph"/>
              <w:tabs>
                <w:tab w:val="left" w:pos="365"/>
              </w:tabs>
              <w:spacing w:line="247" w:lineRule="auto"/>
              <w:ind w:right="139"/>
              <w:rPr>
                <w:i/>
                <w:iCs/>
              </w:rPr>
            </w:pPr>
            <w:r w:rsidRPr="00F629B6">
              <w:rPr>
                <w:i/>
                <w:iCs/>
                <w:color w:val="4472C4" w:themeColor="accent1"/>
                <w:w w:val="105"/>
              </w:rPr>
              <w:t>Learners should be familiar with specific examples of media portrayal of criminality and the range of impacts given. Understanding of those impacts should be based on</w:t>
            </w:r>
            <w:r w:rsidR="006D2711" w:rsidRPr="00F629B6">
              <w:rPr>
                <w:i/>
                <w:iCs/>
                <w:color w:val="4472C4" w:themeColor="accent1"/>
                <w:w w:val="105"/>
              </w:rPr>
              <w:t xml:space="preserve"> CASE EXAMPLES</w:t>
            </w:r>
            <w:r w:rsidRPr="00F629B6">
              <w:rPr>
                <w:i/>
                <w:iCs/>
                <w:color w:val="4472C4" w:themeColor="accent1"/>
                <w:w w:val="105"/>
              </w:rPr>
              <w:t>.</w:t>
            </w:r>
          </w:p>
        </w:tc>
        <w:tc>
          <w:tcPr>
            <w:tcW w:w="1346" w:type="pct"/>
          </w:tcPr>
          <w:p w14:paraId="1DBEE04B" w14:textId="77777777" w:rsidR="006D2711" w:rsidRPr="00F629B6" w:rsidRDefault="006D2711" w:rsidP="006D2711">
            <w:pPr>
              <w:pStyle w:val="TableParagraph"/>
              <w:spacing w:before="4" w:line="241" w:lineRule="exact"/>
              <w:ind w:left="115"/>
              <w:rPr>
                <w:b/>
              </w:rPr>
            </w:pPr>
            <w:r w:rsidRPr="00F629B6">
              <w:rPr>
                <w:b/>
                <w:w w:val="105"/>
              </w:rPr>
              <w:t>Impact</w:t>
            </w:r>
          </w:p>
          <w:p w14:paraId="49FE1041" w14:textId="77777777" w:rsidR="006D2711" w:rsidRPr="00F629B6" w:rsidRDefault="006D2711" w:rsidP="006D2711">
            <w:pPr>
              <w:pStyle w:val="TableParagraph"/>
              <w:numPr>
                <w:ilvl w:val="0"/>
                <w:numId w:val="5"/>
              </w:numPr>
              <w:tabs>
                <w:tab w:val="left" w:pos="365"/>
              </w:tabs>
              <w:spacing w:line="254" w:lineRule="exact"/>
            </w:pPr>
            <w:r w:rsidRPr="00F629B6">
              <w:rPr>
                <w:w w:val="105"/>
              </w:rPr>
              <w:t>stereotyping of criminals</w:t>
            </w:r>
          </w:p>
          <w:p w14:paraId="32C25A32" w14:textId="77777777" w:rsidR="006D2711" w:rsidRPr="00F629B6" w:rsidRDefault="006D2711" w:rsidP="006D2711">
            <w:pPr>
              <w:pStyle w:val="TableParagraph"/>
              <w:numPr>
                <w:ilvl w:val="0"/>
                <w:numId w:val="5"/>
              </w:numPr>
              <w:tabs>
                <w:tab w:val="left" w:pos="365"/>
              </w:tabs>
              <w:spacing w:line="247" w:lineRule="auto"/>
              <w:ind w:right="139"/>
            </w:pPr>
            <w:r w:rsidRPr="00F629B6">
              <w:rPr>
                <w:w w:val="105"/>
              </w:rPr>
              <w:t>levels of response to crime and</w:t>
            </w:r>
            <w:r w:rsidRPr="00F629B6">
              <w:rPr>
                <w:spacing w:val="-17"/>
                <w:w w:val="105"/>
              </w:rPr>
              <w:t xml:space="preserve"> </w:t>
            </w:r>
            <w:r w:rsidRPr="00F629B6">
              <w:rPr>
                <w:w w:val="105"/>
              </w:rPr>
              <w:t>types of</w:t>
            </w:r>
            <w:r w:rsidRPr="00F629B6">
              <w:rPr>
                <w:spacing w:val="-1"/>
                <w:w w:val="105"/>
              </w:rPr>
              <w:t xml:space="preserve"> </w:t>
            </w:r>
            <w:r w:rsidRPr="00F629B6">
              <w:rPr>
                <w:w w:val="105"/>
              </w:rPr>
              <w:t>punishment</w:t>
            </w:r>
          </w:p>
          <w:p w14:paraId="650AECB4" w14:textId="77777777" w:rsidR="006D2711" w:rsidRPr="00F629B6" w:rsidRDefault="006D2711" w:rsidP="006D2711">
            <w:pPr>
              <w:pStyle w:val="TableParagraph"/>
              <w:numPr>
                <w:ilvl w:val="0"/>
                <w:numId w:val="5"/>
              </w:numPr>
              <w:tabs>
                <w:tab w:val="left" w:pos="365"/>
              </w:tabs>
              <w:spacing w:line="247" w:lineRule="auto"/>
              <w:ind w:right="139"/>
            </w:pPr>
            <w:r w:rsidRPr="00F629B6">
              <w:rPr>
                <w:w w:val="105"/>
              </w:rPr>
              <w:t>changing priorities and</w:t>
            </w:r>
            <w:r w:rsidRPr="00F629B6">
              <w:rPr>
                <w:spacing w:val="-1"/>
                <w:w w:val="105"/>
              </w:rPr>
              <w:t xml:space="preserve"> </w:t>
            </w:r>
            <w:r w:rsidRPr="00F629B6">
              <w:rPr>
                <w:w w:val="105"/>
              </w:rPr>
              <w:t>emphasis</w:t>
            </w:r>
          </w:p>
          <w:p w14:paraId="24EEA896" w14:textId="27D6392A" w:rsidR="005E6EBA" w:rsidRPr="00F629B6" w:rsidRDefault="006D2711" w:rsidP="006D2711">
            <w:pPr>
              <w:pStyle w:val="ListParagraph"/>
              <w:ind w:left="360"/>
              <w:rPr>
                <w:rFonts w:ascii="Arial" w:eastAsia="Love Ya Like A Sister" w:hAnsi="Arial" w:cs="Arial"/>
                <w:color w:val="000000"/>
              </w:rPr>
            </w:pPr>
            <w:r w:rsidRPr="00F629B6">
              <w:rPr>
                <w:rFonts w:ascii="Arial" w:hAnsi="Arial" w:cs="Arial"/>
                <w:i/>
                <w:iCs/>
                <w:color w:val="4472C4" w:themeColor="accent1"/>
                <w:w w:val="105"/>
              </w:rPr>
              <w:t>Learners should be familiar with specific examples of media portrayal of criminality and the range of impacts given. Understanding of those impacts should be based on CASE EXAMPLES.</w:t>
            </w:r>
          </w:p>
        </w:tc>
        <w:tc>
          <w:tcPr>
            <w:tcW w:w="963" w:type="pct"/>
          </w:tcPr>
          <w:p w14:paraId="684FD3C0" w14:textId="129B1605" w:rsidR="00C917AB" w:rsidRDefault="00C917AB" w:rsidP="00C917AB">
            <w:pPr>
              <w:pStyle w:val="ListParagraph"/>
              <w:numPr>
                <w:ilvl w:val="0"/>
                <w:numId w:val="52"/>
              </w:numPr>
              <w:spacing w:line="257" w:lineRule="auto"/>
              <w:rPr>
                <w:rFonts w:ascii="Arial" w:eastAsia="Love Ya Like A Sister" w:hAnsi="Arial" w:cs="Arial"/>
                <w:color w:val="000000"/>
              </w:rPr>
            </w:pP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pro study task AC 1.</w:t>
            </w:r>
            <w:r w:rsidR="001D749E">
              <w:rPr>
                <w:rFonts w:ascii="Arial" w:eastAsia="Love Ya Like A Sister" w:hAnsi="Arial" w:cs="Arial"/>
                <w:color w:val="000000"/>
              </w:rPr>
              <w:t>5</w:t>
            </w:r>
            <w:r>
              <w:rPr>
                <w:rFonts w:ascii="Arial" w:eastAsia="Love Ya Like A Sister" w:hAnsi="Arial" w:cs="Arial"/>
                <w:color w:val="000000"/>
              </w:rPr>
              <w:t>.</w:t>
            </w:r>
          </w:p>
          <w:p w14:paraId="597B586C" w14:textId="0FA12385" w:rsidR="00C917AB" w:rsidRDefault="00C917AB" w:rsidP="00C917AB">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Complete all workbook pages for AC 1.</w:t>
            </w:r>
            <w:r w:rsidR="001D749E">
              <w:rPr>
                <w:rFonts w:ascii="Arial" w:eastAsia="Love Ya Like A Sister" w:hAnsi="Arial" w:cs="Arial"/>
                <w:color w:val="000000"/>
              </w:rPr>
              <w:t>5</w:t>
            </w:r>
            <w:r>
              <w:rPr>
                <w:rFonts w:ascii="Arial" w:eastAsia="Love Ya Like A Sister" w:hAnsi="Arial" w:cs="Arial"/>
                <w:color w:val="000000"/>
              </w:rPr>
              <w:t>.</w:t>
            </w:r>
          </w:p>
          <w:p w14:paraId="526BDC24" w14:textId="77777777" w:rsidR="00C917AB" w:rsidRDefault="00C917AB" w:rsidP="00C917AB">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33168136" w14:textId="21FAECBA" w:rsidR="005E6EBA" w:rsidRPr="00C917AB" w:rsidRDefault="00C917AB" w:rsidP="00C917AB">
            <w:pPr>
              <w:pStyle w:val="ListParagraph"/>
              <w:numPr>
                <w:ilvl w:val="0"/>
                <w:numId w:val="52"/>
              </w:numPr>
              <w:spacing w:line="257" w:lineRule="auto"/>
              <w:rPr>
                <w:rFonts w:ascii="Arial" w:eastAsia="Love Ya Like A Sister" w:hAnsi="Arial" w:cs="Arial"/>
                <w:color w:val="000000"/>
              </w:rPr>
            </w:pPr>
            <w:r w:rsidRPr="00C917AB">
              <w:rPr>
                <w:rFonts w:ascii="Arial" w:eastAsia="Love Ya Like A Sister" w:hAnsi="Arial" w:cs="Arial"/>
                <w:color w:val="000000"/>
              </w:rPr>
              <w:t xml:space="preserve">Pre read next </w:t>
            </w:r>
            <w:proofErr w:type="spellStart"/>
            <w:r w:rsidRPr="00C917AB">
              <w:rPr>
                <w:rFonts w:ascii="Arial" w:eastAsia="Love Ya Like A Sister" w:hAnsi="Arial" w:cs="Arial"/>
                <w:color w:val="000000"/>
              </w:rPr>
              <w:t>weeks</w:t>
            </w:r>
            <w:proofErr w:type="spellEnd"/>
            <w:r w:rsidRPr="00C917AB">
              <w:rPr>
                <w:rFonts w:ascii="Arial" w:eastAsia="Love Ya Like A Sister" w:hAnsi="Arial" w:cs="Arial"/>
                <w:color w:val="000000"/>
              </w:rPr>
              <w:t xml:space="preserve"> assessment criteria AC 1.</w:t>
            </w:r>
            <w:r>
              <w:rPr>
                <w:rFonts w:ascii="Arial" w:eastAsia="Love Ya Like A Sister" w:hAnsi="Arial" w:cs="Arial"/>
                <w:color w:val="000000"/>
              </w:rPr>
              <w:t>6</w:t>
            </w:r>
            <w:r w:rsidRPr="00C917AB">
              <w:rPr>
                <w:rFonts w:ascii="Arial" w:eastAsia="Love Ya Like A Sister" w:hAnsi="Arial" w:cs="Arial"/>
                <w:color w:val="000000"/>
              </w:rPr>
              <w:t xml:space="preserve"> and make a </w:t>
            </w:r>
            <w:proofErr w:type="spellStart"/>
            <w:r w:rsidRPr="00C917AB">
              <w:rPr>
                <w:rFonts w:ascii="Arial" w:eastAsia="Love Ya Like A Sister" w:hAnsi="Arial" w:cs="Arial"/>
                <w:color w:val="000000"/>
              </w:rPr>
              <w:t>mindmap</w:t>
            </w:r>
            <w:proofErr w:type="spellEnd"/>
            <w:r w:rsidRPr="00C917AB">
              <w:rPr>
                <w:rFonts w:ascii="Arial" w:eastAsia="Love Ya Like A Sister" w:hAnsi="Arial" w:cs="Arial"/>
                <w:color w:val="000000"/>
              </w:rPr>
              <w:t xml:space="preserve"> on the key content.</w:t>
            </w:r>
          </w:p>
        </w:tc>
      </w:tr>
      <w:tr w:rsidR="005E6EBA" w14:paraId="33805BD2" w14:textId="403DB0F9" w:rsidTr="4EF0C4EF">
        <w:trPr>
          <w:cantSplit/>
          <w:trHeight w:val="1134"/>
          <w:jc w:val="center"/>
        </w:trPr>
        <w:tc>
          <w:tcPr>
            <w:tcW w:w="201" w:type="pct"/>
            <w:tcBorders>
              <w:right w:val="nil"/>
            </w:tcBorders>
            <w:textDirection w:val="btLr"/>
          </w:tcPr>
          <w:p w14:paraId="57C89506" w14:textId="047D9CDE" w:rsidR="005E6EBA" w:rsidRPr="00F629B6" w:rsidRDefault="004B7C0F" w:rsidP="00650F98">
            <w:pPr>
              <w:ind w:left="113" w:right="113"/>
              <w:jc w:val="right"/>
              <w:rPr>
                <w:rFonts w:ascii="Arial" w:hAnsi="Arial" w:cs="Arial"/>
              </w:rPr>
            </w:pPr>
            <w:r>
              <w:rPr>
                <w:rFonts w:ascii="Arial" w:hAnsi="Arial" w:cs="Arial"/>
              </w:rPr>
              <w:lastRenderedPageBreak/>
              <w:t>13/10/2025</w:t>
            </w:r>
          </w:p>
        </w:tc>
        <w:tc>
          <w:tcPr>
            <w:tcW w:w="204" w:type="pct"/>
            <w:tcBorders>
              <w:left w:val="nil"/>
            </w:tcBorders>
          </w:tcPr>
          <w:p w14:paraId="731CF194" w14:textId="3F87AD68" w:rsidR="005E6EBA" w:rsidRPr="00F629B6" w:rsidRDefault="005E6EBA" w:rsidP="00650F98">
            <w:pPr>
              <w:jc w:val="right"/>
              <w:rPr>
                <w:rFonts w:ascii="Arial" w:hAnsi="Arial" w:cs="Arial"/>
              </w:rPr>
            </w:pPr>
            <w:r w:rsidRPr="00F629B6">
              <w:rPr>
                <w:rFonts w:ascii="Arial" w:hAnsi="Arial" w:cs="Arial"/>
              </w:rPr>
              <w:t>8</w:t>
            </w:r>
          </w:p>
        </w:tc>
        <w:tc>
          <w:tcPr>
            <w:tcW w:w="373" w:type="pct"/>
            <w:shd w:val="clear" w:color="auto" w:fill="FFFFFF" w:themeFill="background1"/>
          </w:tcPr>
          <w:p w14:paraId="386CBFB0" w14:textId="2A7D7C1A" w:rsidR="005E6EBA" w:rsidRPr="00F629B6" w:rsidRDefault="005E6EBA" w:rsidP="00650F98">
            <w:pPr>
              <w:rPr>
                <w:rFonts w:ascii="Arial" w:hAnsi="Arial" w:cs="Arial"/>
                <w:b/>
                <w:bCs/>
              </w:rPr>
            </w:pPr>
            <w:r w:rsidRPr="00F629B6">
              <w:rPr>
                <w:rFonts w:ascii="Arial" w:hAnsi="Arial" w:cs="Arial"/>
              </w:rPr>
              <w:t>LO1 Understand how crime reporting affects the public perception of criminality</w:t>
            </w:r>
          </w:p>
        </w:tc>
        <w:tc>
          <w:tcPr>
            <w:tcW w:w="533" w:type="pct"/>
            <w:gridSpan w:val="3"/>
          </w:tcPr>
          <w:p w14:paraId="53820B96" w14:textId="77777777" w:rsidR="005E6EBA" w:rsidRPr="00F629B6" w:rsidRDefault="005E6EBA" w:rsidP="006B4077">
            <w:pPr>
              <w:rPr>
                <w:rFonts w:ascii="Arial" w:eastAsia="Love Ya Like A Sister" w:hAnsi="Arial" w:cs="Arial"/>
                <w:i/>
                <w:iCs/>
              </w:rPr>
            </w:pPr>
            <w:r w:rsidRPr="00F629B6">
              <w:rPr>
                <w:rFonts w:ascii="Arial" w:eastAsia="Love Ya Like A Sister" w:hAnsi="Arial" w:cs="Arial"/>
                <w:i/>
                <w:iCs/>
              </w:rPr>
              <w:t>AC 1.6 Evaluate methods of collecting statistics about crime.</w:t>
            </w:r>
          </w:p>
          <w:p w14:paraId="3F02A5C5" w14:textId="6BDE8ADC" w:rsidR="005E6EBA" w:rsidRPr="00F629B6" w:rsidRDefault="005E6EBA" w:rsidP="00650F98">
            <w:pPr>
              <w:rPr>
                <w:rFonts w:ascii="Arial" w:hAnsi="Arial" w:cs="Arial"/>
                <w:i/>
                <w:iCs/>
              </w:rPr>
            </w:pPr>
          </w:p>
        </w:tc>
        <w:tc>
          <w:tcPr>
            <w:tcW w:w="1380" w:type="pct"/>
          </w:tcPr>
          <w:p w14:paraId="3C80941F" w14:textId="77777777" w:rsidR="00AE228C" w:rsidRPr="00F629B6" w:rsidRDefault="00AE228C" w:rsidP="00AE228C">
            <w:pPr>
              <w:pStyle w:val="TableParagraph"/>
              <w:spacing w:line="238" w:lineRule="exact"/>
              <w:ind w:left="115"/>
              <w:rPr>
                <w:b/>
              </w:rPr>
            </w:pPr>
            <w:r w:rsidRPr="00F629B6">
              <w:rPr>
                <w:b/>
                <w:w w:val="105"/>
              </w:rPr>
              <w:t>Information about crime</w:t>
            </w:r>
          </w:p>
          <w:p w14:paraId="2BBF4187" w14:textId="77777777" w:rsidR="00AE228C" w:rsidRPr="00F629B6" w:rsidRDefault="00AE228C" w:rsidP="00AE228C">
            <w:pPr>
              <w:pStyle w:val="TableParagraph"/>
              <w:numPr>
                <w:ilvl w:val="0"/>
                <w:numId w:val="22"/>
              </w:numPr>
              <w:tabs>
                <w:tab w:val="left" w:pos="365"/>
              </w:tabs>
              <w:spacing w:line="253" w:lineRule="exact"/>
            </w:pPr>
            <w:r w:rsidRPr="00F629B6">
              <w:rPr>
                <w:w w:val="105"/>
              </w:rPr>
              <w:t>Home Office</w:t>
            </w:r>
            <w:r w:rsidRPr="00F629B6">
              <w:rPr>
                <w:spacing w:val="1"/>
                <w:w w:val="105"/>
              </w:rPr>
              <w:t xml:space="preserve"> </w:t>
            </w:r>
            <w:proofErr w:type="gramStart"/>
            <w:r w:rsidRPr="00F629B6">
              <w:rPr>
                <w:w w:val="105"/>
              </w:rPr>
              <w:t>statistics</w:t>
            </w:r>
            <w:proofErr w:type="gramEnd"/>
          </w:p>
          <w:p w14:paraId="17FCAF0B" w14:textId="77777777" w:rsidR="00AE228C" w:rsidRPr="00F629B6" w:rsidRDefault="00AE228C" w:rsidP="00157F9D">
            <w:pPr>
              <w:pStyle w:val="TableParagraph"/>
              <w:spacing w:before="4" w:line="238" w:lineRule="exact"/>
              <w:ind w:left="115"/>
              <w:rPr>
                <w:b/>
                <w:w w:val="105"/>
              </w:rPr>
            </w:pPr>
          </w:p>
          <w:p w14:paraId="0177058A" w14:textId="2087E22D" w:rsidR="005E6EBA" w:rsidRPr="00F629B6" w:rsidRDefault="005E6EBA" w:rsidP="00157F9D">
            <w:pPr>
              <w:pStyle w:val="TableParagraph"/>
              <w:spacing w:before="4" w:line="238" w:lineRule="exact"/>
              <w:ind w:left="115"/>
              <w:rPr>
                <w:b/>
              </w:rPr>
            </w:pPr>
            <w:r w:rsidRPr="00F629B6">
              <w:rPr>
                <w:b/>
                <w:w w:val="105"/>
              </w:rPr>
              <w:t>Evaluation criteria</w:t>
            </w:r>
          </w:p>
          <w:p w14:paraId="4E1C3FB8" w14:textId="77777777" w:rsidR="005E6EBA" w:rsidRPr="00F629B6" w:rsidRDefault="005E6EBA" w:rsidP="008D2F82">
            <w:pPr>
              <w:pStyle w:val="TableParagraph"/>
              <w:numPr>
                <w:ilvl w:val="0"/>
                <w:numId w:val="22"/>
              </w:numPr>
              <w:tabs>
                <w:tab w:val="left" w:pos="365"/>
              </w:tabs>
              <w:spacing w:line="253" w:lineRule="exact"/>
            </w:pPr>
            <w:r w:rsidRPr="00F629B6">
              <w:rPr>
                <w:w w:val="105"/>
              </w:rPr>
              <w:t>reliability</w:t>
            </w:r>
          </w:p>
          <w:p w14:paraId="2CC565B7" w14:textId="77777777" w:rsidR="005E6EBA" w:rsidRPr="00F629B6" w:rsidRDefault="005E6EBA" w:rsidP="008D2F82">
            <w:pPr>
              <w:pStyle w:val="TableParagraph"/>
              <w:numPr>
                <w:ilvl w:val="0"/>
                <w:numId w:val="22"/>
              </w:numPr>
              <w:tabs>
                <w:tab w:val="left" w:pos="365"/>
              </w:tabs>
              <w:spacing w:line="254" w:lineRule="exact"/>
            </w:pPr>
            <w:r w:rsidRPr="00F629B6">
              <w:rPr>
                <w:w w:val="105"/>
              </w:rPr>
              <w:t>validity</w:t>
            </w:r>
          </w:p>
          <w:p w14:paraId="2BDBE3B1" w14:textId="77777777" w:rsidR="005E6EBA" w:rsidRPr="00F629B6" w:rsidRDefault="005E6EBA" w:rsidP="008D2F82">
            <w:pPr>
              <w:pStyle w:val="TableParagraph"/>
              <w:numPr>
                <w:ilvl w:val="0"/>
                <w:numId w:val="22"/>
              </w:numPr>
              <w:tabs>
                <w:tab w:val="left" w:pos="365"/>
              </w:tabs>
              <w:spacing w:line="254" w:lineRule="exact"/>
            </w:pPr>
            <w:r w:rsidRPr="00F629B6">
              <w:rPr>
                <w:w w:val="105"/>
              </w:rPr>
              <w:t>ethics of research</w:t>
            </w:r>
          </w:p>
          <w:p w14:paraId="2DBAB859" w14:textId="77777777" w:rsidR="005E6EBA" w:rsidRPr="00F629B6" w:rsidRDefault="005E6EBA" w:rsidP="008D2F82">
            <w:pPr>
              <w:pStyle w:val="TableParagraph"/>
              <w:numPr>
                <w:ilvl w:val="0"/>
                <w:numId w:val="22"/>
              </w:numPr>
              <w:tabs>
                <w:tab w:val="left" w:pos="365"/>
              </w:tabs>
              <w:spacing w:line="252" w:lineRule="exact"/>
            </w:pPr>
            <w:r w:rsidRPr="00F629B6">
              <w:rPr>
                <w:w w:val="105"/>
              </w:rPr>
              <w:t>strengths and limitations</w:t>
            </w:r>
          </w:p>
          <w:p w14:paraId="6F3EE6E6" w14:textId="77777777" w:rsidR="005E6EBA" w:rsidRPr="00F629B6" w:rsidRDefault="005E6EBA" w:rsidP="008D2F82">
            <w:pPr>
              <w:pStyle w:val="TableParagraph"/>
              <w:numPr>
                <w:ilvl w:val="0"/>
                <w:numId w:val="22"/>
              </w:numPr>
              <w:tabs>
                <w:tab w:val="left" w:pos="365"/>
              </w:tabs>
              <w:spacing w:line="253" w:lineRule="exact"/>
            </w:pPr>
            <w:r w:rsidRPr="00F629B6">
              <w:rPr>
                <w:w w:val="105"/>
              </w:rPr>
              <w:t>purpose of research</w:t>
            </w:r>
          </w:p>
          <w:p w14:paraId="5B2D0B13" w14:textId="77777777" w:rsidR="005E6EBA" w:rsidRPr="00F629B6" w:rsidRDefault="005E6EBA" w:rsidP="00157F9D">
            <w:pPr>
              <w:pStyle w:val="TableParagraph"/>
              <w:spacing w:before="1"/>
              <w:rPr>
                <w:i/>
              </w:rPr>
            </w:pPr>
          </w:p>
          <w:p w14:paraId="3F325D98" w14:textId="77777777" w:rsidR="005E6EBA" w:rsidRPr="00F629B6" w:rsidRDefault="005E6EBA" w:rsidP="00C71E31">
            <w:pPr>
              <w:pStyle w:val="TableParagraph"/>
              <w:tabs>
                <w:tab w:val="left" w:pos="365"/>
              </w:tabs>
              <w:spacing w:line="253" w:lineRule="exact"/>
              <w:rPr>
                <w:w w:val="105"/>
              </w:rPr>
            </w:pPr>
          </w:p>
          <w:p w14:paraId="639E4072" w14:textId="6DE32C96" w:rsidR="005E6EBA" w:rsidRPr="00F629B6" w:rsidRDefault="005E6EBA" w:rsidP="00C71E31">
            <w:pPr>
              <w:pStyle w:val="TableParagraph"/>
              <w:tabs>
                <w:tab w:val="left" w:pos="365"/>
              </w:tabs>
              <w:spacing w:line="253" w:lineRule="exact"/>
              <w:rPr>
                <w:i/>
                <w:iCs/>
              </w:rPr>
            </w:pPr>
            <w:r w:rsidRPr="00F629B6">
              <w:rPr>
                <w:i/>
                <w:iCs/>
                <w:color w:val="4472C4" w:themeColor="accent1"/>
                <w:w w:val="105"/>
              </w:rPr>
              <w:t>Learners should evaluate the methods used to collect and present the two sources of information about crime given in the content. The evaluation should use the criteria specified in the content.</w:t>
            </w:r>
          </w:p>
        </w:tc>
        <w:tc>
          <w:tcPr>
            <w:tcW w:w="1346" w:type="pct"/>
            <w:shd w:val="clear" w:color="auto" w:fill="FFFFFF" w:themeFill="background1"/>
          </w:tcPr>
          <w:p w14:paraId="2B50B289" w14:textId="77777777" w:rsidR="00AE228C" w:rsidRPr="00F629B6" w:rsidRDefault="00AE228C" w:rsidP="00AE228C">
            <w:pPr>
              <w:pStyle w:val="TableParagraph"/>
              <w:spacing w:line="238" w:lineRule="exact"/>
              <w:rPr>
                <w:b/>
              </w:rPr>
            </w:pPr>
            <w:r w:rsidRPr="00F629B6">
              <w:rPr>
                <w:b/>
                <w:w w:val="105"/>
              </w:rPr>
              <w:t>Information about crime</w:t>
            </w:r>
          </w:p>
          <w:p w14:paraId="4E14357B" w14:textId="77777777" w:rsidR="00AE228C" w:rsidRPr="00F629B6" w:rsidRDefault="00AE228C" w:rsidP="00AE228C">
            <w:pPr>
              <w:pStyle w:val="TableParagraph"/>
              <w:numPr>
                <w:ilvl w:val="0"/>
                <w:numId w:val="22"/>
              </w:numPr>
              <w:tabs>
                <w:tab w:val="left" w:pos="365"/>
              </w:tabs>
              <w:spacing w:line="253" w:lineRule="exact"/>
            </w:pPr>
            <w:r w:rsidRPr="00F629B6">
              <w:rPr>
                <w:w w:val="105"/>
              </w:rPr>
              <w:t>Crime survey for England and</w:t>
            </w:r>
            <w:r w:rsidRPr="00F629B6">
              <w:rPr>
                <w:spacing w:val="-7"/>
                <w:w w:val="105"/>
              </w:rPr>
              <w:t xml:space="preserve"> </w:t>
            </w:r>
            <w:r w:rsidRPr="00F629B6">
              <w:rPr>
                <w:w w:val="105"/>
              </w:rPr>
              <w:t>Wales</w:t>
            </w:r>
          </w:p>
          <w:p w14:paraId="75CFE871" w14:textId="77777777" w:rsidR="00AE228C" w:rsidRPr="00F629B6" w:rsidRDefault="00AE228C" w:rsidP="00AE228C">
            <w:pPr>
              <w:pStyle w:val="TableParagraph"/>
              <w:tabs>
                <w:tab w:val="left" w:pos="365"/>
              </w:tabs>
              <w:spacing w:line="253" w:lineRule="exact"/>
              <w:ind w:left="364"/>
            </w:pPr>
          </w:p>
          <w:p w14:paraId="2D708B2E" w14:textId="77777777" w:rsidR="00AE228C" w:rsidRPr="00F629B6" w:rsidRDefault="00AE228C" w:rsidP="00AE228C">
            <w:pPr>
              <w:pStyle w:val="TableParagraph"/>
              <w:spacing w:before="4" w:line="238" w:lineRule="exact"/>
              <w:ind w:left="115"/>
              <w:rPr>
                <w:b/>
              </w:rPr>
            </w:pPr>
            <w:r w:rsidRPr="00F629B6">
              <w:rPr>
                <w:b/>
                <w:w w:val="105"/>
              </w:rPr>
              <w:t>Evaluation criteria</w:t>
            </w:r>
          </w:p>
          <w:p w14:paraId="51981E01" w14:textId="77777777" w:rsidR="00AE228C" w:rsidRPr="00F629B6" w:rsidRDefault="00AE228C" w:rsidP="00AE228C">
            <w:pPr>
              <w:pStyle w:val="TableParagraph"/>
              <w:numPr>
                <w:ilvl w:val="0"/>
                <w:numId w:val="22"/>
              </w:numPr>
              <w:tabs>
                <w:tab w:val="left" w:pos="365"/>
              </w:tabs>
              <w:spacing w:line="253" w:lineRule="exact"/>
            </w:pPr>
            <w:r w:rsidRPr="00F629B6">
              <w:rPr>
                <w:w w:val="105"/>
              </w:rPr>
              <w:t>reliability</w:t>
            </w:r>
          </w:p>
          <w:p w14:paraId="53C3F257" w14:textId="77777777" w:rsidR="00AE228C" w:rsidRPr="00F629B6" w:rsidRDefault="00AE228C" w:rsidP="00AE228C">
            <w:pPr>
              <w:pStyle w:val="TableParagraph"/>
              <w:numPr>
                <w:ilvl w:val="0"/>
                <w:numId w:val="22"/>
              </w:numPr>
              <w:tabs>
                <w:tab w:val="left" w:pos="365"/>
              </w:tabs>
              <w:spacing w:line="254" w:lineRule="exact"/>
            </w:pPr>
            <w:r w:rsidRPr="00F629B6">
              <w:rPr>
                <w:w w:val="105"/>
              </w:rPr>
              <w:t>validity</w:t>
            </w:r>
          </w:p>
          <w:p w14:paraId="1F34D59D" w14:textId="77777777" w:rsidR="00AE228C" w:rsidRPr="00F629B6" w:rsidRDefault="00AE228C" w:rsidP="00AE228C">
            <w:pPr>
              <w:pStyle w:val="TableParagraph"/>
              <w:numPr>
                <w:ilvl w:val="0"/>
                <w:numId w:val="22"/>
              </w:numPr>
              <w:tabs>
                <w:tab w:val="left" w:pos="365"/>
              </w:tabs>
              <w:spacing w:line="254" w:lineRule="exact"/>
            </w:pPr>
            <w:r w:rsidRPr="00F629B6">
              <w:rPr>
                <w:w w:val="105"/>
              </w:rPr>
              <w:t>ethics of research</w:t>
            </w:r>
          </w:p>
          <w:p w14:paraId="48F3B1FD" w14:textId="77777777" w:rsidR="00AE228C" w:rsidRPr="00F629B6" w:rsidRDefault="00AE228C" w:rsidP="00AE228C">
            <w:pPr>
              <w:pStyle w:val="TableParagraph"/>
              <w:numPr>
                <w:ilvl w:val="0"/>
                <w:numId w:val="22"/>
              </w:numPr>
              <w:tabs>
                <w:tab w:val="left" w:pos="365"/>
              </w:tabs>
              <w:spacing w:line="252" w:lineRule="exact"/>
            </w:pPr>
            <w:r w:rsidRPr="00F629B6">
              <w:rPr>
                <w:w w:val="105"/>
              </w:rPr>
              <w:t>strengths and limitations</w:t>
            </w:r>
          </w:p>
          <w:p w14:paraId="48001B77" w14:textId="77777777" w:rsidR="00AE228C" w:rsidRPr="00F629B6" w:rsidRDefault="00AE228C" w:rsidP="00AE228C">
            <w:pPr>
              <w:pStyle w:val="TableParagraph"/>
              <w:numPr>
                <w:ilvl w:val="0"/>
                <w:numId w:val="22"/>
              </w:numPr>
              <w:tabs>
                <w:tab w:val="left" w:pos="365"/>
              </w:tabs>
              <w:spacing w:line="253" w:lineRule="exact"/>
            </w:pPr>
            <w:r w:rsidRPr="00F629B6">
              <w:rPr>
                <w:w w:val="105"/>
              </w:rPr>
              <w:t>purpose of research</w:t>
            </w:r>
          </w:p>
          <w:p w14:paraId="60DA3001" w14:textId="77777777" w:rsidR="00AE228C" w:rsidRPr="00F629B6" w:rsidRDefault="00AE228C" w:rsidP="00AE228C">
            <w:pPr>
              <w:pStyle w:val="TableParagraph"/>
              <w:numPr>
                <w:ilvl w:val="0"/>
                <w:numId w:val="22"/>
              </w:numPr>
              <w:tabs>
                <w:tab w:val="left" w:pos="365"/>
              </w:tabs>
              <w:spacing w:line="253" w:lineRule="exact"/>
            </w:pPr>
          </w:p>
          <w:p w14:paraId="4C5D0E05" w14:textId="77777777" w:rsidR="005E6EBA" w:rsidRPr="00F629B6" w:rsidRDefault="005E6EBA" w:rsidP="00AE228C">
            <w:pPr>
              <w:rPr>
                <w:rFonts w:ascii="Arial" w:eastAsia="Love Ya Like A Sister" w:hAnsi="Arial" w:cs="Arial"/>
                <w:color w:val="000000"/>
              </w:rPr>
            </w:pPr>
          </w:p>
          <w:p w14:paraId="2B110A97" w14:textId="28EFC264" w:rsidR="00AE228C" w:rsidRPr="00F629B6" w:rsidRDefault="00AE228C" w:rsidP="00AE228C">
            <w:pPr>
              <w:rPr>
                <w:rFonts w:ascii="Arial" w:eastAsia="Love Ya Like A Sister" w:hAnsi="Arial" w:cs="Arial"/>
                <w:color w:val="000000"/>
              </w:rPr>
            </w:pPr>
            <w:r w:rsidRPr="00F629B6">
              <w:rPr>
                <w:rFonts w:ascii="Arial" w:hAnsi="Arial" w:cs="Arial"/>
                <w:i/>
                <w:iCs/>
                <w:color w:val="4472C4" w:themeColor="accent1"/>
                <w:w w:val="105"/>
              </w:rPr>
              <w:t>Learners should evaluate the methods used to collect and present the two sources of information about crime given in the content. The evaluation should use the criteria specified in the content.</w:t>
            </w:r>
          </w:p>
        </w:tc>
        <w:tc>
          <w:tcPr>
            <w:tcW w:w="963" w:type="pct"/>
            <w:shd w:val="clear" w:color="auto" w:fill="FFFFFF" w:themeFill="background1"/>
          </w:tcPr>
          <w:p w14:paraId="62A878EF" w14:textId="199863E4" w:rsidR="001D749E" w:rsidRDefault="001D749E" w:rsidP="001D749E">
            <w:pPr>
              <w:pStyle w:val="ListParagraph"/>
              <w:numPr>
                <w:ilvl w:val="0"/>
                <w:numId w:val="52"/>
              </w:numPr>
              <w:spacing w:line="257" w:lineRule="auto"/>
              <w:rPr>
                <w:rFonts w:ascii="Arial" w:eastAsia="Love Ya Like A Sister" w:hAnsi="Arial" w:cs="Arial"/>
                <w:color w:val="000000"/>
              </w:rPr>
            </w:pP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pro study task AC 1.6.</w:t>
            </w:r>
          </w:p>
          <w:p w14:paraId="74344EB9" w14:textId="65DB8E00" w:rsidR="001D749E" w:rsidRDefault="001D749E" w:rsidP="001D749E">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Complete all workbook pages for AC 1.6.</w:t>
            </w:r>
          </w:p>
          <w:p w14:paraId="684E12BF" w14:textId="77777777" w:rsidR="001D749E" w:rsidRDefault="001D749E" w:rsidP="001D749E">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3EE8D372" w14:textId="77777777" w:rsidR="005E6EBA" w:rsidRDefault="001D749E" w:rsidP="001D749E">
            <w:pPr>
              <w:pStyle w:val="ListParagraph"/>
              <w:numPr>
                <w:ilvl w:val="0"/>
                <w:numId w:val="52"/>
              </w:numPr>
              <w:spacing w:line="257" w:lineRule="auto"/>
              <w:rPr>
                <w:rFonts w:ascii="Arial" w:eastAsia="Love Ya Like A Sister" w:hAnsi="Arial" w:cs="Arial"/>
                <w:color w:val="000000"/>
              </w:rPr>
            </w:pPr>
            <w:r w:rsidRPr="001D749E">
              <w:rPr>
                <w:rFonts w:ascii="Arial" w:eastAsia="Love Ya Like A Sister" w:hAnsi="Arial" w:cs="Arial"/>
                <w:color w:val="000000"/>
              </w:rPr>
              <w:t xml:space="preserve">Pre read next </w:t>
            </w:r>
            <w:proofErr w:type="spellStart"/>
            <w:r w:rsidRPr="001D749E">
              <w:rPr>
                <w:rFonts w:ascii="Arial" w:eastAsia="Love Ya Like A Sister" w:hAnsi="Arial" w:cs="Arial"/>
                <w:color w:val="000000"/>
              </w:rPr>
              <w:t>weeks</w:t>
            </w:r>
            <w:proofErr w:type="spellEnd"/>
            <w:r w:rsidRPr="001D749E">
              <w:rPr>
                <w:rFonts w:ascii="Arial" w:eastAsia="Love Ya Like A Sister" w:hAnsi="Arial" w:cs="Arial"/>
                <w:color w:val="000000"/>
              </w:rPr>
              <w:t xml:space="preserve"> assessment criteria AC </w:t>
            </w:r>
            <w:r>
              <w:rPr>
                <w:rFonts w:ascii="Arial" w:eastAsia="Love Ya Like A Sister" w:hAnsi="Arial" w:cs="Arial"/>
                <w:color w:val="000000"/>
              </w:rPr>
              <w:t>2.1</w:t>
            </w:r>
            <w:r w:rsidRPr="001D749E">
              <w:rPr>
                <w:rFonts w:ascii="Arial" w:eastAsia="Love Ya Like A Sister" w:hAnsi="Arial" w:cs="Arial"/>
                <w:color w:val="000000"/>
              </w:rPr>
              <w:t xml:space="preserve"> and make a </w:t>
            </w:r>
            <w:proofErr w:type="spellStart"/>
            <w:r w:rsidRPr="001D749E">
              <w:rPr>
                <w:rFonts w:ascii="Arial" w:eastAsia="Love Ya Like A Sister" w:hAnsi="Arial" w:cs="Arial"/>
                <w:color w:val="000000"/>
              </w:rPr>
              <w:t>mindmap</w:t>
            </w:r>
            <w:proofErr w:type="spellEnd"/>
            <w:r w:rsidRPr="001D749E">
              <w:rPr>
                <w:rFonts w:ascii="Arial" w:eastAsia="Love Ya Like A Sister" w:hAnsi="Arial" w:cs="Arial"/>
                <w:color w:val="000000"/>
              </w:rPr>
              <w:t xml:space="preserve"> on the key content.</w:t>
            </w:r>
          </w:p>
          <w:p w14:paraId="0A6545FD" w14:textId="2170731C" w:rsidR="000A35E7" w:rsidRPr="001D749E" w:rsidRDefault="000A35E7" w:rsidP="001D749E">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Revise for key assessment 2</w:t>
            </w:r>
          </w:p>
        </w:tc>
      </w:tr>
      <w:tr w:rsidR="005E6EBA" w14:paraId="0FF0428B" w14:textId="77777777" w:rsidTr="4EF0C4EF">
        <w:trPr>
          <w:cantSplit/>
          <w:trHeight w:val="1134"/>
          <w:jc w:val="center"/>
        </w:trPr>
        <w:tc>
          <w:tcPr>
            <w:tcW w:w="201" w:type="pct"/>
            <w:tcBorders>
              <w:bottom w:val="single" w:sz="4" w:space="0" w:color="auto"/>
              <w:right w:val="nil"/>
            </w:tcBorders>
            <w:textDirection w:val="btLr"/>
          </w:tcPr>
          <w:p w14:paraId="153DF2C0" w14:textId="17A26994" w:rsidR="005E6EBA" w:rsidRPr="00F629B6" w:rsidRDefault="006A0987" w:rsidP="00650F98">
            <w:pPr>
              <w:ind w:left="113" w:right="113"/>
              <w:jc w:val="right"/>
              <w:rPr>
                <w:rFonts w:ascii="Arial" w:hAnsi="Arial" w:cs="Arial"/>
              </w:rPr>
            </w:pPr>
            <w:r>
              <w:rPr>
                <w:rFonts w:ascii="Arial" w:hAnsi="Arial" w:cs="Arial"/>
              </w:rPr>
              <w:lastRenderedPageBreak/>
              <w:t>20/10/2025</w:t>
            </w:r>
          </w:p>
        </w:tc>
        <w:tc>
          <w:tcPr>
            <w:tcW w:w="204" w:type="pct"/>
            <w:tcBorders>
              <w:left w:val="nil"/>
              <w:bottom w:val="single" w:sz="4" w:space="0" w:color="auto"/>
            </w:tcBorders>
          </w:tcPr>
          <w:p w14:paraId="0C756989" w14:textId="691DE10E" w:rsidR="005E6EBA" w:rsidRPr="00F629B6" w:rsidRDefault="005E6EBA" w:rsidP="00650F98">
            <w:pPr>
              <w:jc w:val="right"/>
              <w:rPr>
                <w:rFonts w:ascii="Arial" w:hAnsi="Arial" w:cs="Arial"/>
              </w:rPr>
            </w:pPr>
            <w:r w:rsidRPr="00F629B6">
              <w:rPr>
                <w:rFonts w:ascii="Arial" w:hAnsi="Arial" w:cs="Arial"/>
              </w:rPr>
              <w:t>9</w:t>
            </w:r>
          </w:p>
        </w:tc>
        <w:tc>
          <w:tcPr>
            <w:tcW w:w="373" w:type="pct"/>
            <w:tcBorders>
              <w:bottom w:val="single" w:sz="4" w:space="0" w:color="auto"/>
            </w:tcBorders>
          </w:tcPr>
          <w:p w14:paraId="0F5E71C8" w14:textId="17B33D8C" w:rsidR="005E6EBA" w:rsidRPr="00F629B6" w:rsidRDefault="005E6EBA" w:rsidP="00650F98">
            <w:pPr>
              <w:rPr>
                <w:rFonts w:ascii="Arial" w:hAnsi="Arial" w:cs="Arial"/>
              </w:rPr>
            </w:pPr>
            <w:r w:rsidRPr="00F629B6">
              <w:rPr>
                <w:rFonts w:ascii="Arial" w:hAnsi="Arial" w:cs="Arial"/>
              </w:rPr>
              <w:t>LO2 Understand how campaigns are used to illicit change</w:t>
            </w:r>
          </w:p>
        </w:tc>
        <w:tc>
          <w:tcPr>
            <w:tcW w:w="533" w:type="pct"/>
            <w:gridSpan w:val="3"/>
            <w:tcBorders>
              <w:bottom w:val="single" w:sz="4" w:space="0" w:color="auto"/>
            </w:tcBorders>
          </w:tcPr>
          <w:p w14:paraId="14020F20" w14:textId="77777777" w:rsidR="005E6EBA" w:rsidRPr="00F629B6" w:rsidRDefault="005E6EBA" w:rsidP="00650F98">
            <w:pPr>
              <w:rPr>
                <w:rFonts w:ascii="Arial" w:eastAsia="Love Ya Like A Sister" w:hAnsi="Arial" w:cs="Arial"/>
                <w:color w:val="FF0000"/>
              </w:rPr>
            </w:pPr>
            <w:r w:rsidRPr="00F629B6">
              <w:rPr>
                <w:rFonts w:ascii="Arial" w:eastAsia="Love Ya Like A Sister" w:hAnsi="Arial" w:cs="Arial"/>
                <w:i/>
                <w:iCs/>
              </w:rPr>
              <w:t>AC 2.1 Compare campaigns for change</w:t>
            </w:r>
            <w:r w:rsidRPr="00F629B6">
              <w:rPr>
                <w:rFonts w:ascii="Arial" w:eastAsia="Love Ya Like A Sister" w:hAnsi="Arial" w:cs="Arial"/>
                <w:color w:val="FF0000"/>
              </w:rPr>
              <w:t xml:space="preserve"> </w:t>
            </w:r>
          </w:p>
          <w:p w14:paraId="353FC44C" w14:textId="66BCBF55" w:rsidR="005E6EBA" w:rsidRPr="00F629B6" w:rsidRDefault="005E6EBA" w:rsidP="00650F98">
            <w:pPr>
              <w:rPr>
                <w:rFonts w:ascii="Arial" w:hAnsi="Arial" w:cs="Arial"/>
              </w:rPr>
            </w:pPr>
            <w:r w:rsidRPr="00F629B6">
              <w:rPr>
                <w:rFonts w:ascii="Arial" w:eastAsia="Love Ya Like A Sister" w:hAnsi="Arial" w:cs="Arial"/>
                <w:color w:val="FF0000"/>
              </w:rPr>
              <w:t>Key assessment 2: 1.4, 1.5</w:t>
            </w:r>
          </w:p>
        </w:tc>
        <w:tc>
          <w:tcPr>
            <w:tcW w:w="1380" w:type="pct"/>
            <w:tcBorders>
              <w:bottom w:val="single" w:sz="4" w:space="0" w:color="auto"/>
            </w:tcBorders>
          </w:tcPr>
          <w:p w14:paraId="047DF8B1" w14:textId="47D33CF9" w:rsidR="005E6EBA" w:rsidRPr="00F629B6" w:rsidRDefault="005E6EBA" w:rsidP="0041468F">
            <w:pPr>
              <w:rPr>
                <w:rFonts w:ascii="Arial" w:hAnsi="Arial" w:cs="Arial"/>
                <w:b/>
                <w:bCs/>
              </w:rPr>
            </w:pPr>
            <w:r w:rsidRPr="00F629B6">
              <w:rPr>
                <w:rFonts w:ascii="Arial" w:hAnsi="Arial" w:cs="Arial"/>
                <w:b/>
                <w:bCs/>
              </w:rPr>
              <w:t>Campaigns for change, e.g.</w:t>
            </w:r>
            <w:r w:rsidR="00D3228B" w:rsidRPr="00F629B6">
              <w:rPr>
                <w:rFonts w:ascii="Arial" w:hAnsi="Arial" w:cs="Arial"/>
                <w:b/>
                <w:bCs/>
              </w:rPr>
              <w:t xml:space="preserve"> ensure the purpose of campaigns is clear. </w:t>
            </w:r>
            <w:r w:rsidRPr="00F629B6">
              <w:rPr>
                <w:rFonts w:ascii="Arial" w:hAnsi="Arial" w:cs="Arial"/>
                <w:b/>
                <w:bCs/>
              </w:rPr>
              <w:t xml:space="preserve"> </w:t>
            </w:r>
          </w:p>
          <w:p w14:paraId="0BC7FA41" w14:textId="77777777" w:rsidR="00D3228B" w:rsidRPr="00F629B6" w:rsidRDefault="00D3228B" w:rsidP="0041468F">
            <w:pPr>
              <w:rPr>
                <w:rFonts w:ascii="Arial" w:hAnsi="Arial" w:cs="Arial"/>
                <w:b/>
                <w:bCs/>
              </w:rPr>
            </w:pPr>
          </w:p>
          <w:p w14:paraId="2EBE101C" w14:textId="657660CA" w:rsidR="00D3228B" w:rsidRPr="00F629B6" w:rsidRDefault="00D3228B" w:rsidP="0041468F">
            <w:pPr>
              <w:rPr>
                <w:rFonts w:ascii="Arial" w:hAnsi="Arial" w:cs="Arial"/>
                <w:b/>
                <w:bCs/>
                <w:color w:val="4472C4" w:themeColor="accent1"/>
              </w:rPr>
            </w:pPr>
            <w:r w:rsidRPr="00F629B6">
              <w:rPr>
                <w:rFonts w:ascii="Arial" w:hAnsi="Arial" w:cs="Arial"/>
                <w:b/>
                <w:bCs/>
                <w:color w:val="4472C4" w:themeColor="accent1"/>
              </w:rPr>
              <w:t>Sarah’s Law</w:t>
            </w:r>
          </w:p>
          <w:p w14:paraId="10673128" w14:textId="2A781A1B" w:rsidR="00D3228B" w:rsidRPr="00F629B6" w:rsidRDefault="00D3228B" w:rsidP="0041468F">
            <w:pPr>
              <w:rPr>
                <w:rFonts w:ascii="Arial" w:hAnsi="Arial" w:cs="Arial"/>
                <w:b/>
                <w:bCs/>
                <w:color w:val="4472C4" w:themeColor="accent1"/>
              </w:rPr>
            </w:pPr>
            <w:r w:rsidRPr="00F629B6">
              <w:rPr>
                <w:rFonts w:ascii="Arial" w:hAnsi="Arial" w:cs="Arial"/>
                <w:b/>
                <w:bCs/>
                <w:color w:val="4472C4" w:themeColor="accent1"/>
              </w:rPr>
              <w:t>Protection Against Stalking</w:t>
            </w:r>
          </w:p>
          <w:p w14:paraId="04AB19A8" w14:textId="07B55814" w:rsidR="00D13FD7" w:rsidRPr="00F629B6" w:rsidRDefault="00D13FD7" w:rsidP="0041468F">
            <w:pPr>
              <w:rPr>
                <w:rFonts w:ascii="Arial" w:hAnsi="Arial" w:cs="Arial"/>
                <w:b/>
                <w:bCs/>
                <w:color w:val="4472C4" w:themeColor="accent1"/>
              </w:rPr>
            </w:pPr>
            <w:r w:rsidRPr="00F629B6">
              <w:rPr>
                <w:rFonts w:ascii="Arial" w:hAnsi="Arial" w:cs="Arial"/>
                <w:b/>
                <w:bCs/>
                <w:color w:val="4472C4" w:themeColor="accent1"/>
              </w:rPr>
              <w:t>Stonewall</w:t>
            </w:r>
          </w:p>
          <w:p w14:paraId="5C0A880A" w14:textId="7FF77A31" w:rsidR="00D13FD7" w:rsidRPr="00F629B6" w:rsidRDefault="00D13FD7" w:rsidP="0041468F">
            <w:pPr>
              <w:rPr>
                <w:rFonts w:ascii="Arial" w:hAnsi="Arial" w:cs="Arial"/>
                <w:b/>
                <w:bCs/>
                <w:color w:val="4472C4" w:themeColor="accent1"/>
              </w:rPr>
            </w:pPr>
            <w:r w:rsidRPr="00F629B6">
              <w:rPr>
                <w:rFonts w:ascii="Arial" w:hAnsi="Arial" w:cs="Arial"/>
                <w:b/>
                <w:bCs/>
                <w:color w:val="4472C4" w:themeColor="accent1"/>
              </w:rPr>
              <w:t>Harper’s Law</w:t>
            </w:r>
          </w:p>
          <w:p w14:paraId="5C47354A" w14:textId="77777777" w:rsidR="005E6EBA" w:rsidRPr="00F629B6" w:rsidRDefault="005E6EBA" w:rsidP="0041468F">
            <w:pPr>
              <w:rPr>
                <w:rFonts w:ascii="Arial" w:hAnsi="Arial" w:cs="Arial"/>
                <w:b/>
                <w:bCs/>
              </w:rPr>
            </w:pPr>
          </w:p>
          <w:p w14:paraId="067033EB" w14:textId="77777777" w:rsidR="005E6EBA" w:rsidRPr="00F629B6" w:rsidRDefault="005E6EBA" w:rsidP="008D2F82">
            <w:pPr>
              <w:pStyle w:val="ListParagraph"/>
              <w:numPr>
                <w:ilvl w:val="0"/>
                <w:numId w:val="23"/>
              </w:numPr>
              <w:rPr>
                <w:rFonts w:ascii="Arial" w:hAnsi="Arial" w:cs="Arial"/>
              </w:rPr>
            </w:pPr>
            <w:r w:rsidRPr="00F629B6">
              <w:rPr>
                <w:rFonts w:ascii="Arial" w:hAnsi="Arial" w:cs="Arial"/>
              </w:rPr>
              <w:t>Change in policy</w:t>
            </w:r>
          </w:p>
          <w:p w14:paraId="6D164EFE" w14:textId="77777777" w:rsidR="005E6EBA" w:rsidRPr="00F629B6" w:rsidRDefault="005E6EBA" w:rsidP="008D2F82">
            <w:pPr>
              <w:pStyle w:val="ListParagraph"/>
              <w:numPr>
                <w:ilvl w:val="0"/>
                <w:numId w:val="23"/>
              </w:numPr>
              <w:rPr>
                <w:rFonts w:ascii="Arial" w:hAnsi="Arial" w:cs="Arial"/>
              </w:rPr>
            </w:pPr>
            <w:r w:rsidRPr="00F629B6">
              <w:rPr>
                <w:rFonts w:ascii="Arial" w:hAnsi="Arial" w:cs="Arial"/>
              </w:rPr>
              <w:t>Change in law</w:t>
            </w:r>
          </w:p>
          <w:p w14:paraId="391EFD42" w14:textId="77777777" w:rsidR="005E6EBA" w:rsidRPr="00F629B6" w:rsidRDefault="005E6EBA" w:rsidP="008D2F82">
            <w:pPr>
              <w:pStyle w:val="ListParagraph"/>
              <w:numPr>
                <w:ilvl w:val="0"/>
                <w:numId w:val="23"/>
              </w:numPr>
              <w:rPr>
                <w:rFonts w:ascii="Arial" w:hAnsi="Arial" w:cs="Arial"/>
              </w:rPr>
            </w:pPr>
            <w:r w:rsidRPr="00F629B6">
              <w:rPr>
                <w:rFonts w:ascii="Arial" w:hAnsi="Arial" w:cs="Arial"/>
              </w:rPr>
              <w:t>Change in priorities of agencies</w:t>
            </w:r>
          </w:p>
          <w:p w14:paraId="122793ED" w14:textId="77777777" w:rsidR="005E6EBA" w:rsidRPr="00F629B6" w:rsidRDefault="005E6EBA" w:rsidP="008D2F82">
            <w:pPr>
              <w:pStyle w:val="ListParagraph"/>
              <w:numPr>
                <w:ilvl w:val="0"/>
                <w:numId w:val="23"/>
              </w:numPr>
              <w:rPr>
                <w:rFonts w:ascii="Arial" w:hAnsi="Arial" w:cs="Arial"/>
              </w:rPr>
            </w:pPr>
            <w:r w:rsidRPr="00F629B6">
              <w:rPr>
                <w:rFonts w:ascii="Arial" w:hAnsi="Arial" w:cs="Arial"/>
              </w:rPr>
              <w:t>Change in funding</w:t>
            </w:r>
          </w:p>
          <w:p w14:paraId="3385A61C" w14:textId="77777777" w:rsidR="005E6EBA" w:rsidRPr="00F629B6" w:rsidRDefault="005E6EBA" w:rsidP="008D2F82">
            <w:pPr>
              <w:pStyle w:val="ListParagraph"/>
              <w:numPr>
                <w:ilvl w:val="0"/>
                <w:numId w:val="23"/>
              </w:numPr>
              <w:rPr>
                <w:rFonts w:ascii="Arial" w:hAnsi="Arial" w:cs="Arial"/>
              </w:rPr>
            </w:pPr>
            <w:r w:rsidRPr="00F629B6">
              <w:rPr>
                <w:rFonts w:ascii="Arial" w:hAnsi="Arial" w:cs="Arial"/>
              </w:rPr>
              <w:t>Change in awareness</w:t>
            </w:r>
          </w:p>
          <w:p w14:paraId="0E619CCD" w14:textId="77777777" w:rsidR="005E6EBA" w:rsidRPr="00F629B6" w:rsidRDefault="005E6EBA" w:rsidP="008D2F82">
            <w:pPr>
              <w:pStyle w:val="ListParagraph"/>
              <w:numPr>
                <w:ilvl w:val="0"/>
                <w:numId w:val="23"/>
              </w:numPr>
              <w:rPr>
                <w:rFonts w:ascii="Arial" w:hAnsi="Arial" w:cs="Arial"/>
              </w:rPr>
            </w:pPr>
            <w:r w:rsidRPr="00F629B6">
              <w:rPr>
                <w:rFonts w:ascii="Arial" w:hAnsi="Arial" w:cs="Arial"/>
              </w:rPr>
              <w:t>Change in attitude</w:t>
            </w:r>
          </w:p>
          <w:p w14:paraId="5162A3F6" w14:textId="77777777" w:rsidR="005E6EBA" w:rsidRPr="00F629B6" w:rsidRDefault="005E6EBA" w:rsidP="00CC4246">
            <w:pPr>
              <w:rPr>
                <w:rFonts w:ascii="Arial" w:hAnsi="Arial" w:cs="Arial"/>
              </w:rPr>
            </w:pPr>
          </w:p>
          <w:p w14:paraId="0D1D977B" w14:textId="77777777" w:rsidR="00D3228B" w:rsidRPr="00F629B6" w:rsidRDefault="005E6EBA" w:rsidP="00CC4246">
            <w:pPr>
              <w:rPr>
                <w:rFonts w:ascii="Arial" w:hAnsi="Arial" w:cs="Arial"/>
                <w:i/>
                <w:iCs/>
                <w:color w:val="4472C4" w:themeColor="accent1"/>
              </w:rPr>
            </w:pPr>
            <w:r w:rsidRPr="00F629B6">
              <w:rPr>
                <w:rFonts w:ascii="Arial" w:hAnsi="Arial" w:cs="Arial"/>
                <w:i/>
                <w:iCs/>
                <w:color w:val="4472C4" w:themeColor="accent1"/>
              </w:rPr>
              <w:t xml:space="preserve">Learners should be aware of the importance of the comparison here and not being overly descriptive. </w:t>
            </w:r>
          </w:p>
          <w:p w14:paraId="6186C6AD" w14:textId="77777777" w:rsidR="00D3228B" w:rsidRPr="00F629B6" w:rsidRDefault="00D3228B" w:rsidP="00CC4246">
            <w:pPr>
              <w:rPr>
                <w:rFonts w:ascii="Arial" w:hAnsi="Arial" w:cs="Arial"/>
                <w:i/>
                <w:iCs/>
                <w:color w:val="4472C4" w:themeColor="accent1"/>
              </w:rPr>
            </w:pPr>
          </w:p>
          <w:p w14:paraId="6A5A6BC0" w14:textId="1FB19F4A" w:rsidR="005E6EBA" w:rsidRPr="00F629B6" w:rsidRDefault="005E6EBA" w:rsidP="00CC4246">
            <w:pPr>
              <w:rPr>
                <w:rFonts w:ascii="Arial" w:hAnsi="Arial" w:cs="Arial"/>
                <w:i/>
                <w:iCs/>
              </w:rPr>
            </w:pPr>
          </w:p>
        </w:tc>
        <w:tc>
          <w:tcPr>
            <w:tcW w:w="1346" w:type="pct"/>
            <w:tcBorders>
              <w:bottom w:val="single" w:sz="4" w:space="0" w:color="auto"/>
            </w:tcBorders>
          </w:tcPr>
          <w:p w14:paraId="5D66F7C0" w14:textId="77777777" w:rsidR="00D13FD7" w:rsidRPr="00F629B6" w:rsidRDefault="00D13FD7" w:rsidP="00D13FD7">
            <w:pPr>
              <w:rPr>
                <w:rFonts w:ascii="Arial" w:hAnsi="Arial" w:cs="Arial"/>
                <w:b/>
                <w:bCs/>
              </w:rPr>
            </w:pPr>
            <w:r w:rsidRPr="00F629B6">
              <w:rPr>
                <w:rFonts w:ascii="Arial" w:hAnsi="Arial" w:cs="Arial"/>
                <w:b/>
                <w:bCs/>
              </w:rPr>
              <w:t xml:space="preserve">Campaigns for change, e.g. ensure the purpose of campaigns is clear.  </w:t>
            </w:r>
          </w:p>
          <w:p w14:paraId="523B73FD" w14:textId="77777777" w:rsidR="00D13FD7" w:rsidRPr="00F629B6" w:rsidRDefault="00D13FD7" w:rsidP="00D13FD7">
            <w:pPr>
              <w:rPr>
                <w:rFonts w:ascii="Arial" w:hAnsi="Arial" w:cs="Arial"/>
                <w:b/>
                <w:bCs/>
              </w:rPr>
            </w:pPr>
          </w:p>
          <w:p w14:paraId="5DE2503B" w14:textId="3612F9E9" w:rsidR="00D13FD7" w:rsidRPr="00F629B6" w:rsidRDefault="00D13FD7" w:rsidP="00D13FD7">
            <w:pPr>
              <w:rPr>
                <w:rFonts w:ascii="Arial" w:hAnsi="Arial" w:cs="Arial"/>
                <w:b/>
                <w:bCs/>
                <w:color w:val="4472C4" w:themeColor="accent1"/>
              </w:rPr>
            </w:pPr>
            <w:r w:rsidRPr="00F629B6">
              <w:rPr>
                <w:rFonts w:ascii="Arial" w:hAnsi="Arial" w:cs="Arial"/>
                <w:b/>
                <w:bCs/>
                <w:color w:val="4472C4" w:themeColor="accent1"/>
              </w:rPr>
              <w:t>Claire’s law</w:t>
            </w:r>
          </w:p>
          <w:p w14:paraId="4C5E08FB" w14:textId="6FAD14E3" w:rsidR="00D13FD7" w:rsidRPr="00F629B6" w:rsidRDefault="00D13FD7" w:rsidP="00D13FD7">
            <w:pPr>
              <w:rPr>
                <w:rFonts w:ascii="Arial" w:hAnsi="Arial" w:cs="Arial"/>
                <w:b/>
                <w:bCs/>
                <w:color w:val="4472C4" w:themeColor="accent1"/>
              </w:rPr>
            </w:pPr>
            <w:r w:rsidRPr="00F629B6">
              <w:rPr>
                <w:rFonts w:ascii="Arial" w:hAnsi="Arial" w:cs="Arial"/>
                <w:b/>
                <w:bCs/>
                <w:color w:val="4472C4" w:themeColor="accent1"/>
              </w:rPr>
              <w:t>Ann Ming- Justice for Julie</w:t>
            </w:r>
          </w:p>
          <w:p w14:paraId="582B1D7D" w14:textId="4564AA99" w:rsidR="00D13FD7" w:rsidRPr="00F629B6" w:rsidRDefault="00D13FD7" w:rsidP="00D13FD7">
            <w:pPr>
              <w:rPr>
                <w:rFonts w:ascii="Arial" w:hAnsi="Arial" w:cs="Arial"/>
                <w:b/>
                <w:bCs/>
                <w:color w:val="4472C4" w:themeColor="accent1"/>
              </w:rPr>
            </w:pPr>
            <w:r w:rsidRPr="00F629B6">
              <w:rPr>
                <w:rFonts w:ascii="Arial" w:hAnsi="Arial" w:cs="Arial"/>
                <w:b/>
                <w:bCs/>
                <w:color w:val="4472C4" w:themeColor="accent1"/>
              </w:rPr>
              <w:t>Just Stop Oil</w:t>
            </w:r>
          </w:p>
          <w:p w14:paraId="67940409" w14:textId="3634B933" w:rsidR="00D13FD7" w:rsidRPr="00F629B6" w:rsidRDefault="00A30CD9" w:rsidP="00D13FD7">
            <w:pPr>
              <w:rPr>
                <w:rFonts w:ascii="Arial" w:hAnsi="Arial" w:cs="Arial"/>
                <w:b/>
                <w:bCs/>
                <w:color w:val="4472C4" w:themeColor="accent1"/>
              </w:rPr>
            </w:pPr>
            <w:r w:rsidRPr="00F629B6">
              <w:rPr>
                <w:rFonts w:ascii="Arial" w:hAnsi="Arial" w:cs="Arial"/>
                <w:b/>
                <w:bCs/>
                <w:color w:val="4472C4" w:themeColor="accent1"/>
              </w:rPr>
              <w:t>Marcus Rashford FSM</w:t>
            </w:r>
          </w:p>
          <w:p w14:paraId="2131ECFC" w14:textId="77777777" w:rsidR="00A30CD9" w:rsidRPr="00F629B6" w:rsidRDefault="00A30CD9" w:rsidP="00D13FD7">
            <w:pPr>
              <w:rPr>
                <w:rFonts w:ascii="Arial" w:hAnsi="Arial" w:cs="Arial"/>
                <w:b/>
                <w:bCs/>
              </w:rPr>
            </w:pPr>
          </w:p>
          <w:p w14:paraId="4E2CC518" w14:textId="77777777" w:rsidR="00D13FD7" w:rsidRPr="00F629B6" w:rsidRDefault="00D13FD7" w:rsidP="00D13FD7">
            <w:pPr>
              <w:pStyle w:val="ListParagraph"/>
              <w:numPr>
                <w:ilvl w:val="0"/>
                <w:numId w:val="23"/>
              </w:numPr>
              <w:rPr>
                <w:rFonts w:ascii="Arial" w:hAnsi="Arial" w:cs="Arial"/>
              </w:rPr>
            </w:pPr>
            <w:r w:rsidRPr="00F629B6">
              <w:rPr>
                <w:rFonts w:ascii="Arial" w:hAnsi="Arial" w:cs="Arial"/>
              </w:rPr>
              <w:t>Change in policy</w:t>
            </w:r>
          </w:p>
          <w:p w14:paraId="26920582" w14:textId="77777777" w:rsidR="00D13FD7" w:rsidRPr="00F629B6" w:rsidRDefault="00D13FD7" w:rsidP="00D13FD7">
            <w:pPr>
              <w:pStyle w:val="ListParagraph"/>
              <w:numPr>
                <w:ilvl w:val="0"/>
                <w:numId w:val="23"/>
              </w:numPr>
              <w:rPr>
                <w:rFonts w:ascii="Arial" w:hAnsi="Arial" w:cs="Arial"/>
              </w:rPr>
            </w:pPr>
            <w:r w:rsidRPr="00F629B6">
              <w:rPr>
                <w:rFonts w:ascii="Arial" w:hAnsi="Arial" w:cs="Arial"/>
              </w:rPr>
              <w:t>Change in law</w:t>
            </w:r>
          </w:p>
          <w:p w14:paraId="4AEA1342" w14:textId="77777777" w:rsidR="00D13FD7" w:rsidRPr="00F629B6" w:rsidRDefault="00D13FD7" w:rsidP="00D13FD7">
            <w:pPr>
              <w:pStyle w:val="ListParagraph"/>
              <w:numPr>
                <w:ilvl w:val="0"/>
                <w:numId w:val="23"/>
              </w:numPr>
              <w:rPr>
                <w:rFonts w:ascii="Arial" w:hAnsi="Arial" w:cs="Arial"/>
              </w:rPr>
            </w:pPr>
            <w:r w:rsidRPr="00F629B6">
              <w:rPr>
                <w:rFonts w:ascii="Arial" w:hAnsi="Arial" w:cs="Arial"/>
              </w:rPr>
              <w:t>Change in priorities of agencies</w:t>
            </w:r>
          </w:p>
          <w:p w14:paraId="10F1AC50" w14:textId="77777777" w:rsidR="00D13FD7" w:rsidRPr="00F629B6" w:rsidRDefault="00D13FD7" w:rsidP="00D13FD7">
            <w:pPr>
              <w:pStyle w:val="ListParagraph"/>
              <w:numPr>
                <w:ilvl w:val="0"/>
                <w:numId w:val="23"/>
              </w:numPr>
              <w:rPr>
                <w:rFonts w:ascii="Arial" w:hAnsi="Arial" w:cs="Arial"/>
              </w:rPr>
            </w:pPr>
            <w:r w:rsidRPr="00F629B6">
              <w:rPr>
                <w:rFonts w:ascii="Arial" w:hAnsi="Arial" w:cs="Arial"/>
              </w:rPr>
              <w:t>Change in funding</w:t>
            </w:r>
          </w:p>
          <w:p w14:paraId="226C2AAB" w14:textId="77777777" w:rsidR="00D13FD7" w:rsidRPr="00F629B6" w:rsidRDefault="00D13FD7" w:rsidP="00D13FD7">
            <w:pPr>
              <w:pStyle w:val="ListParagraph"/>
              <w:numPr>
                <w:ilvl w:val="0"/>
                <w:numId w:val="23"/>
              </w:numPr>
              <w:rPr>
                <w:rFonts w:ascii="Arial" w:hAnsi="Arial" w:cs="Arial"/>
              </w:rPr>
            </w:pPr>
            <w:r w:rsidRPr="00F629B6">
              <w:rPr>
                <w:rFonts w:ascii="Arial" w:hAnsi="Arial" w:cs="Arial"/>
              </w:rPr>
              <w:t>Change in awareness</w:t>
            </w:r>
          </w:p>
          <w:p w14:paraId="2AAD9F0A" w14:textId="77777777" w:rsidR="00D13FD7" w:rsidRPr="00F629B6" w:rsidRDefault="00D13FD7" w:rsidP="00D13FD7">
            <w:pPr>
              <w:pStyle w:val="ListParagraph"/>
              <w:numPr>
                <w:ilvl w:val="0"/>
                <w:numId w:val="23"/>
              </w:numPr>
              <w:rPr>
                <w:rFonts w:ascii="Arial" w:hAnsi="Arial" w:cs="Arial"/>
              </w:rPr>
            </w:pPr>
            <w:r w:rsidRPr="00F629B6">
              <w:rPr>
                <w:rFonts w:ascii="Arial" w:hAnsi="Arial" w:cs="Arial"/>
              </w:rPr>
              <w:t>Change in attitude</w:t>
            </w:r>
          </w:p>
          <w:p w14:paraId="61BB0FF5" w14:textId="77777777" w:rsidR="00D13FD7" w:rsidRPr="00F629B6" w:rsidRDefault="00D13FD7" w:rsidP="00D13FD7">
            <w:pPr>
              <w:rPr>
                <w:rFonts w:ascii="Arial" w:hAnsi="Arial" w:cs="Arial"/>
              </w:rPr>
            </w:pPr>
          </w:p>
          <w:p w14:paraId="6060153A" w14:textId="77777777" w:rsidR="00D13FD7" w:rsidRPr="00F629B6" w:rsidRDefault="00D13FD7" w:rsidP="00D13FD7">
            <w:pPr>
              <w:rPr>
                <w:rFonts w:ascii="Arial" w:hAnsi="Arial" w:cs="Arial"/>
                <w:i/>
                <w:iCs/>
                <w:color w:val="4472C4" w:themeColor="accent1"/>
              </w:rPr>
            </w:pPr>
            <w:r w:rsidRPr="00F629B6">
              <w:rPr>
                <w:rFonts w:ascii="Arial" w:hAnsi="Arial" w:cs="Arial"/>
                <w:i/>
                <w:iCs/>
                <w:color w:val="4472C4" w:themeColor="accent1"/>
              </w:rPr>
              <w:t xml:space="preserve">Learners should be aware of the importance of the comparison here and not being overly descriptive. </w:t>
            </w:r>
          </w:p>
          <w:p w14:paraId="2B2189F9" w14:textId="77777777" w:rsidR="005E6EBA" w:rsidRPr="00F629B6" w:rsidRDefault="005E6EBA" w:rsidP="00A30CD9">
            <w:pPr>
              <w:pStyle w:val="ListParagraph"/>
              <w:ind w:left="360"/>
              <w:rPr>
                <w:rFonts w:ascii="Arial" w:eastAsia="Love Ya Like A Sister" w:hAnsi="Arial" w:cs="Arial"/>
              </w:rPr>
            </w:pPr>
          </w:p>
        </w:tc>
        <w:tc>
          <w:tcPr>
            <w:tcW w:w="963" w:type="pct"/>
            <w:tcBorders>
              <w:bottom w:val="single" w:sz="4" w:space="0" w:color="auto"/>
            </w:tcBorders>
          </w:tcPr>
          <w:p w14:paraId="56CC2711" w14:textId="3D1B5144" w:rsidR="00A65075" w:rsidRDefault="00A65075" w:rsidP="00A65075">
            <w:pPr>
              <w:pStyle w:val="ListParagraph"/>
              <w:numPr>
                <w:ilvl w:val="0"/>
                <w:numId w:val="52"/>
              </w:numPr>
              <w:spacing w:line="257" w:lineRule="auto"/>
              <w:rPr>
                <w:rFonts w:ascii="Arial" w:eastAsia="Love Ya Like A Sister" w:hAnsi="Arial" w:cs="Arial"/>
                <w:color w:val="000000"/>
              </w:rPr>
            </w:pP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pro study task AC </w:t>
            </w:r>
            <w:r w:rsidR="00022F02">
              <w:rPr>
                <w:rFonts w:ascii="Arial" w:eastAsia="Love Ya Like A Sister" w:hAnsi="Arial" w:cs="Arial"/>
                <w:color w:val="000000"/>
              </w:rPr>
              <w:t>2.1</w:t>
            </w:r>
            <w:r>
              <w:rPr>
                <w:rFonts w:ascii="Arial" w:eastAsia="Love Ya Like A Sister" w:hAnsi="Arial" w:cs="Arial"/>
                <w:color w:val="000000"/>
              </w:rPr>
              <w:t>.</w:t>
            </w:r>
          </w:p>
          <w:p w14:paraId="71038B78" w14:textId="4245560D" w:rsidR="00A65075" w:rsidRDefault="00A65075" w:rsidP="00A65075">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 xml:space="preserve">Complete all workbook pages for AC </w:t>
            </w:r>
            <w:r w:rsidR="00022F02">
              <w:rPr>
                <w:rFonts w:ascii="Arial" w:eastAsia="Love Ya Like A Sister" w:hAnsi="Arial" w:cs="Arial"/>
                <w:color w:val="000000"/>
              </w:rPr>
              <w:t>2</w:t>
            </w:r>
            <w:r>
              <w:rPr>
                <w:rFonts w:ascii="Arial" w:eastAsia="Love Ya Like A Sister" w:hAnsi="Arial" w:cs="Arial"/>
                <w:color w:val="000000"/>
              </w:rPr>
              <w:t>.</w:t>
            </w:r>
            <w:r w:rsidR="00022F02">
              <w:rPr>
                <w:rFonts w:ascii="Arial" w:eastAsia="Love Ya Like A Sister" w:hAnsi="Arial" w:cs="Arial"/>
                <w:color w:val="000000"/>
              </w:rPr>
              <w:t>1</w:t>
            </w:r>
          </w:p>
          <w:p w14:paraId="7DB47B6F" w14:textId="02C4DE7E" w:rsidR="005E6EBA" w:rsidRPr="00A65075" w:rsidRDefault="005E6EBA" w:rsidP="00022F02">
            <w:pPr>
              <w:pStyle w:val="ListParagraph"/>
              <w:spacing w:line="257" w:lineRule="auto"/>
              <w:rPr>
                <w:rFonts w:ascii="Arial" w:eastAsia="Love Ya Like A Sister" w:hAnsi="Arial" w:cs="Arial"/>
                <w:color w:val="000000"/>
              </w:rPr>
            </w:pPr>
          </w:p>
        </w:tc>
      </w:tr>
      <w:tr w:rsidR="002425B2" w14:paraId="70821C0D" w14:textId="77777777" w:rsidTr="4EF0C4EF">
        <w:trPr>
          <w:cantSplit/>
          <w:trHeight w:val="928"/>
          <w:jc w:val="center"/>
        </w:trPr>
        <w:tc>
          <w:tcPr>
            <w:tcW w:w="5000" w:type="pct"/>
            <w:gridSpan w:val="9"/>
            <w:tcBorders>
              <w:left w:val="single" w:sz="4" w:space="0" w:color="auto"/>
            </w:tcBorders>
            <w:shd w:val="clear" w:color="auto" w:fill="F5F9D3"/>
          </w:tcPr>
          <w:p w14:paraId="67F013F4" w14:textId="77777777" w:rsidR="002425B2" w:rsidRDefault="000A35E7" w:rsidP="00650F98">
            <w:pPr>
              <w:pStyle w:val="Heading1"/>
              <w:jc w:val="center"/>
              <w:rPr>
                <w:rFonts w:ascii="Arial" w:hAnsi="Arial" w:cs="Arial"/>
              </w:rPr>
            </w:pPr>
            <w:r>
              <w:rPr>
                <w:rFonts w:ascii="Arial" w:hAnsi="Arial" w:cs="Arial"/>
              </w:rPr>
              <w:lastRenderedPageBreak/>
              <w:t>Half Term</w:t>
            </w:r>
          </w:p>
          <w:p w14:paraId="557B2688" w14:textId="54ACBDCA" w:rsidR="000A35E7" w:rsidRPr="000A35E7" w:rsidRDefault="000A35E7" w:rsidP="000A35E7"/>
        </w:tc>
      </w:tr>
      <w:tr w:rsidR="005E6EBA" w14:paraId="2B06D54E" w14:textId="3291E3C0" w:rsidTr="4EF0C4EF">
        <w:trPr>
          <w:cantSplit/>
          <w:trHeight w:val="1134"/>
          <w:jc w:val="center"/>
        </w:trPr>
        <w:tc>
          <w:tcPr>
            <w:tcW w:w="201" w:type="pct"/>
            <w:tcBorders>
              <w:right w:val="nil"/>
            </w:tcBorders>
            <w:textDirection w:val="btLr"/>
          </w:tcPr>
          <w:p w14:paraId="540AE838" w14:textId="60DA8B21" w:rsidR="005E6EBA" w:rsidRPr="00F629B6" w:rsidRDefault="00551109" w:rsidP="00650F98">
            <w:pPr>
              <w:ind w:left="113" w:right="113"/>
              <w:jc w:val="right"/>
              <w:rPr>
                <w:rFonts w:ascii="Arial" w:hAnsi="Arial" w:cs="Arial"/>
              </w:rPr>
            </w:pPr>
            <w:r>
              <w:rPr>
                <w:rFonts w:ascii="Arial" w:hAnsi="Arial" w:cs="Arial"/>
              </w:rPr>
              <w:t>03/11/2025</w:t>
            </w:r>
          </w:p>
        </w:tc>
        <w:tc>
          <w:tcPr>
            <w:tcW w:w="204" w:type="pct"/>
            <w:tcBorders>
              <w:left w:val="nil"/>
            </w:tcBorders>
          </w:tcPr>
          <w:p w14:paraId="66C03631" w14:textId="268373B7" w:rsidR="005E6EBA" w:rsidRPr="00F629B6" w:rsidRDefault="005E6EBA" w:rsidP="006A73C7">
            <w:pPr>
              <w:rPr>
                <w:rFonts w:ascii="Arial" w:hAnsi="Arial" w:cs="Arial"/>
              </w:rPr>
            </w:pPr>
            <w:r w:rsidRPr="00F629B6">
              <w:rPr>
                <w:rFonts w:ascii="Arial" w:hAnsi="Arial" w:cs="Arial"/>
              </w:rPr>
              <w:t>10</w:t>
            </w:r>
          </w:p>
        </w:tc>
        <w:tc>
          <w:tcPr>
            <w:tcW w:w="373" w:type="pct"/>
          </w:tcPr>
          <w:p w14:paraId="76EBEF42" w14:textId="2835A8A1" w:rsidR="005E6EBA" w:rsidRPr="00F629B6" w:rsidRDefault="005E6EBA" w:rsidP="00650F98">
            <w:pPr>
              <w:rPr>
                <w:rFonts w:ascii="Arial" w:hAnsi="Arial" w:cs="Arial"/>
                <w:b/>
                <w:bCs/>
              </w:rPr>
            </w:pPr>
            <w:r w:rsidRPr="00F629B6">
              <w:rPr>
                <w:rFonts w:ascii="Arial" w:hAnsi="Arial" w:cs="Arial"/>
              </w:rPr>
              <w:t>LO2 Understand how campaigns are used to illicit change</w:t>
            </w:r>
          </w:p>
        </w:tc>
        <w:tc>
          <w:tcPr>
            <w:tcW w:w="533" w:type="pct"/>
            <w:gridSpan w:val="3"/>
          </w:tcPr>
          <w:p w14:paraId="0DCDECA7" w14:textId="77777777" w:rsidR="005E6EBA" w:rsidRPr="00F629B6" w:rsidRDefault="005E6EBA" w:rsidP="00650F98">
            <w:pPr>
              <w:rPr>
                <w:rFonts w:ascii="Arial" w:eastAsia="Love Ya Like A Sister" w:hAnsi="Arial" w:cs="Arial"/>
                <w:color w:val="FF0000"/>
              </w:rPr>
            </w:pPr>
            <w:r w:rsidRPr="00F629B6">
              <w:rPr>
                <w:rFonts w:ascii="Arial" w:eastAsia="Love Ya Like A Sister" w:hAnsi="Arial" w:cs="Arial"/>
                <w:i/>
                <w:iCs/>
              </w:rPr>
              <w:t>AC 2.1 Compare campaigns for change</w:t>
            </w:r>
            <w:r w:rsidRPr="00F629B6">
              <w:rPr>
                <w:rFonts w:ascii="Arial" w:eastAsia="Love Ya Like A Sister" w:hAnsi="Arial" w:cs="Arial"/>
                <w:color w:val="FF0000"/>
              </w:rPr>
              <w:t xml:space="preserve"> </w:t>
            </w:r>
          </w:p>
          <w:p w14:paraId="02B2021A" w14:textId="77777777" w:rsidR="005E6EBA" w:rsidRPr="00F629B6" w:rsidRDefault="005E6EBA" w:rsidP="00650F98">
            <w:pPr>
              <w:rPr>
                <w:rFonts w:ascii="Arial" w:eastAsia="Love Ya Like A Sister" w:hAnsi="Arial" w:cs="Arial"/>
                <w:color w:val="FF0000"/>
              </w:rPr>
            </w:pPr>
          </w:p>
          <w:p w14:paraId="5446A1AC" w14:textId="20110705" w:rsidR="005E6EBA" w:rsidRPr="00F629B6" w:rsidRDefault="005E6EBA" w:rsidP="00650F98">
            <w:pPr>
              <w:rPr>
                <w:rFonts w:ascii="Arial" w:hAnsi="Arial" w:cs="Arial"/>
              </w:rPr>
            </w:pPr>
          </w:p>
        </w:tc>
        <w:tc>
          <w:tcPr>
            <w:tcW w:w="1380" w:type="pct"/>
          </w:tcPr>
          <w:p w14:paraId="34B53680" w14:textId="7099A072" w:rsidR="005E6EBA" w:rsidRPr="00F629B6" w:rsidRDefault="002425B2" w:rsidP="00FB510A">
            <w:pPr>
              <w:rPr>
                <w:rFonts w:ascii="Arial" w:hAnsi="Arial" w:cs="Arial"/>
                <w:i/>
                <w:iCs/>
              </w:rPr>
            </w:pPr>
            <w:r w:rsidRPr="00F629B6">
              <w:rPr>
                <w:rFonts w:ascii="Arial" w:hAnsi="Arial" w:cs="Arial"/>
                <w:i/>
                <w:iCs/>
              </w:rPr>
              <w:t xml:space="preserve">Finish AC 2.1 and students to ensure they have all practice type ups finished </w:t>
            </w:r>
            <w:r w:rsidR="00717CA9" w:rsidRPr="00F629B6">
              <w:rPr>
                <w:rFonts w:ascii="Arial" w:hAnsi="Arial" w:cs="Arial"/>
                <w:i/>
                <w:iCs/>
              </w:rPr>
              <w:t xml:space="preserve">for every AC in LO1. </w:t>
            </w:r>
          </w:p>
        </w:tc>
        <w:tc>
          <w:tcPr>
            <w:tcW w:w="1346" w:type="pct"/>
          </w:tcPr>
          <w:p w14:paraId="1676002C" w14:textId="1B9EF1CF" w:rsidR="005E6EBA" w:rsidRPr="00F629B6" w:rsidRDefault="00717CA9" w:rsidP="00717CA9">
            <w:pPr>
              <w:rPr>
                <w:rFonts w:ascii="Arial" w:eastAsia="Love Ya Like A Sister" w:hAnsi="Arial" w:cs="Arial"/>
              </w:rPr>
            </w:pPr>
            <w:r w:rsidRPr="00F629B6">
              <w:rPr>
                <w:rFonts w:ascii="Arial" w:hAnsi="Arial" w:cs="Arial"/>
                <w:i/>
                <w:iCs/>
              </w:rPr>
              <w:t>Finish AC 2.1 and students to ensure they have all practice type ups finished for every AC in LO1.</w:t>
            </w:r>
          </w:p>
        </w:tc>
        <w:tc>
          <w:tcPr>
            <w:tcW w:w="963" w:type="pct"/>
          </w:tcPr>
          <w:p w14:paraId="4883DF95" w14:textId="72AEB8B1" w:rsidR="00022F02" w:rsidRPr="00565827" w:rsidRDefault="00022F02" w:rsidP="00565827">
            <w:pPr>
              <w:spacing w:line="257" w:lineRule="auto"/>
              <w:rPr>
                <w:rFonts w:ascii="Arial" w:eastAsia="Love Ya Like A Sister" w:hAnsi="Arial" w:cs="Arial"/>
                <w:color w:val="000000"/>
              </w:rPr>
            </w:pPr>
          </w:p>
        </w:tc>
      </w:tr>
      <w:tr w:rsidR="005E6EBA" w14:paraId="2CDFB5F4" w14:textId="77777777" w:rsidTr="4EF0C4EF">
        <w:trPr>
          <w:cantSplit/>
          <w:trHeight w:val="1134"/>
          <w:jc w:val="center"/>
        </w:trPr>
        <w:tc>
          <w:tcPr>
            <w:tcW w:w="201" w:type="pct"/>
            <w:tcBorders>
              <w:right w:val="nil"/>
            </w:tcBorders>
            <w:textDirection w:val="btLr"/>
          </w:tcPr>
          <w:p w14:paraId="31A9D64E" w14:textId="2518EE0E" w:rsidR="005E6EBA" w:rsidRPr="00F629B6" w:rsidRDefault="005D1D86" w:rsidP="00EF0D04">
            <w:pPr>
              <w:ind w:left="113" w:right="113"/>
              <w:jc w:val="right"/>
              <w:rPr>
                <w:rFonts w:ascii="Arial" w:eastAsia="Love Ya Like A Sister" w:hAnsi="Arial" w:cs="Arial"/>
                <w:color w:val="000000"/>
              </w:rPr>
            </w:pPr>
            <w:r>
              <w:rPr>
                <w:rFonts w:ascii="Arial" w:eastAsia="Love Ya Like A Sister" w:hAnsi="Arial" w:cs="Arial"/>
                <w:color w:val="000000"/>
              </w:rPr>
              <w:t>10/11/2025</w:t>
            </w:r>
          </w:p>
        </w:tc>
        <w:tc>
          <w:tcPr>
            <w:tcW w:w="204" w:type="pct"/>
            <w:tcBorders>
              <w:left w:val="nil"/>
            </w:tcBorders>
          </w:tcPr>
          <w:p w14:paraId="5B8F3D89" w14:textId="05DF5B22" w:rsidR="005E6EBA" w:rsidRPr="00F629B6" w:rsidRDefault="005E6EBA" w:rsidP="00EF0D04">
            <w:pPr>
              <w:jc w:val="right"/>
              <w:rPr>
                <w:rFonts w:ascii="Arial" w:hAnsi="Arial" w:cs="Arial"/>
              </w:rPr>
            </w:pPr>
            <w:r w:rsidRPr="00F629B6">
              <w:rPr>
                <w:rFonts w:ascii="Arial" w:hAnsi="Arial" w:cs="Arial"/>
              </w:rPr>
              <w:t>11</w:t>
            </w:r>
          </w:p>
        </w:tc>
        <w:tc>
          <w:tcPr>
            <w:tcW w:w="373" w:type="pct"/>
          </w:tcPr>
          <w:p w14:paraId="21388A63" w14:textId="2A53934C" w:rsidR="005E6EBA" w:rsidRPr="00F629B6" w:rsidRDefault="005E6EBA" w:rsidP="00EF0D04">
            <w:pPr>
              <w:rPr>
                <w:rFonts w:ascii="Arial" w:hAnsi="Arial" w:cs="Arial"/>
              </w:rPr>
            </w:pPr>
            <w:r w:rsidRPr="00F629B6">
              <w:rPr>
                <w:rFonts w:ascii="Arial" w:hAnsi="Arial" w:cs="Arial"/>
              </w:rPr>
              <w:t>LO2 Understand how campaigns are used to illicit change</w:t>
            </w:r>
          </w:p>
        </w:tc>
        <w:tc>
          <w:tcPr>
            <w:tcW w:w="533" w:type="pct"/>
            <w:gridSpan w:val="3"/>
          </w:tcPr>
          <w:p w14:paraId="5A74A8AB" w14:textId="77777777" w:rsidR="005E6EBA" w:rsidRPr="00F629B6" w:rsidRDefault="005E6EBA" w:rsidP="00EF0D04">
            <w:pPr>
              <w:rPr>
                <w:rFonts w:ascii="Arial" w:eastAsia="Love Ya Like A Sister" w:hAnsi="Arial" w:cs="Arial"/>
                <w:i/>
                <w:iCs/>
              </w:rPr>
            </w:pPr>
            <w:r w:rsidRPr="00F629B6">
              <w:rPr>
                <w:rFonts w:ascii="Arial" w:eastAsia="Love Ya Like A Sister" w:hAnsi="Arial" w:cs="Arial"/>
                <w:i/>
                <w:iCs/>
              </w:rPr>
              <w:t>AC 2.2 Evaluate the effectiveness of media used in campaigns for change.</w:t>
            </w:r>
          </w:p>
          <w:p w14:paraId="2B5450F4" w14:textId="77777777" w:rsidR="005E6EBA" w:rsidRPr="00F629B6" w:rsidRDefault="005E6EBA" w:rsidP="00EF0D04">
            <w:pPr>
              <w:rPr>
                <w:rFonts w:ascii="Arial" w:hAnsi="Arial" w:cs="Arial"/>
                <w:i/>
                <w:iCs/>
                <w:color w:val="FF0000"/>
              </w:rPr>
            </w:pPr>
          </w:p>
          <w:p w14:paraId="1121B4BC" w14:textId="13C40198" w:rsidR="005E6EBA" w:rsidRPr="00F629B6" w:rsidRDefault="005E6EBA" w:rsidP="00EF0D04">
            <w:pPr>
              <w:rPr>
                <w:rFonts w:ascii="Arial" w:hAnsi="Arial" w:cs="Arial"/>
              </w:rPr>
            </w:pPr>
            <w:r w:rsidRPr="00F629B6">
              <w:rPr>
                <w:rFonts w:ascii="Arial" w:hAnsi="Arial" w:cs="Arial"/>
                <w:color w:val="FF0000"/>
              </w:rPr>
              <w:t>Key assessment 2 feedback</w:t>
            </w:r>
          </w:p>
        </w:tc>
        <w:tc>
          <w:tcPr>
            <w:tcW w:w="1380" w:type="pct"/>
          </w:tcPr>
          <w:p w14:paraId="5E33710C" w14:textId="77777777" w:rsidR="005E6EBA" w:rsidRPr="00F629B6" w:rsidRDefault="005E6EBA" w:rsidP="000B5BD5">
            <w:pPr>
              <w:pStyle w:val="TableParagraph"/>
              <w:spacing w:before="28"/>
              <w:ind w:left="114"/>
              <w:rPr>
                <w:b/>
              </w:rPr>
            </w:pPr>
            <w:r w:rsidRPr="00F629B6">
              <w:rPr>
                <w:b/>
                <w:spacing w:val="-4"/>
              </w:rPr>
              <w:t>Media</w:t>
            </w:r>
          </w:p>
          <w:p w14:paraId="7684B43F" w14:textId="77777777" w:rsidR="005E6EBA" w:rsidRPr="00F629B6" w:rsidRDefault="005E6EBA" w:rsidP="008D2F82">
            <w:pPr>
              <w:pStyle w:val="TableParagraph"/>
              <w:numPr>
                <w:ilvl w:val="0"/>
                <w:numId w:val="28"/>
              </w:numPr>
              <w:tabs>
                <w:tab w:val="left" w:pos="363"/>
              </w:tabs>
              <w:spacing w:before="1" w:line="268" w:lineRule="exact"/>
              <w:ind w:left="363" w:hanging="249"/>
            </w:pPr>
            <w:r w:rsidRPr="00F629B6">
              <w:rPr>
                <w:spacing w:val="-2"/>
              </w:rPr>
              <w:t>blogs</w:t>
            </w:r>
          </w:p>
          <w:p w14:paraId="5C03BB63" w14:textId="77777777" w:rsidR="005E6EBA" w:rsidRPr="00F629B6" w:rsidRDefault="005E6EBA" w:rsidP="008D2F82">
            <w:pPr>
              <w:pStyle w:val="TableParagraph"/>
              <w:numPr>
                <w:ilvl w:val="0"/>
                <w:numId w:val="28"/>
              </w:numPr>
              <w:tabs>
                <w:tab w:val="left" w:pos="363"/>
              </w:tabs>
              <w:spacing w:line="268" w:lineRule="exact"/>
              <w:ind w:left="363" w:hanging="249"/>
            </w:pPr>
            <w:r w:rsidRPr="00F629B6">
              <w:t>viral</w:t>
            </w:r>
            <w:r w:rsidRPr="00F629B6">
              <w:rPr>
                <w:spacing w:val="-5"/>
              </w:rPr>
              <w:t xml:space="preserve"> </w:t>
            </w:r>
            <w:r w:rsidRPr="00F629B6">
              <w:rPr>
                <w:spacing w:val="-2"/>
              </w:rPr>
              <w:t>messaging</w:t>
            </w:r>
          </w:p>
          <w:p w14:paraId="1638B164" w14:textId="77777777" w:rsidR="005E6EBA" w:rsidRPr="00F629B6" w:rsidRDefault="005E6EBA" w:rsidP="008D2F82">
            <w:pPr>
              <w:pStyle w:val="TableParagraph"/>
              <w:numPr>
                <w:ilvl w:val="0"/>
                <w:numId w:val="28"/>
              </w:numPr>
              <w:tabs>
                <w:tab w:val="left" w:pos="363"/>
              </w:tabs>
              <w:spacing w:line="269" w:lineRule="exact"/>
              <w:ind w:left="363" w:hanging="249"/>
            </w:pPr>
            <w:r w:rsidRPr="00F629B6">
              <w:t>social</w:t>
            </w:r>
            <w:r w:rsidRPr="00F629B6">
              <w:rPr>
                <w:spacing w:val="-7"/>
              </w:rPr>
              <w:t xml:space="preserve"> </w:t>
            </w:r>
            <w:r w:rsidRPr="00F629B6">
              <w:rPr>
                <w:spacing w:val="-2"/>
              </w:rPr>
              <w:t>networking</w:t>
            </w:r>
          </w:p>
          <w:p w14:paraId="17F9F670" w14:textId="77777777" w:rsidR="005E6EBA" w:rsidRPr="00F629B6" w:rsidRDefault="005E6EBA" w:rsidP="008D2F82">
            <w:pPr>
              <w:pStyle w:val="TableParagraph"/>
              <w:numPr>
                <w:ilvl w:val="0"/>
                <w:numId w:val="28"/>
              </w:numPr>
              <w:tabs>
                <w:tab w:val="left" w:pos="363"/>
              </w:tabs>
              <w:spacing w:line="268" w:lineRule="exact"/>
              <w:ind w:left="363" w:hanging="249"/>
            </w:pPr>
            <w:r w:rsidRPr="00F629B6">
              <w:rPr>
                <w:spacing w:val="-2"/>
              </w:rPr>
              <w:t>advertising</w:t>
            </w:r>
          </w:p>
          <w:p w14:paraId="6B6FE780" w14:textId="77777777" w:rsidR="005E6EBA" w:rsidRPr="00F629B6" w:rsidRDefault="005E6EBA" w:rsidP="008D2F82">
            <w:pPr>
              <w:pStyle w:val="TableParagraph"/>
              <w:numPr>
                <w:ilvl w:val="0"/>
                <w:numId w:val="28"/>
              </w:numPr>
              <w:tabs>
                <w:tab w:val="left" w:pos="363"/>
              </w:tabs>
              <w:spacing w:line="268" w:lineRule="exact"/>
              <w:ind w:left="363" w:hanging="249"/>
            </w:pPr>
            <w:r w:rsidRPr="00F629B6">
              <w:rPr>
                <w:spacing w:val="-2"/>
              </w:rPr>
              <w:t>radio</w:t>
            </w:r>
          </w:p>
          <w:p w14:paraId="7C427CE4" w14:textId="77777777" w:rsidR="005E6EBA" w:rsidRPr="00F629B6" w:rsidRDefault="005E6EBA" w:rsidP="00B504A2">
            <w:pPr>
              <w:pStyle w:val="TableParagraph"/>
              <w:tabs>
                <w:tab w:val="left" w:pos="365"/>
              </w:tabs>
              <w:spacing w:line="269" w:lineRule="exact"/>
              <w:rPr>
                <w:i/>
                <w:iCs/>
              </w:rPr>
            </w:pPr>
          </w:p>
          <w:p w14:paraId="551F4FAF" w14:textId="1DBE3623" w:rsidR="005E6EBA" w:rsidRPr="00F629B6" w:rsidRDefault="005E6EBA" w:rsidP="00B504A2">
            <w:pPr>
              <w:pStyle w:val="TableParagraph"/>
              <w:tabs>
                <w:tab w:val="left" w:pos="365"/>
              </w:tabs>
              <w:spacing w:line="269" w:lineRule="exact"/>
            </w:pPr>
            <w:r w:rsidRPr="00F629B6">
              <w:rPr>
                <w:i/>
                <w:iCs/>
                <w:color w:val="4472C4" w:themeColor="accent1"/>
              </w:rPr>
              <w:t>Learners should have knowledge of the media and specific materials used in campaigns</w:t>
            </w:r>
            <w:r w:rsidRPr="00F629B6">
              <w:rPr>
                <w:i/>
                <w:iCs/>
                <w:color w:val="4472C4" w:themeColor="accent1"/>
                <w:spacing w:val="-5"/>
              </w:rPr>
              <w:t xml:space="preserve"> </w:t>
            </w:r>
            <w:r w:rsidRPr="00F629B6">
              <w:rPr>
                <w:i/>
                <w:iCs/>
                <w:color w:val="4472C4" w:themeColor="accent1"/>
              </w:rPr>
              <w:t>and</w:t>
            </w:r>
            <w:r w:rsidRPr="00F629B6">
              <w:rPr>
                <w:i/>
                <w:iCs/>
                <w:color w:val="4472C4" w:themeColor="accent1"/>
                <w:spacing w:val="-8"/>
              </w:rPr>
              <w:t xml:space="preserve"> </w:t>
            </w:r>
            <w:r w:rsidRPr="00F629B6">
              <w:rPr>
                <w:i/>
                <w:iCs/>
                <w:color w:val="4472C4" w:themeColor="accent1"/>
              </w:rPr>
              <w:t>be</w:t>
            </w:r>
            <w:r w:rsidRPr="00F629B6">
              <w:rPr>
                <w:i/>
                <w:iCs/>
                <w:color w:val="4472C4" w:themeColor="accent1"/>
                <w:spacing w:val="-6"/>
              </w:rPr>
              <w:t xml:space="preserve"> </w:t>
            </w:r>
            <w:r w:rsidRPr="00F629B6">
              <w:rPr>
                <w:i/>
                <w:iCs/>
                <w:color w:val="4472C4" w:themeColor="accent1"/>
              </w:rPr>
              <w:t>able</w:t>
            </w:r>
            <w:r w:rsidRPr="00F629B6">
              <w:rPr>
                <w:i/>
                <w:iCs/>
                <w:color w:val="4472C4" w:themeColor="accent1"/>
                <w:spacing w:val="-8"/>
              </w:rPr>
              <w:t xml:space="preserve"> </w:t>
            </w:r>
            <w:r w:rsidRPr="00F629B6">
              <w:rPr>
                <w:i/>
                <w:iCs/>
                <w:color w:val="4472C4" w:themeColor="accent1"/>
              </w:rPr>
              <w:t>to</w:t>
            </w:r>
            <w:r w:rsidRPr="00F629B6">
              <w:rPr>
                <w:i/>
                <w:iCs/>
                <w:color w:val="4472C4" w:themeColor="accent1"/>
                <w:spacing w:val="-6"/>
              </w:rPr>
              <w:t xml:space="preserve"> </w:t>
            </w:r>
            <w:r w:rsidRPr="00F629B6">
              <w:rPr>
                <w:i/>
                <w:iCs/>
                <w:color w:val="4472C4" w:themeColor="accent1"/>
              </w:rPr>
              <w:t>evaluate</w:t>
            </w:r>
            <w:r w:rsidRPr="00F629B6">
              <w:rPr>
                <w:i/>
                <w:iCs/>
                <w:color w:val="4472C4" w:themeColor="accent1"/>
                <w:spacing w:val="-8"/>
              </w:rPr>
              <w:t xml:space="preserve"> </w:t>
            </w:r>
            <w:r w:rsidRPr="00F629B6">
              <w:rPr>
                <w:i/>
                <w:iCs/>
                <w:color w:val="4472C4" w:themeColor="accent1"/>
              </w:rPr>
              <w:t>their effectiveness in promoting a campaign for change.</w:t>
            </w:r>
          </w:p>
        </w:tc>
        <w:tc>
          <w:tcPr>
            <w:tcW w:w="1346" w:type="pct"/>
          </w:tcPr>
          <w:p w14:paraId="15354C3A" w14:textId="77777777" w:rsidR="00717CA9" w:rsidRPr="00F629B6" w:rsidRDefault="00717CA9" w:rsidP="00717CA9">
            <w:pPr>
              <w:pStyle w:val="TableParagraph"/>
              <w:spacing w:before="28"/>
              <w:ind w:left="114"/>
              <w:rPr>
                <w:b/>
              </w:rPr>
            </w:pPr>
            <w:r w:rsidRPr="00F629B6">
              <w:rPr>
                <w:b/>
                <w:spacing w:val="-4"/>
              </w:rPr>
              <w:t>Media</w:t>
            </w:r>
          </w:p>
          <w:p w14:paraId="368EF6A0" w14:textId="77777777" w:rsidR="00717CA9" w:rsidRPr="00F629B6" w:rsidRDefault="00717CA9" w:rsidP="00717CA9">
            <w:pPr>
              <w:pStyle w:val="TableParagraph"/>
              <w:numPr>
                <w:ilvl w:val="0"/>
                <w:numId w:val="8"/>
              </w:numPr>
              <w:tabs>
                <w:tab w:val="left" w:pos="363"/>
              </w:tabs>
              <w:spacing w:line="268" w:lineRule="exact"/>
            </w:pPr>
            <w:r w:rsidRPr="00F629B6">
              <w:rPr>
                <w:spacing w:val="-2"/>
              </w:rPr>
              <w:t>television</w:t>
            </w:r>
          </w:p>
          <w:p w14:paraId="259839C2" w14:textId="77777777" w:rsidR="00717CA9" w:rsidRPr="00F629B6" w:rsidRDefault="00717CA9" w:rsidP="00717CA9">
            <w:pPr>
              <w:pStyle w:val="TableParagraph"/>
              <w:numPr>
                <w:ilvl w:val="0"/>
                <w:numId w:val="8"/>
              </w:numPr>
              <w:tabs>
                <w:tab w:val="left" w:pos="363"/>
              </w:tabs>
              <w:spacing w:line="268" w:lineRule="exact"/>
            </w:pPr>
            <w:r w:rsidRPr="00F629B6">
              <w:rPr>
                <w:spacing w:val="-4"/>
              </w:rPr>
              <w:t>film</w:t>
            </w:r>
          </w:p>
          <w:p w14:paraId="5BEC94F3" w14:textId="77777777" w:rsidR="00717CA9" w:rsidRPr="00F629B6" w:rsidRDefault="00717CA9" w:rsidP="00717CA9">
            <w:pPr>
              <w:pStyle w:val="TableParagraph"/>
              <w:numPr>
                <w:ilvl w:val="0"/>
                <w:numId w:val="8"/>
              </w:numPr>
              <w:tabs>
                <w:tab w:val="left" w:pos="363"/>
              </w:tabs>
              <w:spacing w:line="268" w:lineRule="exact"/>
            </w:pPr>
            <w:r w:rsidRPr="00F629B6">
              <w:rPr>
                <w:spacing w:val="-2"/>
              </w:rPr>
              <w:t>documentary</w:t>
            </w:r>
          </w:p>
          <w:p w14:paraId="1E1B2770" w14:textId="77777777" w:rsidR="00717CA9" w:rsidRPr="00F629B6" w:rsidRDefault="00717CA9" w:rsidP="00717CA9">
            <w:pPr>
              <w:pStyle w:val="TableParagraph"/>
              <w:numPr>
                <w:ilvl w:val="0"/>
                <w:numId w:val="8"/>
              </w:numPr>
              <w:tabs>
                <w:tab w:val="left" w:pos="363"/>
              </w:tabs>
              <w:spacing w:line="268" w:lineRule="exact"/>
            </w:pPr>
            <w:r w:rsidRPr="00F629B6">
              <w:t>word</w:t>
            </w:r>
            <w:r w:rsidRPr="00F629B6">
              <w:rPr>
                <w:spacing w:val="-2"/>
              </w:rPr>
              <w:t xml:space="preserve"> </w:t>
            </w:r>
            <w:r w:rsidRPr="00F629B6">
              <w:t>of</w:t>
            </w:r>
            <w:r w:rsidRPr="00F629B6">
              <w:rPr>
                <w:spacing w:val="-4"/>
              </w:rPr>
              <w:t xml:space="preserve"> </w:t>
            </w:r>
            <w:r w:rsidRPr="00F629B6">
              <w:rPr>
                <w:spacing w:val="-2"/>
              </w:rPr>
              <w:t>mouth</w:t>
            </w:r>
          </w:p>
          <w:p w14:paraId="12C4C284" w14:textId="77777777" w:rsidR="00717CA9" w:rsidRPr="00F629B6" w:rsidRDefault="00717CA9" w:rsidP="00717CA9">
            <w:pPr>
              <w:pStyle w:val="TableParagraph"/>
              <w:numPr>
                <w:ilvl w:val="0"/>
                <w:numId w:val="8"/>
              </w:numPr>
              <w:tabs>
                <w:tab w:val="left" w:pos="365"/>
              </w:tabs>
              <w:spacing w:line="269" w:lineRule="exact"/>
            </w:pPr>
            <w:r w:rsidRPr="00F629B6">
              <w:rPr>
                <w:spacing w:val="-2"/>
              </w:rPr>
              <w:t>events</w:t>
            </w:r>
          </w:p>
          <w:p w14:paraId="2166F8BA" w14:textId="77777777" w:rsidR="00717CA9" w:rsidRPr="00F629B6" w:rsidRDefault="00717CA9" w:rsidP="00717CA9">
            <w:pPr>
              <w:pStyle w:val="TableParagraph"/>
              <w:numPr>
                <w:ilvl w:val="0"/>
                <w:numId w:val="8"/>
              </w:numPr>
              <w:tabs>
                <w:tab w:val="left" w:pos="365"/>
              </w:tabs>
              <w:spacing w:line="269" w:lineRule="exact"/>
            </w:pPr>
            <w:r w:rsidRPr="00F629B6">
              <w:rPr>
                <w:spacing w:val="-2"/>
              </w:rPr>
              <w:t>print</w:t>
            </w:r>
          </w:p>
          <w:p w14:paraId="3A38D801" w14:textId="3EB082F6" w:rsidR="005E6EBA" w:rsidRPr="00F629B6" w:rsidRDefault="00717CA9" w:rsidP="00717CA9">
            <w:pPr>
              <w:rPr>
                <w:rFonts w:ascii="Arial" w:eastAsia="Love Ya Like A Sister" w:hAnsi="Arial" w:cs="Arial"/>
              </w:rPr>
            </w:pPr>
            <w:r w:rsidRPr="00F629B6">
              <w:rPr>
                <w:rFonts w:ascii="Arial" w:hAnsi="Arial" w:cs="Arial"/>
                <w:i/>
                <w:iCs/>
                <w:color w:val="4472C4" w:themeColor="accent1"/>
              </w:rPr>
              <w:t>Learners should have knowledge of the media and specific materials used in campaigns</w:t>
            </w:r>
            <w:r w:rsidRPr="00F629B6">
              <w:rPr>
                <w:rFonts w:ascii="Arial" w:hAnsi="Arial" w:cs="Arial"/>
                <w:i/>
                <w:iCs/>
                <w:color w:val="4472C4" w:themeColor="accent1"/>
                <w:spacing w:val="-5"/>
              </w:rPr>
              <w:t xml:space="preserve"> </w:t>
            </w:r>
            <w:r w:rsidRPr="00F629B6">
              <w:rPr>
                <w:rFonts w:ascii="Arial" w:hAnsi="Arial" w:cs="Arial"/>
                <w:i/>
                <w:iCs/>
                <w:color w:val="4472C4" w:themeColor="accent1"/>
              </w:rPr>
              <w:t>and</w:t>
            </w:r>
            <w:r w:rsidRPr="00F629B6">
              <w:rPr>
                <w:rFonts w:ascii="Arial" w:hAnsi="Arial" w:cs="Arial"/>
                <w:i/>
                <w:iCs/>
                <w:color w:val="4472C4" w:themeColor="accent1"/>
                <w:spacing w:val="-8"/>
              </w:rPr>
              <w:t xml:space="preserve"> </w:t>
            </w:r>
            <w:r w:rsidRPr="00F629B6">
              <w:rPr>
                <w:rFonts w:ascii="Arial" w:hAnsi="Arial" w:cs="Arial"/>
                <w:i/>
                <w:iCs/>
                <w:color w:val="4472C4" w:themeColor="accent1"/>
              </w:rPr>
              <w:t>be</w:t>
            </w:r>
            <w:r w:rsidRPr="00F629B6">
              <w:rPr>
                <w:rFonts w:ascii="Arial" w:hAnsi="Arial" w:cs="Arial"/>
                <w:i/>
                <w:iCs/>
                <w:color w:val="4472C4" w:themeColor="accent1"/>
                <w:spacing w:val="-6"/>
              </w:rPr>
              <w:t xml:space="preserve"> </w:t>
            </w:r>
            <w:r w:rsidRPr="00F629B6">
              <w:rPr>
                <w:rFonts w:ascii="Arial" w:hAnsi="Arial" w:cs="Arial"/>
                <w:i/>
                <w:iCs/>
                <w:color w:val="4472C4" w:themeColor="accent1"/>
              </w:rPr>
              <w:t>able</w:t>
            </w:r>
            <w:r w:rsidRPr="00F629B6">
              <w:rPr>
                <w:rFonts w:ascii="Arial" w:hAnsi="Arial" w:cs="Arial"/>
                <w:i/>
                <w:iCs/>
                <w:color w:val="4472C4" w:themeColor="accent1"/>
                <w:spacing w:val="-8"/>
              </w:rPr>
              <w:t xml:space="preserve"> </w:t>
            </w:r>
            <w:r w:rsidRPr="00F629B6">
              <w:rPr>
                <w:rFonts w:ascii="Arial" w:hAnsi="Arial" w:cs="Arial"/>
                <w:i/>
                <w:iCs/>
                <w:color w:val="4472C4" w:themeColor="accent1"/>
              </w:rPr>
              <w:t>to</w:t>
            </w:r>
            <w:r w:rsidRPr="00F629B6">
              <w:rPr>
                <w:rFonts w:ascii="Arial" w:hAnsi="Arial" w:cs="Arial"/>
                <w:i/>
                <w:iCs/>
                <w:color w:val="4472C4" w:themeColor="accent1"/>
                <w:spacing w:val="-6"/>
              </w:rPr>
              <w:t xml:space="preserve"> </w:t>
            </w:r>
            <w:r w:rsidRPr="00F629B6">
              <w:rPr>
                <w:rFonts w:ascii="Arial" w:hAnsi="Arial" w:cs="Arial"/>
                <w:i/>
                <w:iCs/>
                <w:color w:val="4472C4" w:themeColor="accent1"/>
              </w:rPr>
              <w:t>evaluate</w:t>
            </w:r>
            <w:r w:rsidRPr="00F629B6">
              <w:rPr>
                <w:rFonts w:ascii="Arial" w:hAnsi="Arial" w:cs="Arial"/>
                <w:i/>
                <w:iCs/>
                <w:color w:val="4472C4" w:themeColor="accent1"/>
                <w:spacing w:val="-8"/>
              </w:rPr>
              <w:t xml:space="preserve"> </w:t>
            </w:r>
            <w:r w:rsidRPr="00F629B6">
              <w:rPr>
                <w:rFonts w:ascii="Arial" w:hAnsi="Arial" w:cs="Arial"/>
                <w:i/>
                <w:iCs/>
                <w:color w:val="4472C4" w:themeColor="accent1"/>
              </w:rPr>
              <w:t>their effectiveness in promoting a campaign for change</w:t>
            </w:r>
          </w:p>
        </w:tc>
        <w:tc>
          <w:tcPr>
            <w:tcW w:w="963" w:type="pct"/>
          </w:tcPr>
          <w:p w14:paraId="588DBDE1" w14:textId="1B629B76" w:rsidR="004D30F8" w:rsidRDefault="004D30F8" w:rsidP="004D30F8">
            <w:pPr>
              <w:pStyle w:val="ListParagraph"/>
              <w:numPr>
                <w:ilvl w:val="0"/>
                <w:numId w:val="52"/>
              </w:numPr>
              <w:spacing w:line="257" w:lineRule="auto"/>
              <w:rPr>
                <w:rFonts w:ascii="Arial" w:eastAsia="Love Ya Like A Sister" w:hAnsi="Arial" w:cs="Arial"/>
                <w:color w:val="000000"/>
              </w:rPr>
            </w:pP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pro study task AC </w:t>
            </w:r>
            <w:r w:rsidR="00274606">
              <w:rPr>
                <w:rFonts w:ascii="Arial" w:eastAsia="Love Ya Like A Sister" w:hAnsi="Arial" w:cs="Arial"/>
                <w:color w:val="000000"/>
              </w:rPr>
              <w:t>2</w:t>
            </w:r>
            <w:r>
              <w:rPr>
                <w:rFonts w:ascii="Arial" w:eastAsia="Love Ya Like A Sister" w:hAnsi="Arial" w:cs="Arial"/>
                <w:color w:val="000000"/>
              </w:rPr>
              <w:t>.</w:t>
            </w:r>
            <w:r w:rsidR="00274606">
              <w:rPr>
                <w:rFonts w:ascii="Arial" w:eastAsia="Love Ya Like A Sister" w:hAnsi="Arial" w:cs="Arial"/>
                <w:color w:val="000000"/>
              </w:rPr>
              <w:t>2</w:t>
            </w:r>
          </w:p>
          <w:p w14:paraId="2D40E00A" w14:textId="3A62775A" w:rsidR="005E6EBA" w:rsidRPr="00F66A13" w:rsidRDefault="004D30F8" w:rsidP="00F66A13">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 xml:space="preserve">Complete all workbook pages for AC </w:t>
            </w:r>
            <w:r w:rsidR="00274606">
              <w:rPr>
                <w:rFonts w:ascii="Arial" w:eastAsia="Love Ya Like A Sister" w:hAnsi="Arial" w:cs="Arial"/>
                <w:color w:val="000000"/>
              </w:rPr>
              <w:t>2</w:t>
            </w:r>
            <w:r>
              <w:rPr>
                <w:rFonts w:ascii="Arial" w:eastAsia="Love Ya Like A Sister" w:hAnsi="Arial" w:cs="Arial"/>
                <w:color w:val="000000"/>
              </w:rPr>
              <w:t>.</w:t>
            </w:r>
            <w:r w:rsidR="00274606">
              <w:rPr>
                <w:rFonts w:ascii="Arial" w:eastAsia="Love Ya Like A Sister" w:hAnsi="Arial" w:cs="Arial"/>
                <w:color w:val="000000"/>
              </w:rPr>
              <w:t>2</w:t>
            </w:r>
            <w:r w:rsidR="00F66A13">
              <w:rPr>
                <w:rFonts w:ascii="Arial" w:eastAsia="Love Ya Like A Sister" w:hAnsi="Arial" w:cs="Arial"/>
                <w:color w:val="000000"/>
              </w:rPr>
              <w:t>.</w:t>
            </w:r>
          </w:p>
        </w:tc>
      </w:tr>
      <w:tr w:rsidR="005E6EBA" w14:paraId="1D78D9B2" w14:textId="4A1CFD78" w:rsidTr="4EF0C4EF">
        <w:trPr>
          <w:cantSplit/>
          <w:trHeight w:val="1134"/>
          <w:jc w:val="center"/>
        </w:trPr>
        <w:tc>
          <w:tcPr>
            <w:tcW w:w="201" w:type="pct"/>
            <w:tcBorders>
              <w:right w:val="nil"/>
            </w:tcBorders>
            <w:textDirection w:val="btLr"/>
          </w:tcPr>
          <w:p w14:paraId="7E523BD3" w14:textId="11A2AA30" w:rsidR="005E6EBA" w:rsidRPr="00F629B6" w:rsidRDefault="005D1D86" w:rsidP="00EF0D04">
            <w:pPr>
              <w:ind w:left="113" w:right="113"/>
              <w:jc w:val="right"/>
              <w:rPr>
                <w:rFonts w:ascii="Arial" w:hAnsi="Arial" w:cs="Arial"/>
              </w:rPr>
            </w:pPr>
            <w:bookmarkStart w:id="2" w:name="_Hlk138071250"/>
            <w:r>
              <w:rPr>
                <w:rFonts w:ascii="Arial" w:hAnsi="Arial" w:cs="Arial"/>
              </w:rPr>
              <w:lastRenderedPageBreak/>
              <w:t>17/11/2025</w:t>
            </w:r>
          </w:p>
        </w:tc>
        <w:bookmarkEnd w:id="2"/>
        <w:tc>
          <w:tcPr>
            <w:tcW w:w="204" w:type="pct"/>
            <w:tcBorders>
              <w:left w:val="nil"/>
            </w:tcBorders>
          </w:tcPr>
          <w:p w14:paraId="4031EA5A" w14:textId="72DB5CE4" w:rsidR="005E6EBA" w:rsidRPr="00F629B6" w:rsidRDefault="005E6EBA" w:rsidP="00EF0D04">
            <w:pPr>
              <w:jc w:val="right"/>
              <w:rPr>
                <w:rFonts w:ascii="Arial" w:hAnsi="Arial" w:cs="Arial"/>
              </w:rPr>
            </w:pPr>
            <w:r w:rsidRPr="00F629B6">
              <w:rPr>
                <w:rFonts w:ascii="Arial" w:hAnsi="Arial" w:cs="Arial"/>
              </w:rPr>
              <w:t>12</w:t>
            </w:r>
          </w:p>
        </w:tc>
        <w:tc>
          <w:tcPr>
            <w:tcW w:w="373" w:type="pct"/>
          </w:tcPr>
          <w:p w14:paraId="55F85071" w14:textId="6300CA62" w:rsidR="005E6EBA" w:rsidRPr="00F629B6" w:rsidRDefault="005E6EBA" w:rsidP="00EF0D04">
            <w:pPr>
              <w:rPr>
                <w:rFonts w:ascii="Arial" w:hAnsi="Arial" w:cs="Arial"/>
              </w:rPr>
            </w:pPr>
            <w:r w:rsidRPr="00F629B6">
              <w:rPr>
                <w:rFonts w:ascii="Arial" w:hAnsi="Arial" w:cs="Arial"/>
              </w:rPr>
              <w:t>LO2 Understand how campaigns are used to illicit change</w:t>
            </w:r>
          </w:p>
        </w:tc>
        <w:tc>
          <w:tcPr>
            <w:tcW w:w="533" w:type="pct"/>
            <w:gridSpan w:val="3"/>
          </w:tcPr>
          <w:p w14:paraId="3232DF69" w14:textId="7C8B6AA8" w:rsidR="005E6EBA" w:rsidRPr="00F629B6" w:rsidRDefault="005E6EBA" w:rsidP="00EF0D04">
            <w:pPr>
              <w:rPr>
                <w:rFonts w:ascii="Arial" w:hAnsi="Arial" w:cs="Arial"/>
                <w:i/>
                <w:iCs/>
              </w:rPr>
            </w:pPr>
            <w:r w:rsidRPr="00F629B6">
              <w:rPr>
                <w:rFonts w:ascii="Arial" w:eastAsia="Love Ya Like A Sister" w:hAnsi="Arial" w:cs="Arial"/>
                <w:i/>
                <w:iCs/>
              </w:rPr>
              <w:t>AC 2.2 Evaluate the effectiveness of media used in campaigns for change.</w:t>
            </w:r>
          </w:p>
        </w:tc>
        <w:tc>
          <w:tcPr>
            <w:tcW w:w="1380" w:type="pct"/>
          </w:tcPr>
          <w:p w14:paraId="64B1893F" w14:textId="245E62DE" w:rsidR="005E6EBA" w:rsidRPr="00F629B6" w:rsidRDefault="00717CA9" w:rsidP="00B504A2">
            <w:pPr>
              <w:pStyle w:val="TableParagraph"/>
              <w:tabs>
                <w:tab w:val="left" w:pos="475"/>
                <w:tab w:val="left" w:pos="476"/>
              </w:tabs>
              <w:spacing w:line="252" w:lineRule="exact"/>
            </w:pPr>
            <w:r w:rsidRPr="00F629B6">
              <w:t>Continuation of 2.2 and practice type up of AC 2.1 and AC 2.2.</w:t>
            </w:r>
          </w:p>
        </w:tc>
        <w:tc>
          <w:tcPr>
            <w:tcW w:w="1346" w:type="pct"/>
          </w:tcPr>
          <w:p w14:paraId="3B7300B5" w14:textId="2604F006" w:rsidR="005E6EBA" w:rsidRPr="00F629B6" w:rsidRDefault="00717CA9" w:rsidP="00717CA9">
            <w:pPr>
              <w:spacing w:before="100" w:after="100"/>
              <w:jc w:val="both"/>
              <w:rPr>
                <w:rFonts w:ascii="Arial" w:eastAsia="Love Ya Like A Sister" w:hAnsi="Arial" w:cs="Arial"/>
              </w:rPr>
            </w:pPr>
            <w:r w:rsidRPr="00F629B6">
              <w:rPr>
                <w:rFonts w:ascii="Arial" w:hAnsi="Arial" w:cs="Arial"/>
              </w:rPr>
              <w:t>Continuation of 2.2 and practice type up of AC 2.1 and AC 2.2.</w:t>
            </w:r>
          </w:p>
        </w:tc>
        <w:tc>
          <w:tcPr>
            <w:tcW w:w="963" w:type="pct"/>
          </w:tcPr>
          <w:p w14:paraId="0E63783D" w14:textId="77777777" w:rsidR="00274606" w:rsidRDefault="00274606" w:rsidP="00274606">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6E7D04DC" w14:textId="77777777" w:rsidR="005E6EBA" w:rsidRDefault="00274606" w:rsidP="00274606">
            <w:pPr>
              <w:pStyle w:val="ListParagraph"/>
              <w:numPr>
                <w:ilvl w:val="0"/>
                <w:numId w:val="52"/>
              </w:numPr>
              <w:spacing w:line="257" w:lineRule="auto"/>
              <w:rPr>
                <w:rFonts w:ascii="Arial" w:eastAsia="Love Ya Like A Sister" w:hAnsi="Arial" w:cs="Arial"/>
                <w:color w:val="000000"/>
              </w:rPr>
            </w:pPr>
            <w:r w:rsidRPr="00274606">
              <w:rPr>
                <w:rFonts w:ascii="Arial" w:eastAsia="Love Ya Like A Sister" w:hAnsi="Arial" w:cs="Arial"/>
                <w:color w:val="000000"/>
              </w:rPr>
              <w:t xml:space="preserve">Pre read next </w:t>
            </w:r>
            <w:proofErr w:type="spellStart"/>
            <w:r w:rsidRPr="00274606">
              <w:rPr>
                <w:rFonts w:ascii="Arial" w:eastAsia="Love Ya Like A Sister" w:hAnsi="Arial" w:cs="Arial"/>
                <w:color w:val="000000"/>
              </w:rPr>
              <w:t>weeks</w:t>
            </w:r>
            <w:proofErr w:type="spellEnd"/>
            <w:r w:rsidRPr="00274606">
              <w:rPr>
                <w:rFonts w:ascii="Arial" w:eastAsia="Love Ya Like A Sister" w:hAnsi="Arial" w:cs="Arial"/>
                <w:color w:val="000000"/>
              </w:rPr>
              <w:t xml:space="preserve"> assessment criteria AC 3.1 and make a </w:t>
            </w:r>
            <w:proofErr w:type="spellStart"/>
            <w:r w:rsidRPr="00274606">
              <w:rPr>
                <w:rFonts w:ascii="Arial" w:eastAsia="Love Ya Like A Sister" w:hAnsi="Arial" w:cs="Arial"/>
                <w:color w:val="000000"/>
              </w:rPr>
              <w:t>mindmap</w:t>
            </w:r>
            <w:proofErr w:type="spellEnd"/>
            <w:r w:rsidRPr="00274606">
              <w:rPr>
                <w:rFonts w:ascii="Arial" w:eastAsia="Love Ya Like A Sister" w:hAnsi="Arial" w:cs="Arial"/>
                <w:color w:val="000000"/>
              </w:rPr>
              <w:t xml:space="preserve"> on the key content.</w:t>
            </w:r>
          </w:p>
          <w:p w14:paraId="53E56D3C" w14:textId="5240F924" w:rsidR="00AF69A7" w:rsidRPr="00274606" w:rsidRDefault="00AF69A7" w:rsidP="00274606">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Revise for key assessment</w:t>
            </w:r>
          </w:p>
        </w:tc>
      </w:tr>
      <w:tr w:rsidR="005E6EBA" w14:paraId="5364352D" w14:textId="77777777" w:rsidTr="4EF0C4EF">
        <w:trPr>
          <w:cantSplit/>
          <w:trHeight w:val="1134"/>
          <w:jc w:val="center"/>
        </w:trPr>
        <w:tc>
          <w:tcPr>
            <w:tcW w:w="201" w:type="pct"/>
            <w:tcBorders>
              <w:right w:val="nil"/>
            </w:tcBorders>
            <w:textDirection w:val="btLr"/>
          </w:tcPr>
          <w:p w14:paraId="25823995" w14:textId="4DDF9340" w:rsidR="005E6EBA" w:rsidRPr="00F629B6" w:rsidRDefault="00D377B6" w:rsidP="00EF0D04">
            <w:pPr>
              <w:ind w:left="113" w:right="113"/>
              <w:jc w:val="right"/>
              <w:rPr>
                <w:rFonts w:ascii="Arial" w:hAnsi="Arial" w:cs="Arial"/>
              </w:rPr>
            </w:pPr>
            <w:r>
              <w:rPr>
                <w:rFonts w:ascii="Arial" w:hAnsi="Arial" w:cs="Arial"/>
              </w:rPr>
              <w:t>24/11/2025</w:t>
            </w:r>
          </w:p>
        </w:tc>
        <w:tc>
          <w:tcPr>
            <w:tcW w:w="204" w:type="pct"/>
            <w:tcBorders>
              <w:left w:val="nil"/>
            </w:tcBorders>
          </w:tcPr>
          <w:p w14:paraId="746D3C0E" w14:textId="3E559B46" w:rsidR="005E6EBA" w:rsidRPr="00F629B6" w:rsidRDefault="005E6EBA" w:rsidP="00EF0D04">
            <w:pPr>
              <w:jc w:val="right"/>
              <w:rPr>
                <w:rFonts w:ascii="Arial" w:hAnsi="Arial" w:cs="Arial"/>
              </w:rPr>
            </w:pPr>
            <w:r w:rsidRPr="00F629B6">
              <w:rPr>
                <w:rFonts w:ascii="Arial" w:hAnsi="Arial" w:cs="Arial"/>
              </w:rPr>
              <w:t>13</w:t>
            </w:r>
          </w:p>
        </w:tc>
        <w:tc>
          <w:tcPr>
            <w:tcW w:w="373" w:type="pct"/>
          </w:tcPr>
          <w:p w14:paraId="1DA5DA47" w14:textId="7C1E3235" w:rsidR="005E6EBA" w:rsidRPr="00F629B6" w:rsidRDefault="005E6EBA" w:rsidP="00EF0D04">
            <w:pPr>
              <w:rPr>
                <w:rFonts w:ascii="Arial" w:hAnsi="Arial" w:cs="Arial"/>
              </w:rPr>
            </w:pPr>
            <w:r w:rsidRPr="00F629B6">
              <w:rPr>
                <w:rFonts w:ascii="Arial" w:hAnsi="Arial" w:cs="Arial"/>
              </w:rPr>
              <w:t>LO3 Plan campaigns for change relating to crime</w:t>
            </w:r>
          </w:p>
        </w:tc>
        <w:tc>
          <w:tcPr>
            <w:tcW w:w="533" w:type="pct"/>
            <w:gridSpan w:val="3"/>
          </w:tcPr>
          <w:p w14:paraId="620205FD" w14:textId="77777777" w:rsidR="005E6EBA" w:rsidRPr="00F629B6" w:rsidRDefault="005E6EBA" w:rsidP="00556A94">
            <w:pPr>
              <w:spacing w:before="100" w:after="100"/>
              <w:rPr>
                <w:rFonts w:ascii="Arial" w:eastAsia="Love Ya Like A Sister" w:hAnsi="Arial" w:cs="Arial"/>
                <w:i/>
                <w:iCs/>
                <w:color w:val="FF0000"/>
              </w:rPr>
            </w:pPr>
            <w:r w:rsidRPr="00F629B6">
              <w:rPr>
                <w:rFonts w:ascii="Arial" w:eastAsia="Love Ya Like A Sister" w:hAnsi="Arial" w:cs="Arial"/>
                <w:i/>
                <w:iCs/>
              </w:rPr>
              <w:t>AC 3.1 Plan a campaign for change relating to crime.</w:t>
            </w:r>
            <w:r w:rsidRPr="00F629B6">
              <w:rPr>
                <w:rFonts w:ascii="Arial" w:eastAsia="Love Ya Like A Sister" w:hAnsi="Arial" w:cs="Arial"/>
                <w:i/>
                <w:iCs/>
                <w:color w:val="FF0000"/>
              </w:rPr>
              <w:t xml:space="preserve"> </w:t>
            </w:r>
          </w:p>
          <w:p w14:paraId="7EB3981A" w14:textId="2B0E8471" w:rsidR="005E6EBA" w:rsidRPr="00F629B6" w:rsidRDefault="005E6EBA" w:rsidP="00EF0D04">
            <w:pPr>
              <w:rPr>
                <w:rFonts w:ascii="Arial" w:hAnsi="Arial" w:cs="Arial"/>
              </w:rPr>
            </w:pPr>
            <w:r w:rsidRPr="00F629B6">
              <w:rPr>
                <w:rFonts w:ascii="Arial" w:eastAsia="Love Ya Like A Sister" w:hAnsi="Arial" w:cs="Arial"/>
                <w:color w:val="FF0000"/>
              </w:rPr>
              <w:t>Key assessment 3: 2.</w:t>
            </w:r>
            <w:r w:rsidR="00F71ED8">
              <w:rPr>
                <w:rFonts w:ascii="Arial" w:eastAsia="Love Ya Like A Sister" w:hAnsi="Arial" w:cs="Arial"/>
                <w:color w:val="FF0000"/>
              </w:rPr>
              <w:t>1 and 2.2</w:t>
            </w:r>
          </w:p>
        </w:tc>
        <w:tc>
          <w:tcPr>
            <w:tcW w:w="1380" w:type="pct"/>
          </w:tcPr>
          <w:p w14:paraId="141DEE6A" w14:textId="77777777" w:rsidR="00F82D8C" w:rsidRPr="00F629B6" w:rsidRDefault="00F82D8C" w:rsidP="00F82D8C">
            <w:pPr>
              <w:pStyle w:val="TableParagraph"/>
              <w:spacing w:before="33" w:line="238" w:lineRule="exact"/>
              <w:rPr>
                <w:b/>
                <w:w w:val="105"/>
              </w:rPr>
            </w:pPr>
            <w:proofErr w:type="gramStart"/>
            <w:r w:rsidRPr="00F629B6">
              <w:rPr>
                <w:b/>
                <w:w w:val="105"/>
              </w:rPr>
              <w:t>Introduce</w:t>
            </w:r>
            <w:proofErr w:type="gramEnd"/>
            <w:r w:rsidRPr="00F629B6">
              <w:rPr>
                <w:b/>
                <w:w w:val="105"/>
              </w:rPr>
              <w:t xml:space="preserve"> </w:t>
            </w:r>
            <w:proofErr w:type="gramStart"/>
            <w:r w:rsidRPr="00F629B6">
              <w:rPr>
                <w:b/>
                <w:w w:val="105"/>
              </w:rPr>
              <w:t>practice health</w:t>
            </w:r>
            <w:proofErr w:type="gramEnd"/>
            <w:r w:rsidRPr="00F629B6">
              <w:rPr>
                <w:b/>
                <w:w w:val="105"/>
              </w:rPr>
              <w:t xml:space="preserve"> campaign. </w:t>
            </w:r>
          </w:p>
          <w:p w14:paraId="6E32A7B2" w14:textId="5B50059D" w:rsidR="005E6EBA" w:rsidRPr="00F629B6" w:rsidRDefault="005E6EBA" w:rsidP="00F82D8C">
            <w:pPr>
              <w:pStyle w:val="TableParagraph"/>
              <w:spacing w:before="33" w:line="238" w:lineRule="exact"/>
              <w:rPr>
                <w:b/>
              </w:rPr>
            </w:pPr>
            <w:r w:rsidRPr="00F629B6">
              <w:rPr>
                <w:b/>
                <w:w w:val="105"/>
              </w:rPr>
              <w:t>Plan</w:t>
            </w:r>
          </w:p>
          <w:p w14:paraId="285847C2" w14:textId="77777777" w:rsidR="005E6EBA" w:rsidRPr="00F629B6" w:rsidRDefault="005E6EBA" w:rsidP="008D2F82">
            <w:pPr>
              <w:pStyle w:val="TableParagraph"/>
              <w:numPr>
                <w:ilvl w:val="0"/>
                <w:numId w:val="24"/>
              </w:numPr>
              <w:tabs>
                <w:tab w:val="left" w:pos="365"/>
              </w:tabs>
              <w:spacing w:line="253" w:lineRule="exact"/>
            </w:pPr>
            <w:r w:rsidRPr="00F629B6">
              <w:rPr>
                <w:w w:val="105"/>
              </w:rPr>
              <w:t>aims and objectives</w:t>
            </w:r>
          </w:p>
          <w:p w14:paraId="5DC5AD20" w14:textId="77777777" w:rsidR="005E6EBA" w:rsidRPr="00F629B6" w:rsidRDefault="005E6EBA" w:rsidP="008D2F82">
            <w:pPr>
              <w:pStyle w:val="TableParagraph"/>
              <w:numPr>
                <w:ilvl w:val="0"/>
                <w:numId w:val="24"/>
              </w:numPr>
              <w:tabs>
                <w:tab w:val="left" w:pos="365"/>
              </w:tabs>
              <w:spacing w:line="254" w:lineRule="exact"/>
            </w:pPr>
            <w:r w:rsidRPr="00F629B6">
              <w:rPr>
                <w:w w:val="105"/>
              </w:rPr>
              <w:t>justification of choice of</w:t>
            </w:r>
            <w:r w:rsidRPr="00F629B6">
              <w:rPr>
                <w:spacing w:val="-4"/>
                <w:w w:val="105"/>
              </w:rPr>
              <w:t xml:space="preserve"> </w:t>
            </w:r>
            <w:r w:rsidRPr="00F629B6">
              <w:rPr>
                <w:w w:val="105"/>
              </w:rPr>
              <w:t>campaign</w:t>
            </w:r>
          </w:p>
          <w:p w14:paraId="038F81B1" w14:textId="77777777" w:rsidR="005E6EBA" w:rsidRPr="00F629B6" w:rsidRDefault="005E6EBA" w:rsidP="008D2F82">
            <w:pPr>
              <w:pStyle w:val="TableParagraph"/>
              <w:numPr>
                <w:ilvl w:val="0"/>
                <w:numId w:val="24"/>
              </w:numPr>
              <w:tabs>
                <w:tab w:val="left" w:pos="365"/>
              </w:tabs>
              <w:spacing w:line="254" w:lineRule="exact"/>
            </w:pPr>
            <w:r w:rsidRPr="00F629B6">
              <w:rPr>
                <w:w w:val="105"/>
              </w:rPr>
              <w:t>target</w:t>
            </w:r>
            <w:r w:rsidRPr="00F629B6">
              <w:rPr>
                <w:spacing w:val="-1"/>
                <w:w w:val="105"/>
              </w:rPr>
              <w:t xml:space="preserve"> </w:t>
            </w:r>
            <w:r w:rsidRPr="00F629B6">
              <w:rPr>
                <w:w w:val="105"/>
              </w:rPr>
              <w:t>audience</w:t>
            </w:r>
          </w:p>
          <w:p w14:paraId="4FE65882" w14:textId="77777777" w:rsidR="005E6EBA" w:rsidRPr="00F629B6" w:rsidRDefault="005E6EBA" w:rsidP="00C22A0F">
            <w:pPr>
              <w:pStyle w:val="TableParagraph"/>
              <w:tabs>
                <w:tab w:val="left" w:pos="365"/>
              </w:tabs>
              <w:spacing w:line="252" w:lineRule="exact"/>
            </w:pPr>
          </w:p>
          <w:p w14:paraId="4ADF1422" w14:textId="52DE51DC" w:rsidR="005E6EBA" w:rsidRPr="00F629B6" w:rsidRDefault="005E6EBA" w:rsidP="00C22A0F">
            <w:pPr>
              <w:rPr>
                <w:rFonts w:ascii="Arial" w:hAnsi="Arial" w:cs="Arial"/>
              </w:rPr>
            </w:pPr>
            <w:r w:rsidRPr="00F629B6">
              <w:rPr>
                <w:rFonts w:ascii="Arial" w:hAnsi="Arial" w:cs="Arial"/>
                <w:i/>
                <w:iCs/>
                <w:color w:val="4472C4" w:themeColor="accent1"/>
                <w:w w:val="105"/>
              </w:rPr>
              <w:t>Learners should identify an appropriate campaign for change and produce a comprehensive plan of action.</w:t>
            </w:r>
          </w:p>
        </w:tc>
        <w:tc>
          <w:tcPr>
            <w:tcW w:w="1346" w:type="pct"/>
          </w:tcPr>
          <w:p w14:paraId="6271B461" w14:textId="77777777" w:rsidR="00067E96" w:rsidRPr="00F629B6" w:rsidRDefault="00067E96" w:rsidP="00067E96">
            <w:pPr>
              <w:pStyle w:val="TableParagraph"/>
              <w:spacing w:before="33" w:line="238" w:lineRule="exact"/>
              <w:ind w:left="115"/>
              <w:rPr>
                <w:b/>
              </w:rPr>
            </w:pPr>
            <w:r w:rsidRPr="00F629B6">
              <w:rPr>
                <w:b/>
                <w:w w:val="105"/>
              </w:rPr>
              <w:t>Plan</w:t>
            </w:r>
          </w:p>
          <w:p w14:paraId="0487D2C6" w14:textId="77777777" w:rsidR="00067E96" w:rsidRPr="00F629B6" w:rsidRDefault="00067E96" w:rsidP="00067E96">
            <w:pPr>
              <w:pStyle w:val="TableParagraph"/>
              <w:numPr>
                <w:ilvl w:val="0"/>
                <w:numId w:val="10"/>
              </w:numPr>
              <w:tabs>
                <w:tab w:val="left" w:pos="365"/>
              </w:tabs>
              <w:spacing w:line="252" w:lineRule="exact"/>
            </w:pPr>
            <w:r w:rsidRPr="00F629B6">
              <w:rPr>
                <w:w w:val="105"/>
              </w:rPr>
              <w:t>methods to be</w:t>
            </w:r>
            <w:r w:rsidRPr="00F629B6">
              <w:rPr>
                <w:spacing w:val="2"/>
                <w:w w:val="105"/>
              </w:rPr>
              <w:t xml:space="preserve"> </w:t>
            </w:r>
            <w:r w:rsidRPr="00F629B6">
              <w:rPr>
                <w:w w:val="105"/>
              </w:rPr>
              <w:t>used</w:t>
            </w:r>
          </w:p>
          <w:p w14:paraId="69AD9B8B" w14:textId="77777777" w:rsidR="00067E96" w:rsidRPr="00F629B6" w:rsidRDefault="00067E96" w:rsidP="00067E96">
            <w:pPr>
              <w:pStyle w:val="TableParagraph"/>
              <w:numPr>
                <w:ilvl w:val="0"/>
                <w:numId w:val="10"/>
              </w:numPr>
              <w:tabs>
                <w:tab w:val="left" w:pos="365"/>
              </w:tabs>
              <w:spacing w:line="252" w:lineRule="exact"/>
            </w:pPr>
            <w:r w:rsidRPr="00F629B6">
              <w:rPr>
                <w:w w:val="105"/>
              </w:rPr>
              <w:t>materials to be</w:t>
            </w:r>
            <w:r w:rsidRPr="00F629B6">
              <w:rPr>
                <w:spacing w:val="2"/>
                <w:w w:val="105"/>
              </w:rPr>
              <w:t xml:space="preserve"> </w:t>
            </w:r>
            <w:r w:rsidRPr="00F629B6">
              <w:rPr>
                <w:w w:val="105"/>
              </w:rPr>
              <w:t>used</w:t>
            </w:r>
          </w:p>
          <w:p w14:paraId="44350461" w14:textId="77777777" w:rsidR="00067E96" w:rsidRPr="00F629B6" w:rsidRDefault="00067E96" w:rsidP="00067E96">
            <w:pPr>
              <w:pStyle w:val="TableParagraph"/>
              <w:numPr>
                <w:ilvl w:val="0"/>
                <w:numId w:val="10"/>
              </w:numPr>
              <w:tabs>
                <w:tab w:val="left" w:pos="365"/>
              </w:tabs>
              <w:spacing w:line="254" w:lineRule="exact"/>
            </w:pPr>
            <w:r w:rsidRPr="00F629B6">
              <w:rPr>
                <w:w w:val="105"/>
              </w:rPr>
              <w:t>finances</w:t>
            </w:r>
          </w:p>
          <w:p w14:paraId="40F5D1C2" w14:textId="77777777" w:rsidR="00067E96" w:rsidRPr="00F629B6" w:rsidRDefault="00067E96" w:rsidP="00067E96">
            <w:pPr>
              <w:pStyle w:val="TableParagraph"/>
              <w:numPr>
                <w:ilvl w:val="0"/>
                <w:numId w:val="10"/>
              </w:numPr>
              <w:tabs>
                <w:tab w:val="left" w:pos="365"/>
              </w:tabs>
              <w:spacing w:line="252" w:lineRule="exact"/>
            </w:pPr>
            <w:r w:rsidRPr="00F629B6">
              <w:rPr>
                <w:w w:val="105"/>
              </w:rPr>
              <w:t>timescales</w:t>
            </w:r>
          </w:p>
          <w:p w14:paraId="317CD51F" w14:textId="77777777" w:rsidR="00067E96" w:rsidRPr="00F629B6" w:rsidRDefault="00067E96" w:rsidP="00067E96">
            <w:pPr>
              <w:pStyle w:val="TableParagraph"/>
              <w:numPr>
                <w:ilvl w:val="0"/>
                <w:numId w:val="10"/>
              </w:numPr>
              <w:tabs>
                <w:tab w:val="left" w:pos="365"/>
              </w:tabs>
              <w:spacing w:line="252" w:lineRule="exact"/>
            </w:pPr>
            <w:r w:rsidRPr="00F629B6">
              <w:rPr>
                <w:w w:val="105"/>
              </w:rPr>
              <w:t>resources needed</w:t>
            </w:r>
          </w:p>
          <w:p w14:paraId="1F64296F" w14:textId="60866542" w:rsidR="005E6EBA" w:rsidRPr="00F629B6" w:rsidRDefault="00067E96" w:rsidP="00067E96">
            <w:pPr>
              <w:pStyle w:val="ListParagraph"/>
              <w:spacing w:before="100" w:after="100"/>
              <w:ind w:left="360"/>
              <w:rPr>
                <w:rFonts w:ascii="Arial" w:eastAsia="Love Ya Like A Sister" w:hAnsi="Arial" w:cs="Arial"/>
              </w:rPr>
            </w:pPr>
            <w:r w:rsidRPr="00F629B6">
              <w:rPr>
                <w:rFonts w:ascii="Arial" w:hAnsi="Arial" w:cs="Arial"/>
                <w:i/>
                <w:iCs/>
                <w:color w:val="4472C4" w:themeColor="accent1"/>
                <w:w w:val="105"/>
              </w:rPr>
              <w:t>Learners should identify an appropriate campaign for change and produce a comprehensive plan of action.</w:t>
            </w:r>
          </w:p>
        </w:tc>
        <w:tc>
          <w:tcPr>
            <w:tcW w:w="963" w:type="pct"/>
          </w:tcPr>
          <w:p w14:paraId="1D822188" w14:textId="60B809E4" w:rsidR="00274606" w:rsidRDefault="00274606" w:rsidP="00274606">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 xml:space="preserve">Complete all workbook pages for AC </w:t>
            </w:r>
            <w:r w:rsidR="000B6525">
              <w:rPr>
                <w:rFonts w:ascii="Arial" w:eastAsia="Love Ya Like A Sister" w:hAnsi="Arial" w:cs="Arial"/>
                <w:color w:val="000000"/>
              </w:rPr>
              <w:t>3.1</w:t>
            </w:r>
            <w:r>
              <w:rPr>
                <w:rFonts w:ascii="Arial" w:eastAsia="Love Ya Like A Sister" w:hAnsi="Arial" w:cs="Arial"/>
                <w:color w:val="000000"/>
              </w:rPr>
              <w:t>.</w:t>
            </w:r>
          </w:p>
          <w:p w14:paraId="3C0945AD" w14:textId="77777777" w:rsidR="005E6EBA" w:rsidRDefault="00274606" w:rsidP="00274606">
            <w:pPr>
              <w:pStyle w:val="ListParagraph"/>
              <w:numPr>
                <w:ilvl w:val="0"/>
                <w:numId w:val="52"/>
              </w:numPr>
              <w:spacing w:line="257" w:lineRule="auto"/>
              <w:rPr>
                <w:rFonts w:ascii="Arial" w:eastAsia="Love Ya Like A Sister" w:hAnsi="Arial" w:cs="Arial"/>
                <w:color w:val="000000"/>
              </w:rPr>
            </w:pPr>
            <w:r w:rsidRPr="00274606">
              <w:rPr>
                <w:rFonts w:ascii="Arial" w:eastAsia="Love Ya Like A Sister" w:hAnsi="Arial" w:cs="Arial"/>
                <w:color w:val="000000"/>
              </w:rPr>
              <w:t xml:space="preserve">Pre read next </w:t>
            </w:r>
            <w:proofErr w:type="spellStart"/>
            <w:r w:rsidRPr="00274606">
              <w:rPr>
                <w:rFonts w:ascii="Arial" w:eastAsia="Love Ya Like A Sister" w:hAnsi="Arial" w:cs="Arial"/>
                <w:color w:val="000000"/>
              </w:rPr>
              <w:t>weeks</w:t>
            </w:r>
            <w:proofErr w:type="spellEnd"/>
            <w:r w:rsidRPr="00274606">
              <w:rPr>
                <w:rFonts w:ascii="Arial" w:eastAsia="Love Ya Like A Sister" w:hAnsi="Arial" w:cs="Arial"/>
                <w:color w:val="000000"/>
              </w:rPr>
              <w:t xml:space="preserve"> assessment criteria AC </w:t>
            </w:r>
            <w:r>
              <w:rPr>
                <w:rFonts w:ascii="Arial" w:eastAsia="Love Ya Like A Sister" w:hAnsi="Arial" w:cs="Arial"/>
                <w:color w:val="000000"/>
              </w:rPr>
              <w:t>3</w:t>
            </w:r>
            <w:r w:rsidRPr="00274606">
              <w:rPr>
                <w:rFonts w:ascii="Arial" w:eastAsia="Love Ya Like A Sister" w:hAnsi="Arial" w:cs="Arial"/>
                <w:color w:val="000000"/>
              </w:rPr>
              <w:t>.</w:t>
            </w:r>
            <w:r>
              <w:rPr>
                <w:rFonts w:ascii="Arial" w:eastAsia="Love Ya Like A Sister" w:hAnsi="Arial" w:cs="Arial"/>
                <w:color w:val="000000"/>
              </w:rPr>
              <w:t>2</w:t>
            </w:r>
            <w:r w:rsidRPr="00274606">
              <w:rPr>
                <w:rFonts w:ascii="Arial" w:eastAsia="Love Ya Like A Sister" w:hAnsi="Arial" w:cs="Arial"/>
                <w:color w:val="000000"/>
              </w:rPr>
              <w:t xml:space="preserve"> and make a </w:t>
            </w:r>
            <w:proofErr w:type="spellStart"/>
            <w:r w:rsidRPr="00274606">
              <w:rPr>
                <w:rFonts w:ascii="Arial" w:eastAsia="Love Ya Like A Sister" w:hAnsi="Arial" w:cs="Arial"/>
                <w:color w:val="000000"/>
              </w:rPr>
              <w:t>mindmap</w:t>
            </w:r>
            <w:proofErr w:type="spellEnd"/>
            <w:r w:rsidRPr="00274606">
              <w:rPr>
                <w:rFonts w:ascii="Arial" w:eastAsia="Love Ya Like A Sister" w:hAnsi="Arial" w:cs="Arial"/>
                <w:color w:val="000000"/>
              </w:rPr>
              <w:t xml:space="preserve"> on the key content.</w:t>
            </w:r>
          </w:p>
          <w:p w14:paraId="30A8B63E" w14:textId="1E2C20D7" w:rsidR="000B6525" w:rsidRPr="00274606" w:rsidRDefault="000B6525" w:rsidP="00274606">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 xml:space="preserve">Practice planning your campaign for change. </w:t>
            </w:r>
          </w:p>
        </w:tc>
      </w:tr>
      <w:tr w:rsidR="005E6EBA" w14:paraId="7E5BB07D" w14:textId="77777777" w:rsidTr="4EF0C4EF">
        <w:trPr>
          <w:cantSplit/>
          <w:trHeight w:val="1134"/>
          <w:jc w:val="center"/>
        </w:trPr>
        <w:tc>
          <w:tcPr>
            <w:tcW w:w="201" w:type="pct"/>
            <w:tcBorders>
              <w:right w:val="nil"/>
            </w:tcBorders>
            <w:textDirection w:val="btLr"/>
          </w:tcPr>
          <w:p w14:paraId="71A8B7E8" w14:textId="25061871" w:rsidR="005E6EBA" w:rsidRPr="00F629B6" w:rsidRDefault="00D377B6" w:rsidP="00EF0D04">
            <w:pPr>
              <w:ind w:left="113" w:right="113"/>
              <w:jc w:val="right"/>
              <w:rPr>
                <w:rFonts w:ascii="Arial" w:hAnsi="Arial" w:cs="Arial"/>
              </w:rPr>
            </w:pPr>
            <w:r>
              <w:rPr>
                <w:rFonts w:ascii="Arial" w:hAnsi="Arial" w:cs="Arial"/>
              </w:rPr>
              <w:lastRenderedPageBreak/>
              <w:t>01/</w:t>
            </w:r>
            <w:r w:rsidR="00C4613C">
              <w:rPr>
                <w:rFonts w:ascii="Arial" w:hAnsi="Arial" w:cs="Arial"/>
              </w:rPr>
              <w:t>12/25</w:t>
            </w:r>
          </w:p>
        </w:tc>
        <w:tc>
          <w:tcPr>
            <w:tcW w:w="204" w:type="pct"/>
            <w:tcBorders>
              <w:left w:val="nil"/>
            </w:tcBorders>
          </w:tcPr>
          <w:p w14:paraId="408BA48C" w14:textId="04846079" w:rsidR="005E6EBA" w:rsidRPr="00F629B6" w:rsidRDefault="005E6EBA" w:rsidP="00EF0D04">
            <w:pPr>
              <w:jc w:val="right"/>
              <w:rPr>
                <w:rFonts w:ascii="Arial" w:hAnsi="Arial" w:cs="Arial"/>
              </w:rPr>
            </w:pPr>
            <w:r w:rsidRPr="00F629B6">
              <w:rPr>
                <w:rFonts w:ascii="Arial" w:hAnsi="Arial" w:cs="Arial"/>
              </w:rPr>
              <w:t>14</w:t>
            </w:r>
          </w:p>
        </w:tc>
        <w:tc>
          <w:tcPr>
            <w:tcW w:w="373" w:type="pct"/>
          </w:tcPr>
          <w:p w14:paraId="48346819" w14:textId="63D4A9E4" w:rsidR="005E6EBA" w:rsidRPr="00F629B6" w:rsidRDefault="005E6EBA" w:rsidP="00EF0D04">
            <w:pPr>
              <w:rPr>
                <w:rFonts w:ascii="Arial" w:hAnsi="Arial" w:cs="Arial"/>
              </w:rPr>
            </w:pPr>
            <w:r w:rsidRPr="00F629B6">
              <w:rPr>
                <w:rFonts w:ascii="Arial" w:hAnsi="Arial" w:cs="Arial"/>
              </w:rPr>
              <w:t>LO3 Plan campaigns for change relating to crime</w:t>
            </w:r>
          </w:p>
        </w:tc>
        <w:tc>
          <w:tcPr>
            <w:tcW w:w="533" w:type="pct"/>
            <w:gridSpan w:val="3"/>
          </w:tcPr>
          <w:p w14:paraId="1D8A6DBC" w14:textId="7F6D9105" w:rsidR="005E6EBA" w:rsidRPr="00F629B6" w:rsidRDefault="005E6EBA" w:rsidP="00EF0D04">
            <w:pPr>
              <w:rPr>
                <w:rFonts w:ascii="Arial" w:hAnsi="Arial" w:cs="Arial"/>
                <w:i/>
                <w:iCs/>
              </w:rPr>
            </w:pPr>
            <w:r w:rsidRPr="00F629B6">
              <w:rPr>
                <w:rFonts w:ascii="Arial" w:hAnsi="Arial" w:cs="Arial"/>
                <w:i/>
                <w:iCs/>
              </w:rPr>
              <w:t>AC 3.2 Design materials for use in campaigning for change</w:t>
            </w:r>
          </w:p>
        </w:tc>
        <w:tc>
          <w:tcPr>
            <w:tcW w:w="1380" w:type="pct"/>
          </w:tcPr>
          <w:p w14:paraId="1A067FE5" w14:textId="77777777" w:rsidR="006F2F26" w:rsidRPr="00F629B6" w:rsidRDefault="006F2F26" w:rsidP="004556F8">
            <w:pPr>
              <w:pStyle w:val="TableParagraph"/>
              <w:spacing w:before="33" w:line="241" w:lineRule="exact"/>
              <w:ind w:left="115"/>
              <w:rPr>
                <w:b/>
                <w:w w:val="105"/>
              </w:rPr>
            </w:pPr>
            <w:r w:rsidRPr="00F629B6">
              <w:rPr>
                <w:b/>
                <w:w w:val="105"/>
              </w:rPr>
              <w:t>Practice Type up of AC 3.1</w:t>
            </w:r>
          </w:p>
          <w:p w14:paraId="715680CD" w14:textId="77777777" w:rsidR="006F2F26" w:rsidRPr="00F629B6" w:rsidRDefault="006F2F26" w:rsidP="004556F8">
            <w:pPr>
              <w:pStyle w:val="TableParagraph"/>
              <w:spacing w:before="33" w:line="241" w:lineRule="exact"/>
              <w:ind w:left="115"/>
              <w:rPr>
                <w:b/>
                <w:w w:val="105"/>
              </w:rPr>
            </w:pPr>
          </w:p>
          <w:p w14:paraId="201B145D" w14:textId="06652559" w:rsidR="005E6EBA" w:rsidRPr="00F629B6" w:rsidRDefault="005E6EBA" w:rsidP="004556F8">
            <w:pPr>
              <w:pStyle w:val="TableParagraph"/>
              <w:spacing w:before="33" w:line="241" w:lineRule="exact"/>
              <w:ind w:left="115"/>
              <w:rPr>
                <w:b/>
              </w:rPr>
            </w:pPr>
            <w:r w:rsidRPr="00F629B6">
              <w:rPr>
                <w:b/>
                <w:w w:val="105"/>
              </w:rPr>
              <w:t>Design</w:t>
            </w:r>
          </w:p>
          <w:p w14:paraId="49E8F246" w14:textId="77777777" w:rsidR="005E6EBA" w:rsidRPr="00F629B6" w:rsidRDefault="005E6EBA" w:rsidP="008D2F82">
            <w:pPr>
              <w:pStyle w:val="TableParagraph"/>
              <w:numPr>
                <w:ilvl w:val="0"/>
                <w:numId w:val="25"/>
              </w:numPr>
              <w:tabs>
                <w:tab w:val="left" w:pos="365"/>
              </w:tabs>
              <w:spacing w:line="255" w:lineRule="exact"/>
            </w:pPr>
            <w:r w:rsidRPr="00F629B6">
              <w:rPr>
                <w:w w:val="105"/>
              </w:rPr>
              <w:t>structure of</w:t>
            </w:r>
            <w:r w:rsidRPr="00F629B6">
              <w:rPr>
                <w:spacing w:val="-1"/>
                <w:w w:val="105"/>
              </w:rPr>
              <w:t xml:space="preserve"> </w:t>
            </w:r>
            <w:r w:rsidRPr="00F629B6">
              <w:rPr>
                <w:w w:val="105"/>
              </w:rPr>
              <w:t>information</w:t>
            </w:r>
          </w:p>
          <w:p w14:paraId="08A35401" w14:textId="77777777" w:rsidR="005E6EBA" w:rsidRPr="00F629B6" w:rsidRDefault="005E6EBA" w:rsidP="008D2F82">
            <w:pPr>
              <w:pStyle w:val="TableParagraph"/>
              <w:numPr>
                <w:ilvl w:val="0"/>
                <w:numId w:val="25"/>
              </w:numPr>
              <w:tabs>
                <w:tab w:val="left" w:pos="365"/>
              </w:tabs>
              <w:spacing w:line="247" w:lineRule="auto"/>
              <w:ind w:right="273"/>
            </w:pPr>
            <w:r w:rsidRPr="00F629B6">
              <w:rPr>
                <w:w w:val="105"/>
              </w:rPr>
              <w:t>use of images or other</w:t>
            </w:r>
            <w:r w:rsidRPr="00F629B6">
              <w:rPr>
                <w:spacing w:val="-20"/>
                <w:w w:val="105"/>
              </w:rPr>
              <w:t xml:space="preserve"> </w:t>
            </w:r>
            <w:r w:rsidRPr="00F629B6">
              <w:rPr>
                <w:w w:val="105"/>
              </w:rPr>
              <w:t>accentuating features to capture attention</w:t>
            </w:r>
          </w:p>
          <w:p w14:paraId="7CDA6567" w14:textId="77777777" w:rsidR="005E6EBA" w:rsidRPr="00F629B6" w:rsidRDefault="005E6EBA" w:rsidP="008D2F82">
            <w:pPr>
              <w:pStyle w:val="TableParagraph"/>
              <w:numPr>
                <w:ilvl w:val="0"/>
                <w:numId w:val="25"/>
              </w:numPr>
              <w:tabs>
                <w:tab w:val="left" w:pos="365"/>
              </w:tabs>
              <w:spacing w:line="246" w:lineRule="exact"/>
            </w:pPr>
            <w:r w:rsidRPr="00F629B6">
              <w:rPr>
                <w:w w:val="105"/>
              </w:rPr>
              <w:t>use of persuasive</w:t>
            </w:r>
            <w:r w:rsidRPr="00F629B6">
              <w:rPr>
                <w:spacing w:val="-1"/>
                <w:w w:val="105"/>
              </w:rPr>
              <w:t xml:space="preserve"> </w:t>
            </w:r>
            <w:r w:rsidRPr="00F629B6">
              <w:rPr>
                <w:w w:val="105"/>
              </w:rPr>
              <w:t>language</w:t>
            </w:r>
          </w:p>
          <w:p w14:paraId="617125B7" w14:textId="77777777" w:rsidR="005E6EBA" w:rsidRPr="00F629B6" w:rsidRDefault="005E6EBA" w:rsidP="008D2F82">
            <w:pPr>
              <w:pStyle w:val="TableParagraph"/>
              <w:numPr>
                <w:ilvl w:val="0"/>
                <w:numId w:val="25"/>
              </w:numPr>
              <w:tabs>
                <w:tab w:val="left" w:pos="365"/>
              </w:tabs>
              <w:spacing w:line="252" w:lineRule="exact"/>
            </w:pPr>
            <w:r w:rsidRPr="00F629B6">
              <w:rPr>
                <w:w w:val="105"/>
              </w:rPr>
              <w:t>promotion of action</w:t>
            </w:r>
          </w:p>
          <w:p w14:paraId="4CC0BCB7" w14:textId="77777777" w:rsidR="005E6EBA" w:rsidRPr="00F629B6" w:rsidRDefault="005E6EBA" w:rsidP="008D2F82">
            <w:pPr>
              <w:pStyle w:val="TableParagraph"/>
              <w:numPr>
                <w:ilvl w:val="0"/>
                <w:numId w:val="25"/>
              </w:numPr>
              <w:tabs>
                <w:tab w:val="left" w:pos="365"/>
              </w:tabs>
              <w:spacing w:line="252" w:lineRule="exact"/>
            </w:pPr>
            <w:r w:rsidRPr="00F629B6">
              <w:rPr>
                <w:w w:val="105"/>
              </w:rPr>
              <w:t>consideration of target audience</w:t>
            </w:r>
          </w:p>
          <w:p w14:paraId="19148D27" w14:textId="77777777" w:rsidR="005E6EBA" w:rsidRPr="00F629B6" w:rsidRDefault="005E6EBA" w:rsidP="008D2F82">
            <w:pPr>
              <w:pStyle w:val="TableParagraph"/>
              <w:numPr>
                <w:ilvl w:val="0"/>
                <w:numId w:val="25"/>
              </w:numPr>
              <w:tabs>
                <w:tab w:val="left" w:pos="365"/>
              </w:tabs>
              <w:spacing w:line="252" w:lineRule="exact"/>
            </w:pPr>
            <w:r w:rsidRPr="00F629B6">
              <w:rPr>
                <w:w w:val="105"/>
              </w:rPr>
              <w:t>alignment with</w:t>
            </w:r>
            <w:r w:rsidRPr="00F629B6">
              <w:rPr>
                <w:spacing w:val="-1"/>
                <w:w w:val="105"/>
              </w:rPr>
              <w:t xml:space="preserve"> </w:t>
            </w:r>
            <w:r w:rsidRPr="00F629B6">
              <w:rPr>
                <w:w w:val="105"/>
              </w:rPr>
              <w:t>campaign</w:t>
            </w:r>
          </w:p>
          <w:p w14:paraId="4477CE62" w14:textId="77777777" w:rsidR="005E6EBA" w:rsidRPr="00F629B6" w:rsidRDefault="005E6EBA" w:rsidP="004556F8">
            <w:pPr>
              <w:pStyle w:val="TableParagraph"/>
              <w:tabs>
                <w:tab w:val="left" w:pos="365"/>
              </w:tabs>
              <w:spacing w:line="252" w:lineRule="exact"/>
              <w:ind w:left="94"/>
            </w:pPr>
          </w:p>
          <w:p w14:paraId="43356ECD" w14:textId="77777777" w:rsidR="005E6EBA" w:rsidRPr="00F629B6" w:rsidRDefault="005E6EBA" w:rsidP="004556F8">
            <w:pPr>
              <w:pStyle w:val="TableParagraph"/>
              <w:spacing w:before="33" w:line="252" w:lineRule="auto"/>
              <w:rPr>
                <w:i/>
                <w:iCs/>
                <w:color w:val="4472C4" w:themeColor="accent1"/>
              </w:rPr>
            </w:pPr>
            <w:r w:rsidRPr="00F629B6">
              <w:rPr>
                <w:i/>
                <w:iCs/>
                <w:color w:val="4472C4" w:themeColor="accent1"/>
                <w:w w:val="105"/>
              </w:rPr>
              <w:t>Learners should consider the design of materials such as:</w:t>
            </w:r>
          </w:p>
          <w:p w14:paraId="73E88935" w14:textId="77777777" w:rsidR="005E6EBA" w:rsidRPr="00F629B6" w:rsidRDefault="005E6EBA" w:rsidP="008D2F82">
            <w:pPr>
              <w:pStyle w:val="TableParagraph"/>
              <w:numPr>
                <w:ilvl w:val="0"/>
                <w:numId w:val="26"/>
              </w:numPr>
              <w:tabs>
                <w:tab w:val="left" w:pos="475"/>
                <w:tab w:val="left" w:pos="476"/>
              </w:tabs>
              <w:spacing w:line="241" w:lineRule="exact"/>
              <w:rPr>
                <w:i/>
                <w:iCs/>
                <w:color w:val="4472C4" w:themeColor="accent1"/>
              </w:rPr>
            </w:pPr>
            <w:r w:rsidRPr="00F629B6">
              <w:rPr>
                <w:i/>
                <w:iCs/>
                <w:color w:val="4472C4" w:themeColor="accent1"/>
                <w:w w:val="105"/>
              </w:rPr>
              <w:t>leaflets</w:t>
            </w:r>
          </w:p>
          <w:p w14:paraId="3AE4B52F" w14:textId="77777777" w:rsidR="005E6EBA" w:rsidRPr="00F629B6" w:rsidRDefault="005E6EBA" w:rsidP="008D2F82">
            <w:pPr>
              <w:pStyle w:val="TableParagraph"/>
              <w:numPr>
                <w:ilvl w:val="0"/>
                <w:numId w:val="26"/>
              </w:numPr>
              <w:tabs>
                <w:tab w:val="left" w:pos="475"/>
                <w:tab w:val="left" w:pos="476"/>
              </w:tabs>
              <w:spacing w:line="252" w:lineRule="exact"/>
              <w:rPr>
                <w:i/>
                <w:iCs/>
                <w:color w:val="4472C4" w:themeColor="accent1"/>
              </w:rPr>
            </w:pPr>
            <w:r w:rsidRPr="00F629B6">
              <w:rPr>
                <w:i/>
                <w:iCs/>
                <w:color w:val="4472C4" w:themeColor="accent1"/>
                <w:w w:val="105"/>
              </w:rPr>
              <w:t>advertisements</w:t>
            </w:r>
          </w:p>
          <w:p w14:paraId="73079A85" w14:textId="77777777" w:rsidR="005E6EBA" w:rsidRPr="00F629B6" w:rsidRDefault="005E6EBA" w:rsidP="008D2F82">
            <w:pPr>
              <w:pStyle w:val="TableParagraph"/>
              <w:numPr>
                <w:ilvl w:val="0"/>
                <w:numId w:val="26"/>
              </w:numPr>
              <w:tabs>
                <w:tab w:val="left" w:pos="475"/>
                <w:tab w:val="left" w:pos="476"/>
              </w:tabs>
              <w:spacing w:line="254" w:lineRule="exact"/>
              <w:rPr>
                <w:i/>
                <w:iCs/>
                <w:color w:val="4472C4" w:themeColor="accent1"/>
              </w:rPr>
            </w:pPr>
            <w:r w:rsidRPr="00F629B6">
              <w:rPr>
                <w:i/>
                <w:iCs/>
                <w:color w:val="4472C4" w:themeColor="accent1"/>
                <w:w w:val="105"/>
              </w:rPr>
              <w:t>posters</w:t>
            </w:r>
          </w:p>
          <w:p w14:paraId="5238E467" w14:textId="77777777" w:rsidR="005E6EBA" w:rsidRPr="00F629B6" w:rsidRDefault="005E6EBA" w:rsidP="00264915">
            <w:pPr>
              <w:pStyle w:val="TableParagraph"/>
              <w:numPr>
                <w:ilvl w:val="0"/>
                <w:numId w:val="26"/>
              </w:numPr>
              <w:tabs>
                <w:tab w:val="left" w:pos="475"/>
                <w:tab w:val="left" w:pos="476"/>
              </w:tabs>
              <w:spacing w:line="252" w:lineRule="exact"/>
              <w:rPr>
                <w:i/>
                <w:iCs/>
                <w:color w:val="4472C4" w:themeColor="accent1"/>
              </w:rPr>
            </w:pPr>
            <w:r w:rsidRPr="00F629B6">
              <w:rPr>
                <w:i/>
                <w:iCs/>
                <w:color w:val="4472C4" w:themeColor="accent1"/>
                <w:w w:val="105"/>
              </w:rPr>
              <w:t>blogs</w:t>
            </w:r>
          </w:p>
          <w:p w14:paraId="62A0994A" w14:textId="3184E458" w:rsidR="005E6EBA" w:rsidRPr="00F629B6" w:rsidRDefault="005E6EBA" w:rsidP="00264915">
            <w:pPr>
              <w:pStyle w:val="TableParagraph"/>
              <w:numPr>
                <w:ilvl w:val="0"/>
                <w:numId w:val="26"/>
              </w:numPr>
              <w:tabs>
                <w:tab w:val="left" w:pos="475"/>
                <w:tab w:val="left" w:pos="476"/>
              </w:tabs>
              <w:spacing w:line="252" w:lineRule="exact"/>
              <w:rPr>
                <w:i/>
                <w:iCs/>
                <w:color w:val="4472C4" w:themeColor="accent1"/>
              </w:rPr>
            </w:pPr>
            <w:r w:rsidRPr="00F629B6">
              <w:rPr>
                <w:i/>
                <w:iCs/>
                <w:color w:val="4472C4" w:themeColor="accent1"/>
                <w:w w:val="105"/>
              </w:rPr>
              <w:t>social network pages.</w:t>
            </w:r>
          </w:p>
        </w:tc>
        <w:tc>
          <w:tcPr>
            <w:tcW w:w="1346" w:type="pct"/>
            <w:shd w:val="clear" w:color="auto" w:fill="FFFFFF" w:themeFill="background1"/>
          </w:tcPr>
          <w:p w14:paraId="2C7F8D2F" w14:textId="77777777" w:rsidR="00736B3C" w:rsidRPr="00F629B6" w:rsidRDefault="00736B3C" w:rsidP="00736B3C">
            <w:pPr>
              <w:pStyle w:val="TableParagraph"/>
              <w:spacing w:before="33" w:line="241" w:lineRule="exact"/>
              <w:ind w:left="115"/>
              <w:rPr>
                <w:b/>
              </w:rPr>
            </w:pPr>
            <w:r w:rsidRPr="00F629B6">
              <w:rPr>
                <w:b/>
                <w:w w:val="105"/>
              </w:rPr>
              <w:t>Design</w:t>
            </w:r>
          </w:p>
          <w:p w14:paraId="34580989" w14:textId="77777777" w:rsidR="00736B3C" w:rsidRPr="00F629B6" w:rsidRDefault="00736B3C" w:rsidP="00736B3C">
            <w:pPr>
              <w:pStyle w:val="TableParagraph"/>
              <w:numPr>
                <w:ilvl w:val="0"/>
                <w:numId w:val="25"/>
              </w:numPr>
              <w:tabs>
                <w:tab w:val="left" w:pos="365"/>
              </w:tabs>
              <w:spacing w:line="255" w:lineRule="exact"/>
            </w:pPr>
            <w:r w:rsidRPr="00F629B6">
              <w:rPr>
                <w:w w:val="105"/>
              </w:rPr>
              <w:t>structure of</w:t>
            </w:r>
            <w:r w:rsidRPr="00F629B6">
              <w:rPr>
                <w:spacing w:val="-1"/>
                <w:w w:val="105"/>
              </w:rPr>
              <w:t xml:space="preserve"> </w:t>
            </w:r>
            <w:r w:rsidRPr="00F629B6">
              <w:rPr>
                <w:w w:val="105"/>
              </w:rPr>
              <w:t>information</w:t>
            </w:r>
          </w:p>
          <w:p w14:paraId="30728EDC" w14:textId="77777777" w:rsidR="00736B3C" w:rsidRPr="00F629B6" w:rsidRDefault="00736B3C" w:rsidP="00736B3C">
            <w:pPr>
              <w:pStyle w:val="TableParagraph"/>
              <w:numPr>
                <w:ilvl w:val="0"/>
                <w:numId w:val="25"/>
              </w:numPr>
              <w:tabs>
                <w:tab w:val="left" w:pos="365"/>
              </w:tabs>
              <w:spacing w:line="247" w:lineRule="auto"/>
              <w:ind w:right="273"/>
            </w:pPr>
            <w:r w:rsidRPr="00F629B6">
              <w:rPr>
                <w:w w:val="105"/>
              </w:rPr>
              <w:t>use of images or other</w:t>
            </w:r>
            <w:r w:rsidRPr="00F629B6">
              <w:rPr>
                <w:spacing w:val="-20"/>
                <w:w w:val="105"/>
              </w:rPr>
              <w:t xml:space="preserve"> </w:t>
            </w:r>
            <w:r w:rsidRPr="00F629B6">
              <w:rPr>
                <w:w w:val="105"/>
              </w:rPr>
              <w:t>accentuating features to capture attention</w:t>
            </w:r>
          </w:p>
          <w:p w14:paraId="35DF4957" w14:textId="77777777" w:rsidR="00736B3C" w:rsidRPr="00F629B6" w:rsidRDefault="00736B3C" w:rsidP="00736B3C">
            <w:pPr>
              <w:pStyle w:val="TableParagraph"/>
              <w:numPr>
                <w:ilvl w:val="0"/>
                <w:numId w:val="25"/>
              </w:numPr>
              <w:tabs>
                <w:tab w:val="left" w:pos="365"/>
              </w:tabs>
              <w:spacing w:line="246" w:lineRule="exact"/>
            </w:pPr>
            <w:r w:rsidRPr="00F629B6">
              <w:rPr>
                <w:w w:val="105"/>
              </w:rPr>
              <w:t>use of persuasive</w:t>
            </w:r>
            <w:r w:rsidRPr="00F629B6">
              <w:rPr>
                <w:spacing w:val="-1"/>
                <w:w w:val="105"/>
              </w:rPr>
              <w:t xml:space="preserve"> </w:t>
            </w:r>
            <w:r w:rsidRPr="00F629B6">
              <w:rPr>
                <w:w w:val="105"/>
              </w:rPr>
              <w:t>language</w:t>
            </w:r>
          </w:p>
          <w:p w14:paraId="520D6A04" w14:textId="77777777" w:rsidR="00736B3C" w:rsidRPr="00F629B6" w:rsidRDefault="00736B3C" w:rsidP="00736B3C">
            <w:pPr>
              <w:pStyle w:val="TableParagraph"/>
              <w:numPr>
                <w:ilvl w:val="0"/>
                <w:numId w:val="25"/>
              </w:numPr>
              <w:tabs>
                <w:tab w:val="left" w:pos="365"/>
              </w:tabs>
              <w:spacing w:line="252" w:lineRule="exact"/>
            </w:pPr>
            <w:r w:rsidRPr="00F629B6">
              <w:rPr>
                <w:w w:val="105"/>
              </w:rPr>
              <w:t>promotion of action</w:t>
            </w:r>
          </w:p>
          <w:p w14:paraId="67A90C5E" w14:textId="77777777" w:rsidR="00736B3C" w:rsidRPr="00F629B6" w:rsidRDefault="00736B3C" w:rsidP="00736B3C">
            <w:pPr>
              <w:pStyle w:val="TableParagraph"/>
              <w:numPr>
                <w:ilvl w:val="0"/>
                <w:numId w:val="25"/>
              </w:numPr>
              <w:tabs>
                <w:tab w:val="left" w:pos="365"/>
              </w:tabs>
              <w:spacing w:line="252" w:lineRule="exact"/>
            </w:pPr>
            <w:r w:rsidRPr="00F629B6">
              <w:rPr>
                <w:w w:val="105"/>
              </w:rPr>
              <w:t>consideration of target audience</w:t>
            </w:r>
          </w:p>
          <w:p w14:paraId="5B4C6816" w14:textId="77777777" w:rsidR="00736B3C" w:rsidRPr="00F629B6" w:rsidRDefault="00736B3C" w:rsidP="00736B3C">
            <w:pPr>
              <w:pStyle w:val="TableParagraph"/>
              <w:numPr>
                <w:ilvl w:val="0"/>
                <w:numId w:val="25"/>
              </w:numPr>
              <w:tabs>
                <w:tab w:val="left" w:pos="365"/>
              </w:tabs>
              <w:spacing w:line="252" w:lineRule="exact"/>
            </w:pPr>
            <w:r w:rsidRPr="00F629B6">
              <w:rPr>
                <w:w w:val="105"/>
              </w:rPr>
              <w:t>alignment with</w:t>
            </w:r>
            <w:r w:rsidRPr="00F629B6">
              <w:rPr>
                <w:spacing w:val="-1"/>
                <w:w w:val="105"/>
              </w:rPr>
              <w:t xml:space="preserve"> </w:t>
            </w:r>
            <w:r w:rsidRPr="00F629B6">
              <w:rPr>
                <w:w w:val="105"/>
              </w:rPr>
              <w:t>campaign</w:t>
            </w:r>
          </w:p>
          <w:p w14:paraId="1D41EA16" w14:textId="77777777" w:rsidR="00736B3C" w:rsidRPr="00F629B6" w:rsidRDefault="00736B3C" w:rsidP="00736B3C">
            <w:pPr>
              <w:pStyle w:val="TableParagraph"/>
              <w:tabs>
                <w:tab w:val="left" w:pos="365"/>
              </w:tabs>
              <w:spacing w:line="252" w:lineRule="exact"/>
              <w:ind w:left="94"/>
            </w:pPr>
          </w:p>
          <w:p w14:paraId="04BE1C85" w14:textId="77777777" w:rsidR="00736B3C" w:rsidRPr="00F629B6" w:rsidRDefault="00736B3C" w:rsidP="00736B3C">
            <w:pPr>
              <w:pStyle w:val="TableParagraph"/>
              <w:spacing w:before="33" w:line="252" w:lineRule="auto"/>
              <w:rPr>
                <w:i/>
                <w:iCs/>
                <w:color w:val="4472C4" w:themeColor="accent1"/>
              </w:rPr>
            </w:pPr>
            <w:r w:rsidRPr="00F629B6">
              <w:rPr>
                <w:i/>
                <w:iCs/>
                <w:color w:val="4472C4" w:themeColor="accent1"/>
                <w:w w:val="105"/>
              </w:rPr>
              <w:t>Learners should consider the design of materials such as:</w:t>
            </w:r>
          </w:p>
          <w:p w14:paraId="0C58DB95" w14:textId="77777777" w:rsidR="00736B3C" w:rsidRPr="00F629B6" w:rsidRDefault="00736B3C" w:rsidP="00736B3C">
            <w:pPr>
              <w:pStyle w:val="TableParagraph"/>
              <w:numPr>
                <w:ilvl w:val="0"/>
                <w:numId w:val="26"/>
              </w:numPr>
              <w:tabs>
                <w:tab w:val="left" w:pos="475"/>
                <w:tab w:val="left" w:pos="476"/>
              </w:tabs>
              <w:spacing w:line="241" w:lineRule="exact"/>
              <w:rPr>
                <w:i/>
                <w:iCs/>
                <w:color w:val="4472C4" w:themeColor="accent1"/>
              </w:rPr>
            </w:pPr>
            <w:r w:rsidRPr="00F629B6">
              <w:rPr>
                <w:i/>
                <w:iCs/>
                <w:color w:val="4472C4" w:themeColor="accent1"/>
                <w:w w:val="105"/>
              </w:rPr>
              <w:t>leaflets</w:t>
            </w:r>
          </w:p>
          <w:p w14:paraId="47EC9E9F" w14:textId="77777777" w:rsidR="00736B3C" w:rsidRPr="00F629B6" w:rsidRDefault="00736B3C" w:rsidP="00736B3C">
            <w:pPr>
              <w:pStyle w:val="TableParagraph"/>
              <w:numPr>
                <w:ilvl w:val="0"/>
                <w:numId w:val="26"/>
              </w:numPr>
              <w:tabs>
                <w:tab w:val="left" w:pos="475"/>
                <w:tab w:val="left" w:pos="476"/>
              </w:tabs>
              <w:spacing w:line="252" w:lineRule="exact"/>
              <w:rPr>
                <w:i/>
                <w:iCs/>
                <w:color w:val="4472C4" w:themeColor="accent1"/>
              </w:rPr>
            </w:pPr>
            <w:r w:rsidRPr="00F629B6">
              <w:rPr>
                <w:i/>
                <w:iCs/>
                <w:color w:val="4472C4" w:themeColor="accent1"/>
                <w:w w:val="105"/>
              </w:rPr>
              <w:t>advertisements</w:t>
            </w:r>
          </w:p>
          <w:p w14:paraId="5B8E1C24" w14:textId="77777777" w:rsidR="00736B3C" w:rsidRPr="00F629B6" w:rsidRDefault="00736B3C" w:rsidP="00736B3C">
            <w:pPr>
              <w:pStyle w:val="TableParagraph"/>
              <w:numPr>
                <w:ilvl w:val="0"/>
                <w:numId w:val="26"/>
              </w:numPr>
              <w:tabs>
                <w:tab w:val="left" w:pos="475"/>
                <w:tab w:val="left" w:pos="476"/>
              </w:tabs>
              <w:spacing w:line="254" w:lineRule="exact"/>
              <w:rPr>
                <w:i/>
                <w:iCs/>
                <w:color w:val="4472C4" w:themeColor="accent1"/>
              </w:rPr>
            </w:pPr>
            <w:r w:rsidRPr="00F629B6">
              <w:rPr>
                <w:i/>
                <w:iCs/>
                <w:color w:val="4472C4" w:themeColor="accent1"/>
                <w:w w:val="105"/>
              </w:rPr>
              <w:t>posters</w:t>
            </w:r>
          </w:p>
          <w:p w14:paraId="3F4F034D" w14:textId="77777777" w:rsidR="00736B3C" w:rsidRPr="00F629B6" w:rsidRDefault="00736B3C" w:rsidP="00736B3C">
            <w:pPr>
              <w:pStyle w:val="TableParagraph"/>
              <w:numPr>
                <w:ilvl w:val="0"/>
                <w:numId w:val="26"/>
              </w:numPr>
              <w:tabs>
                <w:tab w:val="left" w:pos="475"/>
                <w:tab w:val="left" w:pos="476"/>
              </w:tabs>
              <w:spacing w:line="252" w:lineRule="exact"/>
              <w:rPr>
                <w:i/>
                <w:iCs/>
                <w:color w:val="4472C4" w:themeColor="accent1"/>
              </w:rPr>
            </w:pPr>
            <w:r w:rsidRPr="00F629B6">
              <w:rPr>
                <w:i/>
                <w:iCs/>
                <w:color w:val="4472C4" w:themeColor="accent1"/>
                <w:w w:val="105"/>
              </w:rPr>
              <w:t>blogs</w:t>
            </w:r>
          </w:p>
          <w:p w14:paraId="705B5503" w14:textId="7474C8FA" w:rsidR="005E6EBA" w:rsidRPr="00F629B6" w:rsidRDefault="00736B3C" w:rsidP="00736B3C">
            <w:pPr>
              <w:pStyle w:val="TableParagraph"/>
              <w:numPr>
                <w:ilvl w:val="0"/>
                <w:numId w:val="26"/>
              </w:numPr>
              <w:tabs>
                <w:tab w:val="left" w:pos="475"/>
                <w:tab w:val="left" w:pos="476"/>
              </w:tabs>
              <w:spacing w:line="252" w:lineRule="exact"/>
              <w:rPr>
                <w:i/>
                <w:iCs/>
                <w:color w:val="4472C4" w:themeColor="accent1"/>
              </w:rPr>
            </w:pPr>
            <w:r w:rsidRPr="00F629B6">
              <w:rPr>
                <w:i/>
                <w:iCs/>
                <w:color w:val="4472C4" w:themeColor="accent1"/>
                <w:w w:val="105"/>
              </w:rPr>
              <w:t>social network pages.</w:t>
            </w:r>
          </w:p>
        </w:tc>
        <w:tc>
          <w:tcPr>
            <w:tcW w:w="963" w:type="pct"/>
            <w:shd w:val="clear" w:color="auto" w:fill="FFFFFF" w:themeFill="background1"/>
          </w:tcPr>
          <w:p w14:paraId="1DAFBE8A" w14:textId="77777777" w:rsidR="000B6525" w:rsidRDefault="000B6525" w:rsidP="000B6525">
            <w:pPr>
              <w:pStyle w:val="ListParagraph"/>
              <w:numPr>
                <w:ilvl w:val="0"/>
                <w:numId w:val="26"/>
              </w:numPr>
              <w:spacing w:line="257" w:lineRule="auto"/>
              <w:rPr>
                <w:rFonts w:ascii="Arial" w:eastAsia="Love Ya Like A Sister" w:hAnsi="Arial" w:cs="Arial"/>
                <w:color w:val="000000"/>
              </w:rPr>
            </w:pPr>
            <w:r>
              <w:rPr>
                <w:rFonts w:ascii="Arial" w:eastAsia="Love Ya Like A Sister" w:hAnsi="Arial" w:cs="Arial"/>
                <w:color w:val="000000"/>
              </w:rPr>
              <w:t xml:space="preserve">Practice making </w:t>
            </w:r>
            <w:proofErr w:type="spellStart"/>
            <w:r>
              <w:rPr>
                <w:rFonts w:ascii="Arial" w:eastAsia="Love Ya Like A Sister" w:hAnsi="Arial" w:cs="Arial"/>
                <w:color w:val="000000"/>
              </w:rPr>
              <w:t>materialsyou’re</w:t>
            </w:r>
            <w:proofErr w:type="spellEnd"/>
            <w:r>
              <w:rPr>
                <w:rFonts w:ascii="Arial" w:eastAsia="Love Ya Like A Sister" w:hAnsi="Arial" w:cs="Arial"/>
                <w:color w:val="000000"/>
              </w:rPr>
              <w:t xml:space="preserve"> your campaign for change. </w:t>
            </w:r>
          </w:p>
          <w:p w14:paraId="4A64DBBF" w14:textId="63EBC7BC" w:rsidR="000B6525" w:rsidRDefault="000B6525" w:rsidP="000B6525">
            <w:pPr>
              <w:pStyle w:val="ListParagraph"/>
              <w:numPr>
                <w:ilvl w:val="0"/>
                <w:numId w:val="26"/>
              </w:numPr>
              <w:spacing w:line="257" w:lineRule="auto"/>
              <w:rPr>
                <w:rFonts w:ascii="Arial" w:eastAsia="Love Ya Like A Sister" w:hAnsi="Arial" w:cs="Arial"/>
                <w:color w:val="000000"/>
              </w:rPr>
            </w:pPr>
            <w:r>
              <w:rPr>
                <w:rFonts w:ascii="Arial" w:eastAsia="Love Ya Like A Sister" w:hAnsi="Arial" w:cs="Arial"/>
                <w:color w:val="000000"/>
              </w:rPr>
              <w:t>Complete all workbook pages for AC 3.2.</w:t>
            </w:r>
          </w:p>
          <w:p w14:paraId="097FD4B3" w14:textId="77777777" w:rsidR="00200F9B" w:rsidRDefault="000B6525" w:rsidP="00200F9B">
            <w:pPr>
              <w:pStyle w:val="ListParagraph"/>
              <w:numPr>
                <w:ilvl w:val="0"/>
                <w:numId w:val="26"/>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0C3C3F79" w14:textId="29590B6C" w:rsidR="005E6EBA" w:rsidRPr="00200F9B" w:rsidRDefault="005E6EBA" w:rsidP="00200F9B">
            <w:pPr>
              <w:pStyle w:val="ListParagraph"/>
              <w:spacing w:line="257" w:lineRule="auto"/>
              <w:ind w:left="475"/>
              <w:rPr>
                <w:rFonts w:ascii="Arial" w:eastAsia="Love Ya Like A Sister" w:hAnsi="Arial" w:cs="Arial"/>
                <w:color w:val="000000"/>
              </w:rPr>
            </w:pPr>
          </w:p>
        </w:tc>
      </w:tr>
      <w:tr w:rsidR="005E6EBA" w14:paraId="65E45552" w14:textId="7DC513CB" w:rsidTr="4EF0C4EF">
        <w:trPr>
          <w:cantSplit/>
          <w:trHeight w:val="1134"/>
          <w:jc w:val="center"/>
        </w:trPr>
        <w:tc>
          <w:tcPr>
            <w:tcW w:w="201" w:type="pct"/>
            <w:tcBorders>
              <w:right w:val="nil"/>
            </w:tcBorders>
            <w:textDirection w:val="btLr"/>
          </w:tcPr>
          <w:p w14:paraId="0EDF6D4B" w14:textId="1A403CBD" w:rsidR="005E6EBA" w:rsidRPr="00F629B6" w:rsidRDefault="00C4613C" w:rsidP="00EF0D04">
            <w:pPr>
              <w:ind w:left="113" w:right="113"/>
              <w:jc w:val="right"/>
              <w:rPr>
                <w:rFonts w:ascii="Arial" w:hAnsi="Arial" w:cs="Arial"/>
              </w:rPr>
            </w:pPr>
            <w:r>
              <w:rPr>
                <w:rFonts w:ascii="Arial" w:hAnsi="Arial" w:cs="Arial"/>
              </w:rPr>
              <w:lastRenderedPageBreak/>
              <w:t>08/12/2025</w:t>
            </w:r>
          </w:p>
        </w:tc>
        <w:tc>
          <w:tcPr>
            <w:tcW w:w="204" w:type="pct"/>
            <w:tcBorders>
              <w:left w:val="nil"/>
            </w:tcBorders>
          </w:tcPr>
          <w:p w14:paraId="2E4049E7" w14:textId="6E0C2886" w:rsidR="005E6EBA" w:rsidRPr="00F629B6" w:rsidRDefault="005E6EBA" w:rsidP="00EF0D04">
            <w:pPr>
              <w:jc w:val="right"/>
              <w:rPr>
                <w:rFonts w:ascii="Arial" w:hAnsi="Arial" w:cs="Arial"/>
              </w:rPr>
            </w:pPr>
            <w:r w:rsidRPr="00F629B6">
              <w:rPr>
                <w:rFonts w:ascii="Arial" w:hAnsi="Arial" w:cs="Arial"/>
              </w:rPr>
              <w:t>15</w:t>
            </w:r>
          </w:p>
        </w:tc>
        <w:tc>
          <w:tcPr>
            <w:tcW w:w="373" w:type="pct"/>
          </w:tcPr>
          <w:p w14:paraId="735FF3B0" w14:textId="708688C2" w:rsidR="005E6EBA" w:rsidRPr="00F629B6" w:rsidRDefault="005E6EBA" w:rsidP="00EF0D04">
            <w:pPr>
              <w:rPr>
                <w:rFonts w:ascii="Arial" w:hAnsi="Arial" w:cs="Arial"/>
              </w:rPr>
            </w:pPr>
            <w:r w:rsidRPr="00F629B6">
              <w:rPr>
                <w:rFonts w:ascii="Arial" w:hAnsi="Arial" w:cs="Arial"/>
              </w:rPr>
              <w:t>LO3 Plan campaigns for change relating to crime</w:t>
            </w:r>
          </w:p>
        </w:tc>
        <w:tc>
          <w:tcPr>
            <w:tcW w:w="533" w:type="pct"/>
            <w:gridSpan w:val="3"/>
          </w:tcPr>
          <w:p w14:paraId="64AE9DAB" w14:textId="77777777" w:rsidR="005E6EBA" w:rsidRPr="00F629B6" w:rsidRDefault="005E6EBA" w:rsidP="00EF0D04">
            <w:pPr>
              <w:rPr>
                <w:rFonts w:ascii="Arial" w:eastAsia="Love Ya Like A Sister" w:hAnsi="Arial" w:cs="Arial"/>
                <w:color w:val="FF0000"/>
              </w:rPr>
            </w:pPr>
            <w:r w:rsidRPr="00F629B6">
              <w:rPr>
                <w:rFonts w:ascii="Arial" w:hAnsi="Arial" w:cs="Arial"/>
                <w:i/>
                <w:iCs/>
              </w:rPr>
              <w:t>AC 3.2 Design materials for use in campaigning for change</w:t>
            </w:r>
            <w:r w:rsidRPr="00F629B6">
              <w:rPr>
                <w:rFonts w:ascii="Arial" w:eastAsia="Love Ya Like A Sister" w:hAnsi="Arial" w:cs="Arial"/>
                <w:color w:val="FF0000"/>
              </w:rPr>
              <w:t xml:space="preserve"> </w:t>
            </w:r>
          </w:p>
          <w:p w14:paraId="4896E3DE" w14:textId="77777777" w:rsidR="005E6EBA" w:rsidRPr="00F629B6" w:rsidRDefault="005E6EBA" w:rsidP="00EF0D04">
            <w:pPr>
              <w:rPr>
                <w:rFonts w:ascii="Arial" w:eastAsia="Love Ya Like A Sister" w:hAnsi="Arial" w:cs="Arial"/>
                <w:color w:val="FF0000"/>
              </w:rPr>
            </w:pPr>
          </w:p>
          <w:p w14:paraId="43149FCC" w14:textId="0E69EDFD" w:rsidR="005E6EBA" w:rsidRPr="00F629B6" w:rsidRDefault="005E6EBA" w:rsidP="00EF0D04">
            <w:pPr>
              <w:rPr>
                <w:rFonts w:ascii="Arial" w:hAnsi="Arial" w:cs="Arial"/>
                <w:i/>
                <w:iCs/>
              </w:rPr>
            </w:pPr>
            <w:r w:rsidRPr="00F629B6">
              <w:rPr>
                <w:rFonts w:ascii="Arial" w:eastAsia="Love Ya Like A Sister" w:hAnsi="Arial" w:cs="Arial"/>
                <w:color w:val="FF0000"/>
              </w:rPr>
              <w:t>Assessment feedback on key assessment 3.</w:t>
            </w:r>
          </w:p>
        </w:tc>
        <w:tc>
          <w:tcPr>
            <w:tcW w:w="1380" w:type="pct"/>
          </w:tcPr>
          <w:p w14:paraId="27190622" w14:textId="77777777" w:rsidR="005E6EBA" w:rsidRPr="00F629B6" w:rsidRDefault="005E6EBA" w:rsidP="004556F8">
            <w:pPr>
              <w:pStyle w:val="TableParagraph"/>
              <w:spacing w:before="33" w:line="241" w:lineRule="exact"/>
              <w:ind w:left="115"/>
              <w:rPr>
                <w:b/>
              </w:rPr>
            </w:pPr>
            <w:r w:rsidRPr="00F629B6">
              <w:rPr>
                <w:b/>
                <w:w w:val="105"/>
              </w:rPr>
              <w:t>Design</w:t>
            </w:r>
          </w:p>
          <w:p w14:paraId="060D207F" w14:textId="77777777" w:rsidR="005E6EBA" w:rsidRPr="00F629B6" w:rsidRDefault="005E6EBA" w:rsidP="008D2F82">
            <w:pPr>
              <w:pStyle w:val="TableParagraph"/>
              <w:numPr>
                <w:ilvl w:val="0"/>
                <w:numId w:val="25"/>
              </w:numPr>
              <w:tabs>
                <w:tab w:val="left" w:pos="365"/>
              </w:tabs>
              <w:spacing w:line="255" w:lineRule="exact"/>
            </w:pPr>
            <w:r w:rsidRPr="00F629B6">
              <w:rPr>
                <w:w w:val="105"/>
              </w:rPr>
              <w:t>structure of</w:t>
            </w:r>
            <w:r w:rsidRPr="00F629B6">
              <w:rPr>
                <w:spacing w:val="-1"/>
                <w:w w:val="105"/>
              </w:rPr>
              <w:t xml:space="preserve"> </w:t>
            </w:r>
            <w:r w:rsidRPr="00F629B6">
              <w:rPr>
                <w:w w:val="105"/>
              </w:rPr>
              <w:t>information</w:t>
            </w:r>
          </w:p>
          <w:p w14:paraId="40A448F5" w14:textId="77777777" w:rsidR="005E6EBA" w:rsidRPr="00F629B6" w:rsidRDefault="005E6EBA" w:rsidP="008D2F82">
            <w:pPr>
              <w:pStyle w:val="TableParagraph"/>
              <w:numPr>
                <w:ilvl w:val="0"/>
                <w:numId w:val="25"/>
              </w:numPr>
              <w:tabs>
                <w:tab w:val="left" w:pos="365"/>
              </w:tabs>
              <w:spacing w:line="247" w:lineRule="auto"/>
              <w:ind w:right="273"/>
            </w:pPr>
            <w:r w:rsidRPr="00F629B6">
              <w:rPr>
                <w:w w:val="105"/>
              </w:rPr>
              <w:t>use of images or other</w:t>
            </w:r>
            <w:r w:rsidRPr="00F629B6">
              <w:rPr>
                <w:spacing w:val="-20"/>
                <w:w w:val="105"/>
              </w:rPr>
              <w:t xml:space="preserve"> </w:t>
            </w:r>
            <w:r w:rsidRPr="00F629B6">
              <w:rPr>
                <w:w w:val="105"/>
              </w:rPr>
              <w:t>accentuating features to capture attention</w:t>
            </w:r>
          </w:p>
          <w:p w14:paraId="798FA7E8" w14:textId="77777777" w:rsidR="005E6EBA" w:rsidRPr="00F629B6" w:rsidRDefault="005E6EBA" w:rsidP="008D2F82">
            <w:pPr>
              <w:pStyle w:val="TableParagraph"/>
              <w:numPr>
                <w:ilvl w:val="0"/>
                <w:numId w:val="25"/>
              </w:numPr>
              <w:tabs>
                <w:tab w:val="left" w:pos="365"/>
              </w:tabs>
              <w:spacing w:line="246" w:lineRule="exact"/>
            </w:pPr>
            <w:r w:rsidRPr="00F629B6">
              <w:rPr>
                <w:w w:val="105"/>
              </w:rPr>
              <w:t>use of persuasive</w:t>
            </w:r>
            <w:r w:rsidRPr="00F629B6">
              <w:rPr>
                <w:spacing w:val="-1"/>
                <w:w w:val="105"/>
              </w:rPr>
              <w:t xml:space="preserve"> </w:t>
            </w:r>
            <w:r w:rsidRPr="00F629B6">
              <w:rPr>
                <w:w w:val="105"/>
              </w:rPr>
              <w:t>language</w:t>
            </w:r>
          </w:p>
          <w:p w14:paraId="1729655F" w14:textId="77777777" w:rsidR="005E6EBA" w:rsidRPr="00F629B6" w:rsidRDefault="005E6EBA" w:rsidP="008D2F82">
            <w:pPr>
              <w:pStyle w:val="TableParagraph"/>
              <w:numPr>
                <w:ilvl w:val="0"/>
                <w:numId w:val="25"/>
              </w:numPr>
              <w:tabs>
                <w:tab w:val="left" w:pos="365"/>
              </w:tabs>
              <w:spacing w:line="252" w:lineRule="exact"/>
            </w:pPr>
            <w:r w:rsidRPr="00F629B6">
              <w:rPr>
                <w:w w:val="105"/>
              </w:rPr>
              <w:t>promotion of action</w:t>
            </w:r>
          </w:p>
          <w:p w14:paraId="2A22AB2E" w14:textId="77777777" w:rsidR="005E6EBA" w:rsidRPr="00F629B6" w:rsidRDefault="005E6EBA" w:rsidP="008D2F82">
            <w:pPr>
              <w:pStyle w:val="TableParagraph"/>
              <w:numPr>
                <w:ilvl w:val="0"/>
                <w:numId w:val="25"/>
              </w:numPr>
              <w:tabs>
                <w:tab w:val="left" w:pos="365"/>
              </w:tabs>
              <w:spacing w:line="252" w:lineRule="exact"/>
            </w:pPr>
            <w:r w:rsidRPr="00F629B6">
              <w:rPr>
                <w:w w:val="105"/>
              </w:rPr>
              <w:t>consideration of target audience</w:t>
            </w:r>
          </w:p>
          <w:p w14:paraId="0F0DC9FF" w14:textId="77777777" w:rsidR="005E6EBA" w:rsidRPr="00F629B6" w:rsidRDefault="005E6EBA" w:rsidP="008D2F82">
            <w:pPr>
              <w:pStyle w:val="TableParagraph"/>
              <w:numPr>
                <w:ilvl w:val="0"/>
                <w:numId w:val="25"/>
              </w:numPr>
              <w:tabs>
                <w:tab w:val="left" w:pos="365"/>
              </w:tabs>
              <w:spacing w:line="252" w:lineRule="exact"/>
            </w:pPr>
            <w:r w:rsidRPr="00F629B6">
              <w:rPr>
                <w:w w:val="105"/>
              </w:rPr>
              <w:t>alignment with</w:t>
            </w:r>
            <w:r w:rsidRPr="00F629B6">
              <w:rPr>
                <w:spacing w:val="-1"/>
                <w:w w:val="105"/>
              </w:rPr>
              <w:t xml:space="preserve"> </w:t>
            </w:r>
            <w:r w:rsidRPr="00F629B6">
              <w:rPr>
                <w:w w:val="105"/>
              </w:rPr>
              <w:t>campaign</w:t>
            </w:r>
          </w:p>
          <w:p w14:paraId="1F0AFDA7" w14:textId="77777777" w:rsidR="005E6EBA" w:rsidRPr="00F629B6" w:rsidRDefault="005E6EBA" w:rsidP="004556F8">
            <w:pPr>
              <w:pStyle w:val="TableParagraph"/>
              <w:tabs>
                <w:tab w:val="left" w:pos="365"/>
              </w:tabs>
              <w:spacing w:line="252" w:lineRule="exact"/>
              <w:ind w:left="94"/>
            </w:pPr>
          </w:p>
          <w:p w14:paraId="03B1A41F" w14:textId="77777777" w:rsidR="005E6EBA" w:rsidRPr="00F629B6" w:rsidRDefault="005E6EBA" w:rsidP="004556F8">
            <w:pPr>
              <w:pStyle w:val="TableParagraph"/>
              <w:spacing w:before="33" w:line="252" w:lineRule="auto"/>
              <w:rPr>
                <w:i/>
                <w:iCs/>
                <w:color w:val="4472C4" w:themeColor="accent1"/>
              </w:rPr>
            </w:pPr>
            <w:r w:rsidRPr="00F629B6">
              <w:rPr>
                <w:i/>
                <w:iCs/>
                <w:color w:val="4472C4" w:themeColor="accent1"/>
                <w:w w:val="105"/>
              </w:rPr>
              <w:t>Learners should consider the design of materials such as:</w:t>
            </w:r>
          </w:p>
          <w:p w14:paraId="50F1F26E" w14:textId="77777777" w:rsidR="005E6EBA" w:rsidRPr="00F629B6" w:rsidRDefault="005E6EBA" w:rsidP="008D2F82">
            <w:pPr>
              <w:pStyle w:val="TableParagraph"/>
              <w:numPr>
                <w:ilvl w:val="0"/>
                <w:numId w:val="26"/>
              </w:numPr>
              <w:tabs>
                <w:tab w:val="left" w:pos="475"/>
                <w:tab w:val="left" w:pos="476"/>
              </w:tabs>
              <w:spacing w:line="241" w:lineRule="exact"/>
              <w:rPr>
                <w:i/>
                <w:iCs/>
                <w:color w:val="4472C4" w:themeColor="accent1"/>
              </w:rPr>
            </w:pPr>
            <w:r w:rsidRPr="00F629B6">
              <w:rPr>
                <w:i/>
                <w:iCs/>
                <w:color w:val="4472C4" w:themeColor="accent1"/>
                <w:w w:val="105"/>
              </w:rPr>
              <w:t>leaflets</w:t>
            </w:r>
          </w:p>
          <w:p w14:paraId="6CEE5680" w14:textId="77777777" w:rsidR="005E6EBA" w:rsidRPr="00F629B6" w:rsidRDefault="005E6EBA" w:rsidP="008D2F82">
            <w:pPr>
              <w:pStyle w:val="TableParagraph"/>
              <w:numPr>
                <w:ilvl w:val="0"/>
                <w:numId w:val="26"/>
              </w:numPr>
              <w:tabs>
                <w:tab w:val="left" w:pos="475"/>
                <w:tab w:val="left" w:pos="476"/>
              </w:tabs>
              <w:spacing w:line="252" w:lineRule="exact"/>
              <w:rPr>
                <w:i/>
                <w:iCs/>
                <w:color w:val="4472C4" w:themeColor="accent1"/>
              </w:rPr>
            </w:pPr>
            <w:r w:rsidRPr="00F629B6">
              <w:rPr>
                <w:i/>
                <w:iCs/>
                <w:color w:val="4472C4" w:themeColor="accent1"/>
                <w:w w:val="105"/>
              </w:rPr>
              <w:t>advertisements</w:t>
            </w:r>
          </w:p>
          <w:p w14:paraId="0E7965F6" w14:textId="77777777" w:rsidR="005E6EBA" w:rsidRPr="00F629B6" w:rsidRDefault="005E6EBA" w:rsidP="008D2F82">
            <w:pPr>
              <w:pStyle w:val="TableParagraph"/>
              <w:numPr>
                <w:ilvl w:val="0"/>
                <w:numId w:val="26"/>
              </w:numPr>
              <w:tabs>
                <w:tab w:val="left" w:pos="475"/>
                <w:tab w:val="left" w:pos="476"/>
              </w:tabs>
              <w:spacing w:line="254" w:lineRule="exact"/>
              <w:rPr>
                <w:i/>
                <w:iCs/>
                <w:color w:val="4472C4" w:themeColor="accent1"/>
              </w:rPr>
            </w:pPr>
            <w:r w:rsidRPr="00F629B6">
              <w:rPr>
                <w:i/>
                <w:iCs/>
                <w:color w:val="4472C4" w:themeColor="accent1"/>
                <w:w w:val="105"/>
              </w:rPr>
              <w:t>posters</w:t>
            </w:r>
          </w:p>
          <w:p w14:paraId="0C247B55" w14:textId="77777777" w:rsidR="005E6EBA" w:rsidRPr="00F629B6" w:rsidRDefault="005E6EBA" w:rsidP="008D2F82">
            <w:pPr>
              <w:pStyle w:val="TableParagraph"/>
              <w:numPr>
                <w:ilvl w:val="0"/>
                <w:numId w:val="26"/>
              </w:numPr>
              <w:tabs>
                <w:tab w:val="left" w:pos="475"/>
                <w:tab w:val="left" w:pos="476"/>
              </w:tabs>
              <w:spacing w:line="252" w:lineRule="exact"/>
              <w:rPr>
                <w:i/>
                <w:iCs/>
                <w:color w:val="4472C4" w:themeColor="accent1"/>
              </w:rPr>
            </w:pPr>
            <w:r w:rsidRPr="00F629B6">
              <w:rPr>
                <w:i/>
                <w:iCs/>
                <w:color w:val="4472C4" w:themeColor="accent1"/>
                <w:w w:val="105"/>
              </w:rPr>
              <w:t>blogs</w:t>
            </w:r>
          </w:p>
          <w:p w14:paraId="09432E81" w14:textId="4C239553" w:rsidR="005E6EBA" w:rsidRPr="00F629B6" w:rsidRDefault="005E6EBA" w:rsidP="008D2F82">
            <w:pPr>
              <w:pStyle w:val="TableParagraph"/>
              <w:numPr>
                <w:ilvl w:val="0"/>
                <w:numId w:val="26"/>
              </w:numPr>
              <w:tabs>
                <w:tab w:val="left" w:pos="475"/>
                <w:tab w:val="left" w:pos="476"/>
              </w:tabs>
              <w:spacing w:line="252" w:lineRule="exact"/>
              <w:rPr>
                <w:i/>
                <w:iCs/>
              </w:rPr>
            </w:pPr>
            <w:r w:rsidRPr="00F629B6">
              <w:rPr>
                <w:i/>
                <w:iCs/>
                <w:color w:val="4472C4" w:themeColor="accent1"/>
                <w:w w:val="105"/>
              </w:rPr>
              <w:t>social network pages.</w:t>
            </w:r>
          </w:p>
        </w:tc>
        <w:tc>
          <w:tcPr>
            <w:tcW w:w="1346" w:type="pct"/>
          </w:tcPr>
          <w:p w14:paraId="7827F3BC" w14:textId="77777777" w:rsidR="006F2F26" w:rsidRPr="00F629B6" w:rsidRDefault="006F2F26" w:rsidP="006F2F26">
            <w:pPr>
              <w:pStyle w:val="TableParagraph"/>
              <w:spacing w:before="33" w:line="241" w:lineRule="exact"/>
              <w:ind w:left="115"/>
              <w:rPr>
                <w:b/>
              </w:rPr>
            </w:pPr>
            <w:r w:rsidRPr="00F629B6">
              <w:rPr>
                <w:b/>
                <w:w w:val="105"/>
              </w:rPr>
              <w:t>Design</w:t>
            </w:r>
          </w:p>
          <w:p w14:paraId="2FBE5874" w14:textId="77777777" w:rsidR="006F2F26" w:rsidRPr="00F629B6" w:rsidRDefault="006F2F26" w:rsidP="006F2F26">
            <w:pPr>
              <w:pStyle w:val="TableParagraph"/>
              <w:numPr>
                <w:ilvl w:val="0"/>
                <w:numId w:val="25"/>
              </w:numPr>
              <w:tabs>
                <w:tab w:val="left" w:pos="365"/>
              </w:tabs>
              <w:spacing w:line="255" w:lineRule="exact"/>
            </w:pPr>
            <w:r w:rsidRPr="00F629B6">
              <w:rPr>
                <w:w w:val="105"/>
              </w:rPr>
              <w:t>structure of</w:t>
            </w:r>
            <w:r w:rsidRPr="00F629B6">
              <w:rPr>
                <w:spacing w:val="-1"/>
                <w:w w:val="105"/>
              </w:rPr>
              <w:t xml:space="preserve"> </w:t>
            </w:r>
            <w:r w:rsidRPr="00F629B6">
              <w:rPr>
                <w:w w:val="105"/>
              </w:rPr>
              <w:t>information</w:t>
            </w:r>
          </w:p>
          <w:p w14:paraId="34541602" w14:textId="77777777" w:rsidR="006F2F26" w:rsidRPr="00F629B6" w:rsidRDefault="006F2F26" w:rsidP="006F2F26">
            <w:pPr>
              <w:pStyle w:val="TableParagraph"/>
              <w:numPr>
                <w:ilvl w:val="0"/>
                <w:numId w:val="25"/>
              </w:numPr>
              <w:tabs>
                <w:tab w:val="left" w:pos="365"/>
              </w:tabs>
              <w:spacing w:line="247" w:lineRule="auto"/>
              <w:ind w:right="273"/>
            </w:pPr>
            <w:r w:rsidRPr="00F629B6">
              <w:rPr>
                <w:w w:val="105"/>
              </w:rPr>
              <w:t>use of images or other</w:t>
            </w:r>
            <w:r w:rsidRPr="00F629B6">
              <w:rPr>
                <w:spacing w:val="-20"/>
                <w:w w:val="105"/>
              </w:rPr>
              <w:t xml:space="preserve"> </w:t>
            </w:r>
            <w:r w:rsidRPr="00F629B6">
              <w:rPr>
                <w:w w:val="105"/>
              </w:rPr>
              <w:t>accentuating features to capture attention</w:t>
            </w:r>
          </w:p>
          <w:p w14:paraId="18DD2997" w14:textId="77777777" w:rsidR="006F2F26" w:rsidRPr="00F629B6" w:rsidRDefault="006F2F26" w:rsidP="006F2F26">
            <w:pPr>
              <w:pStyle w:val="TableParagraph"/>
              <w:numPr>
                <w:ilvl w:val="0"/>
                <w:numId w:val="25"/>
              </w:numPr>
              <w:tabs>
                <w:tab w:val="left" w:pos="365"/>
              </w:tabs>
              <w:spacing w:line="246" w:lineRule="exact"/>
            </w:pPr>
            <w:r w:rsidRPr="00F629B6">
              <w:rPr>
                <w:w w:val="105"/>
              </w:rPr>
              <w:t>use of persuasive</w:t>
            </w:r>
            <w:r w:rsidRPr="00F629B6">
              <w:rPr>
                <w:spacing w:val="-1"/>
                <w:w w:val="105"/>
              </w:rPr>
              <w:t xml:space="preserve"> </w:t>
            </w:r>
            <w:r w:rsidRPr="00F629B6">
              <w:rPr>
                <w:w w:val="105"/>
              </w:rPr>
              <w:t>language</w:t>
            </w:r>
          </w:p>
          <w:p w14:paraId="779137AE" w14:textId="77777777" w:rsidR="006F2F26" w:rsidRPr="00F629B6" w:rsidRDefault="006F2F26" w:rsidP="006F2F26">
            <w:pPr>
              <w:pStyle w:val="TableParagraph"/>
              <w:numPr>
                <w:ilvl w:val="0"/>
                <w:numId w:val="25"/>
              </w:numPr>
              <w:tabs>
                <w:tab w:val="left" w:pos="365"/>
              </w:tabs>
              <w:spacing w:line="252" w:lineRule="exact"/>
            </w:pPr>
            <w:r w:rsidRPr="00F629B6">
              <w:rPr>
                <w:w w:val="105"/>
              </w:rPr>
              <w:t>promotion of action</w:t>
            </w:r>
          </w:p>
          <w:p w14:paraId="19120666" w14:textId="77777777" w:rsidR="006F2F26" w:rsidRPr="00F629B6" w:rsidRDefault="006F2F26" w:rsidP="006F2F26">
            <w:pPr>
              <w:pStyle w:val="TableParagraph"/>
              <w:numPr>
                <w:ilvl w:val="0"/>
                <w:numId w:val="25"/>
              </w:numPr>
              <w:tabs>
                <w:tab w:val="left" w:pos="365"/>
              </w:tabs>
              <w:spacing w:line="252" w:lineRule="exact"/>
            </w:pPr>
            <w:r w:rsidRPr="00F629B6">
              <w:rPr>
                <w:w w:val="105"/>
              </w:rPr>
              <w:t>consideration of target audience</w:t>
            </w:r>
          </w:p>
          <w:p w14:paraId="638C3804" w14:textId="77777777" w:rsidR="006F2F26" w:rsidRPr="00F629B6" w:rsidRDefault="006F2F26" w:rsidP="006F2F26">
            <w:pPr>
              <w:pStyle w:val="TableParagraph"/>
              <w:numPr>
                <w:ilvl w:val="0"/>
                <w:numId w:val="25"/>
              </w:numPr>
              <w:tabs>
                <w:tab w:val="left" w:pos="365"/>
              </w:tabs>
              <w:spacing w:line="252" w:lineRule="exact"/>
            </w:pPr>
            <w:r w:rsidRPr="00F629B6">
              <w:rPr>
                <w:w w:val="105"/>
              </w:rPr>
              <w:t>alignment with</w:t>
            </w:r>
            <w:r w:rsidRPr="00F629B6">
              <w:rPr>
                <w:spacing w:val="-1"/>
                <w:w w:val="105"/>
              </w:rPr>
              <w:t xml:space="preserve"> </w:t>
            </w:r>
            <w:r w:rsidRPr="00F629B6">
              <w:rPr>
                <w:w w:val="105"/>
              </w:rPr>
              <w:t>campaign</w:t>
            </w:r>
          </w:p>
          <w:p w14:paraId="154DDDCD" w14:textId="77777777" w:rsidR="006F2F26" w:rsidRPr="00F629B6" w:rsidRDefault="006F2F26" w:rsidP="006F2F26">
            <w:pPr>
              <w:pStyle w:val="TableParagraph"/>
              <w:tabs>
                <w:tab w:val="left" w:pos="365"/>
              </w:tabs>
              <w:spacing w:line="252" w:lineRule="exact"/>
              <w:ind w:left="94"/>
            </w:pPr>
          </w:p>
          <w:p w14:paraId="6742CDF9" w14:textId="77777777" w:rsidR="006F2F26" w:rsidRPr="00F629B6" w:rsidRDefault="006F2F26" w:rsidP="006F2F26">
            <w:pPr>
              <w:pStyle w:val="TableParagraph"/>
              <w:spacing w:before="33" w:line="252" w:lineRule="auto"/>
              <w:rPr>
                <w:i/>
                <w:iCs/>
                <w:color w:val="4472C4" w:themeColor="accent1"/>
              </w:rPr>
            </w:pPr>
            <w:r w:rsidRPr="00F629B6">
              <w:rPr>
                <w:i/>
                <w:iCs/>
                <w:color w:val="4472C4" w:themeColor="accent1"/>
                <w:w w:val="105"/>
              </w:rPr>
              <w:t>Learners should consider the design of materials such as:</w:t>
            </w:r>
          </w:p>
          <w:p w14:paraId="08E4B4C2" w14:textId="77777777" w:rsidR="006F2F26" w:rsidRPr="00F629B6" w:rsidRDefault="006F2F26" w:rsidP="006F2F26">
            <w:pPr>
              <w:pStyle w:val="TableParagraph"/>
              <w:numPr>
                <w:ilvl w:val="0"/>
                <w:numId w:val="26"/>
              </w:numPr>
              <w:tabs>
                <w:tab w:val="left" w:pos="475"/>
                <w:tab w:val="left" w:pos="476"/>
              </w:tabs>
              <w:spacing w:line="241" w:lineRule="exact"/>
              <w:rPr>
                <w:i/>
                <w:iCs/>
                <w:color w:val="4472C4" w:themeColor="accent1"/>
              </w:rPr>
            </w:pPr>
            <w:r w:rsidRPr="00F629B6">
              <w:rPr>
                <w:i/>
                <w:iCs/>
                <w:color w:val="4472C4" w:themeColor="accent1"/>
                <w:w w:val="105"/>
              </w:rPr>
              <w:t>leaflets</w:t>
            </w:r>
          </w:p>
          <w:p w14:paraId="48F72E26" w14:textId="77777777" w:rsidR="006F2F26" w:rsidRPr="00F629B6" w:rsidRDefault="006F2F26" w:rsidP="006F2F26">
            <w:pPr>
              <w:pStyle w:val="TableParagraph"/>
              <w:numPr>
                <w:ilvl w:val="0"/>
                <w:numId w:val="26"/>
              </w:numPr>
              <w:tabs>
                <w:tab w:val="left" w:pos="475"/>
                <w:tab w:val="left" w:pos="476"/>
              </w:tabs>
              <w:spacing w:line="252" w:lineRule="exact"/>
              <w:rPr>
                <w:i/>
                <w:iCs/>
                <w:color w:val="4472C4" w:themeColor="accent1"/>
              </w:rPr>
            </w:pPr>
            <w:r w:rsidRPr="00F629B6">
              <w:rPr>
                <w:i/>
                <w:iCs/>
                <w:color w:val="4472C4" w:themeColor="accent1"/>
                <w:w w:val="105"/>
              </w:rPr>
              <w:t>advertisements</w:t>
            </w:r>
          </w:p>
          <w:p w14:paraId="4DB24012" w14:textId="77777777" w:rsidR="006F2F26" w:rsidRPr="00F629B6" w:rsidRDefault="006F2F26" w:rsidP="006F2F26">
            <w:pPr>
              <w:pStyle w:val="TableParagraph"/>
              <w:numPr>
                <w:ilvl w:val="0"/>
                <w:numId w:val="26"/>
              </w:numPr>
              <w:tabs>
                <w:tab w:val="left" w:pos="475"/>
                <w:tab w:val="left" w:pos="476"/>
              </w:tabs>
              <w:spacing w:line="254" w:lineRule="exact"/>
              <w:rPr>
                <w:i/>
                <w:iCs/>
                <w:color w:val="4472C4" w:themeColor="accent1"/>
              </w:rPr>
            </w:pPr>
            <w:r w:rsidRPr="00F629B6">
              <w:rPr>
                <w:i/>
                <w:iCs/>
                <w:color w:val="4472C4" w:themeColor="accent1"/>
                <w:w w:val="105"/>
              </w:rPr>
              <w:t>posters</w:t>
            </w:r>
          </w:p>
          <w:p w14:paraId="3393F1F8" w14:textId="77777777" w:rsidR="006F2F26" w:rsidRPr="00F629B6" w:rsidRDefault="006F2F26" w:rsidP="006F2F26">
            <w:pPr>
              <w:pStyle w:val="TableParagraph"/>
              <w:numPr>
                <w:ilvl w:val="0"/>
                <w:numId w:val="26"/>
              </w:numPr>
              <w:tabs>
                <w:tab w:val="left" w:pos="475"/>
                <w:tab w:val="left" w:pos="476"/>
              </w:tabs>
              <w:spacing w:line="252" w:lineRule="exact"/>
              <w:rPr>
                <w:i/>
                <w:iCs/>
                <w:color w:val="4472C4" w:themeColor="accent1"/>
              </w:rPr>
            </w:pPr>
            <w:r w:rsidRPr="00F629B6">
              <w:rPr>
                <w:i/>
                <w:iCs/>
                <w:color w:val="4472C4" w:themeColor="accent1"/>
                <w:w w:val="105"/>
              </w:rPr>
              <w:t>blogs</w:t>
            </w:r>
          </w:p>
          <w:p w14:paraId="384159B5" w14:textId="3C0F5746" w:rsidR="005E6EBA" w:rsidRPr="00F629B6" w:rsidRDefault="006F2F26" w:rsidP="006F2F26">
            <w:pPr>
              <w:pStyle w:val="TableParagraph"/>
              <w:numPr>
                <w:ilvl w:val="0"/>
                <w:numId w:val="26"/>
              </w:numPr>
              <w:tabs>
                <w:tab w:val="left" w:pos="475"/>
                <w:tab w:val="left" w:pos="476"/>
              </w:tabs>
              <w:spacing w:line="252" w:lineRule="exact"/>
              <w:rPr>
                <w:i/>
                <w:iCs/>
                <w:color w:val="4472C4" w:themeColor="accent1"/>
              </w:rPr>
            </w:pPr>
            <w:r w:rsidRPr="00F629B6">
              <w:rPr>
                <w:i/>
                <w:iCs/>
                <w:color w:val="4472C4" w:themeColor="accent1"/>
                <w:w w:val="105"/>
              </w:rPr>
              <w:t>social network pages.</w:t>
            </w:r>
          </w:p>
        </w:tc>
        <w:tc>
          <w:tcPr>
            <w:tcW w:w="963" w:type="pct"/>
          </w:tcPr>
          <w:p w14:paraId="5E7780F7" w14:textId="77777777" w:rsidR="00200F9B" w:rsidRPr="00200F9B" w:rsidRDefault="00200F9B" w:rsidP="00200F9B">
            <w:pPr>
              <w:pStyle w:val="ListParagraph"/>
              <w:numPr>
                <w:ilvl w:val="0"/>
                <w:numId w:val="26"/>
              </w:numPr>
              <w:spacing w:before="100" w:after="100"/>
              <w:rPr>
                <w:rFonts w:ascii="Arial" w:eastAsia="Love Ya Like A Sister" w:hAnsi="Arial" w:cs="Arial"/>
              </w:rPr>
            </w:pPr>
            <w:r>
              <w:rPr>
                <w:rFonts w:ascii="Arial" w:eastAsia="Love Ya Like A Sister" w:hAnsi="Arial" w:cs="Arial"/>
                <w:color w:val="000000"/>
              </w:rPr>
              <w:t xml:space="preserve">Practice making campaign materials. </w:t>
            </w:r>
          </w:p>
          <w:p w14:paraId="02F86394" w14:textId="2884D2DE" w:rsidR="005E6EBA" w:rsidRPr="00F629B6" w:rsidRDefault="00200F9B" w:rsidP="00200F9B">
            <w:pPr>
              <w:pStyle w:val="ListParagraph"/>
              <w:numPr>
                <w:ilvl w:val="0"/>
                <w:numId w:val="26"/>
              </w:numPr>
              <w:spacing w:before="100" w:after="100"/>
              <w:rPr>
                <w:rFonts w:ascii="Arial" w:eastAsia="Love Ya Like A Sister" w:hAnsi="Arial" w:cs="Arial"/>
              </w:rPr>
            </w:pPr>
            <w:r w:rsidRPr="00200F9B">
              <w:rPr>
                <w:rFonts w:ascii="Arial" w:eastAsia="Love Ya Like A Sister" w:hAnsi="Arial" w:cs="Arial"/>
                <w:color w:val="000000"/>
              </w:rPr>
              <w:t xml:space="preserve">Pre read next </w:t>
            </w:r>
            <w:proofErr w:type="spellStart"/>
            <w:r w:rsidRPr="00200F9B">
              <w:rPr>
                <w:rFonts w:ascii="Arial" w:eastAsia="Love Ya Like A Sister" w:hAnsi="Arial" w:cs="Arial"/>
                <w:color w:val="000000"/>
              </w:rPr>
              <w:t>weeks</w:t>
            </w:r>
            <w:proofErr w:type="spellEnd"/>
            <w:r w:rsidRPr="00200F9B">
              <w:rPr>
                <w:rFonts w:ascii="Arial" w:eastAsia="Love Ya Like A Sister" w:hAnsi="Arial" w:cs="Arial"/>
                <w:color w:val="000000"/>
              </w:rPr>
              <w:t xml:space="preserve"> assessment criteria AC </w:t>
            </w:r>
            <w:r>
              <w:rPr>
                <w:rFonts w:ascii="Arial" w:eastAsia="Love Ya Like A Sister" w:hAnsi="Arial" w:cs="Arial"/>
                <w:color w:val="000000"/>
              </w:rPr>
              <w:t>3.3</w:t>
            </w:r>
            <w:r w:rsidRPr="00200F9B">
              <w:rPr>
                <w:rFonts w:ascii="Arial" w:eastAsia="Love Ya Like A Sister" w:hAnsi="Arial" w:cs="Arial"/>
                <w:color w:val="000000"/>
              </w:rPr>
              <w:t xml:space="preserve"> and make a </w:t>
            </w:r>
            <w:proofErr w:type="spellStart"/>
            <w:r w:rsidRPr="00200F9B">
              <w:rPr>
                <w:rFonts w:ascii="Arial" w:eastAsia="Love Ya Like A Sister" w:hAnsi="Arial" w:cs="Arial"/>
                <w:color w:val="000000"/>
              </w:rPr>
              <w:t>mindmap</w:t>
            </w:r>
            <w:proofErr w:type="spellEnd"/>
            <w:r w:rsidRPr="00200F9B">
              <w:rPr>
                <w:rFonts w:ascii="Arial" w:eastAsia="Love Ya Like A Sister" w:hAnsi="Arial" w:cs="Arial"/>
                <w:color w:val="000000"/>
              </w:rPr>
              <w:t xml:space="preserve"> on the key content.</w:t>
            </w:r>
          </w:p>
        </w:tc>
      </w:tr>
      <w:tr w:rsidR="005E6EBA" w14:paraId="669C335E" w14:textId="35C7FB9A" w:rsidTr="4EF0C4EF">
        <w:trPr>
          <w:cantSplit/>
          <w:trHeight w:val="1134"/>
          <w:jc w:val="center"/>
        </w:trPr>
        <w:tc>
          <w:tcPr>
            <w:tcW w:w="201" w:type="pct"/>
            <w:tcBorders>
              <w:right w:val="nil"/>
            </w:tcBorders>
            <w:textDirection w:val="btLr"/>
          </w:tcPr>
          <w:p w14:paraId="714DFAA3" w14:textId="37F09A16" w:rsidR="005E6EBA" w:rsidRPr="00F629B6" w:rsidRDefault="00C4613C" w:rsidP="00EF0D04">
            <w:pPr>
              <w:ind w:left="113" w:right="113"/>
              <w:jc w:val="right"/>
              <w:rPr>
                <w:rFonts w:ascii="Arial" w:hAnsi="Arial" w:cs="Arial"/>
              </w:rPr>
            </w:pPr>
            <w:r>
              <w:rPr>
                <w:rFonts w:ascii="Arial" w:hAnsi="Arial" w:cs="Arial"/>
              </w:rPr>
              <w:t>15/12/2025</w:t>
            </w:r>
          </w:p>
        </w:tc>
        <w:tc>
          <w:tcPr>
            <w:tcW w:w="204" w:type="pct"/>
            <w:tcBorders>
              <w:left w:val="nil"/>
            </w:tcBorders>
          </w:tcPr>
          <w:p w14:paraId="03AA1D35" w14:textId="13B2304E" w:rsidR="005E6EBA" w:rsidRPr="00F629B6" w:rsidRDefault="005E6EBA" w:rsidP="00EF0D04">
            <w:pPr>
              <w:jc w:val="right"/>
              <w:rPr>
                <w:rFonts w:ascii="Arial" w:hAnsi="Arial" w:cs="Arial"/>
              </w:rPr>
            </w:pPr>
            <w:r w:rsidRPr="00F629B6">
              <w:rPr>
                <w:rFonts w:ascii="Arial" w:hAnsi="Arial" w:cs="Arial"/>
              </w:rPr>
              <w:t>16</w:t>
            </w:r>
          </w:p>
        </w:tc>
        <w:tc>
          <w:tcPr>
            <w:tcW w:w="373" w:type="pct"/>
            <w:shd w:val="clear" w:color="auto" w:fill="FFFFFF" w:themeFill="background1"/>
          </w:tcPr>
          <w:p w14:paraId="302F3BBE" w14:textId="7439811F" w:rsidR="005E6EBA" w:rsidRPr="00F629B6" w:rsidRDefault="005E6EBA" w:rsidP="00EF0D04">
            <w:pPr>
              <w:rPr>
                <w:rFonts w:ascii="Arial" w:hAnsi="Arial" w:cs="Arial"/>
              </w:rPr>
            </w:pPr>
            <w:r w:rsidRPr="00F629B6">
              <w:rPr>
                <w:rFonts w:ascii="Arial" w:hAnsi="Arial" w:cs="Arial"/>
              </w:rPr>
              <w:t>LO3 Plan campaigns for change relating to crime</w:t>
            </w:r>
          </w:p>
        </w:tc>
        <w:tc>
          <w:tcPr>
            <w:tcW w:w="533" w:type="pct"/>
            <w:gridSpan w:val="3"/>
          </w:tcPr>
          <w:p w14:paraId="08BCD5AE" w14:textId="77777777" w:rsidR="005E6EBA" w:rsidRPr="00F629B6" w:rsidRDefault="005E6EBA" w:rsidP="00EF0D04">
            <w:pPr>
              <w:rPr>
                <w:rFonts w:ascii="Arial" w:hAnsi="Arial" w:cs="Arial"/>
                <w:i/>
                <w:iCs/>
              </w:rPr>
            </w:pPr>
            <w:r w:rsidRPr="00F629B6">
              <w:rPr>
                <w:rFonts w:ascii="Arial" w:hAnsi="Arial" w:cs="Arial"/>
                <w:i/>
                <w:iCs/>
              </w:rPr>
              <w:t>AC 3.3 Justify a campaign for change</w:t>
            </w:r>
          </w:p>
          <w:p w14:paraId="1F13B86D" w14:textId="6A1F8AA5" w:rsidR="005E6EBA" w:rsidRPr="00F629B6" w:rsidRDefault="005E6EBA" w:rsidP="00EF0D04">
            <w:pPr>
              <w:rPr>
                <w:rFonts w:ascii="Arial" w:hAnsi="Arial" w:cs="Arial"/>
              </w:rPr>
            </w:pPr>
          </w:p>
        </w:tc>
        <w:tc>
          <w:tcPr>
            <w:tcW w:w="1380" w:type="pct"/>
          </w:tcPr>
          <w:p w14:paraId="6F1E2695" w14:textId="77777777" w:rsidR="005E6EBA" w:rsidRPr="00F629B6" w:rsidRDefault="005E6EBA" w:rsidP="00C22A0F">
            <w:pPr>
              <w:pStyle w:val="TableParagraph"/>
              <w:spacing w:before="33" w:line="241" w:lineRule="exact"/>
              <w:ind w:left="115"/>
              <w:rPr>
                <w:b/>
              </w:rPr>
            </w:pPr>
            <w:r w:rsidRPr="00F629B6">
              <w:rPr>
                <w:b/>
                <w:w w:val="105"/>
              </w:rPr>
              <w:t>Justify</w:t>
            </w:r>
          </w:p>
          <w:p w14:paraId="72BB0E0B" w14:textId="77777777" w:rsidR="005E6EBA" w:rsidRPr="00F629B6" w:rsidRDefault="005E6EBA" w:rsidP="008D2F82">
            <w:pPr>
              <w:pStyle w:val="TableParagraph"/>
              <w:numPr>
                <w:ilvl w:val="0"/>
                <w:numId w:val="27"/>
              </w:numPr>
              <w:tabs>
                <w:tab w:val="left" w:pos="365"/>
              </w:tabs>
              <w:spacing w:line="253" w:lineRule="exact"/>
            </w:pPr>
            <w:r w:rsidRPr="00F629B6">
              <w:rPr>
                <w:w w:val="105"/>
              </w:rPr>
              <w:t>presentation of a case for</w:t>
            </w:r>
            <w:r w:rsidRPr="00F629B6">
              <w:rPr>
                <w:spacing w:val="-2"/>
                <w:w w:val="105"/>
              </w:rPr>
              <w:t xml:space="preserve"> </w:t>
            </w:r>
            <w:r w:rsidRPr="00F629B6">
              <w:rPr>
                <w:w w:val="105"/>
              </w:rPr>
              <w:t>action</w:t>
            </w:r>
          </w:p>
          <w:p w14:paraId="0D16A3A0" w14:textId="77777777" w:rsidR="005E6EBA" w:rsidRPr="00F629B6" w:rsidRDefault="005E6EBA" w:rsidP="008D2F82">
            <w:pPr>
              <w:pStyle w:val="TableParagraph"/>
              <w:numPr>
                <w:ilvl w:val="0"/>
                <w:numId w:val="27"/>
              </w:numPr>
              <w:tabs>
                <w:tab w:val="left" w:pos="365"/>
              </w:tabs>
              <w:spacing w:line="252" w:lineRule="exact"/>
            </w:pPr>
            <w:r w:rsidRPr="00F629B6">
              <w:rPr>
                <w:w w:val="105"/>
              </w:rPr>
              <w:t>use of evidence in support of a</w:t>
            </w:r>
            <w:r w:rsidRPr="00F629B6">
              <w:rPr>
                <w:spacing w:val="-12"/>
                <w:w w:val="105"/>
              </w:rPr>
              <w:t xml:space="preserve"> </w:t>
            </w:r>
            <w:r w:rsidRPr="00F629B6">
              <w:rPr>
                <w:w w:val="105"/>
              </w:rPr>
              <w:t>case</w:t>
            </w:r>
          </w:p>
          <w:p w14:paraId="388FECB2" w14:textId="77777777" w:rsidR="005E6EBA" w:rsidRPr="00F629B6" w:rsidRDefault="005E6EBA" w:rsidP="008D2F82">
            <w:pPr>
              <w:pStyle w:val="TableParagraph"/>
              <w:numPr>
                <w:ilvl w:val="0"/>
                <w:numId w:val="27"/>
              </w:numPr>
              <w:tabs>
                <w:tab w:val="left" w:pos="365"/>
              </w:tabs>
              <w:spacing w:line="252" w:lineRule="exact"/>
            </w:pPr>
            <w:r w:rsidRPr="00F629B6">
              <w:rPr>
                <w:w w:val="105"/>
              </w:rPr>
              <w:t>use of persuasive</w:t>
            </w:r>
            <w:r w:rsidRPr="00F629B6">
              <w:rPr>
                <w:spacing w:val="-1"/>
                <w:w w:val="105"/>
              </w:rPr>
              <w:t xml:space="preserve"> </w:t>
            </w:r>
            <w:r w:rsidRPr="00F629B6">
              <w:rPr>
                <w:w w:val="105"/>
              </w:rPr>
              <w:t>language</w:t>
            </w:r>
          </w:p>
          <w:p w14:paraId="04782BA7" w14:textId="77777777" w:rsidR="005E6EBA" w:rsidRPr="00F629B6" w:rsidRDefault="005E6EBA" w:rsidP="00C22A0F">
            <w:pPr>
              <w:rPr>
                <w:rFonts w:ascii="Arial" w:hAnsi="Arial" w:cs="Arial"/>
              </w:rPr>
            </w:pPr>
          </w:p>
          <w:p w14:paraId="5296DD40" w14:textId="623B369A" w:rsidR="005E6EBA" w:rsidRPr="00F629B6" w:rsidRDefault="005E6EBA" w:rsidP="00C22A0F">
            <w:pPr>
              <w:rPr>
                <w:rFonts w:ascii="Arial" w:hAnsi="Arial" w:cs="Arial"/>
                <w:i/>
                <w:iCs/>
              </w:rPr>
            </w:pPr>
            <w:r w:rsidRPr="00F629B6">
              <w:rPr>
                <w:rFonts w:ascii="Arial" w:hAnsi="Arial" w:cs="Arial"/>
                <w:i/>
                <w:iCs/>
                <w:color w:val="4472C4" w:themeColor="accent1"/>
                <w:w w:val="105"/>
              </w:rPr>
              <w:t>Learners should justify the approach and the need for a campaign for change.</w:t>
            </w:r>
          </w:p>
        </w:tc>
        <w:tc>
          <w:tcPr>
            <w:tcW w:w="1346" w:type="pct"/>
          </w:tcPr>
          <w:p w14:paraId="0337D89E" w14:textId="77777777" w:rsidR="006F2F26" w:rsidRPr="00F629B6" w:rsidRDefault="006F2F26" w:rsidP="006F2F26">
            <w:pPr>
              <w:pStyle w:val="TableParagraph"/>
              <w:spacing w:before="33" w:line="241" w:lineRule="exact"/>
              <w:ind w:left="115"/>
              <w:rPr>
                <w:b/>
              </w:rPr>
            </w:pPr>
            <w:r w:rsidRPr="00F629B6">
              <w:rPr>
                <w:b/>
                <w:w w:val="105"/>
              </w:rPr>
              <w:t>Justify</w:t>
            </w:r>
          </w:p>
          <w:p w14:paraId="107DDD86" w14:textId="77777777" w:rsidR="006F2F26" w:rsidRPr="00F629B6" w:rsidRDefault="006F2F26" w:rsidP="006F2F26">
            <w:pPr>
              <w:pStyle w:val="TableParagraph"/>
              <w:numPr>
                <w:ilvl w:val="0"/>
                <w:numId w:val="13"/>
              </w:numPr>
              <w:tabs>
                <w:tab w:val="left" w:pos="365"/>
              </w:tabs>
              <w:spacing w:line="253" w:lineRule="exact"/>
            </w:pPr>
            <w:r w:rsidRPr="00F629B6">
              <w:rPr>
                <w:w w:val="105"/>
              </w:rPr>
              <w:t>presentation of a case for</w:t>
            </w:r>
            <w:r w:rsidRPr="00F629B6">
              <w:rPr>
                <w:spacing w:val="-2"/>
                <w:w w:val="105"/>
              </w:rPr>
              <w:t xml:space="preserve"> </w:t>
            </w:r>
            <w:r w:rsidRPr="00F629B6">
              <w:rPr>
                <w:w w:val="105"/>
              </w:rPr>
              <w:t>action</w:t>
            </w:r>
          </w:p>
          <w:p w14:paraId="47A81308" w14:textId="77777777" w:rsidR="006F2F26" w:rsidRPr="00F629B6" w:rsidRDefault="006F2F26" w:rsidP="006F2F26">
            <w:pPr>
              <w:pStyle w:val="TableParagraph"/>
              <w:numPr>
                <w:ilvl w:val="0"/>
                <w:numId w:val="13"/>
              </w:numPr>
              <w:tabs>
                <w:tab w:val="left" w:pos="365"/>
              </w:tabs>
              <w:spacing w:line="252" w:lineRule="exact"/>
            </w:pPr>
            <w:r w:rsidRPr="00F629B6">
              <w:rPr>
                <w:w w:val="105"/>
              </w:rPr>
              <w:t>use of evidence in support of a</w:t>
            </w:r>
            <w:r w:rsidRPr="00F629B6">
              <w:rPr>
                <w:spacing w:val="-12"/>
                <w:w w:val="105"/>
              </w:rPr>
              <w:t xml:space="preserve"> </w:t>
            </w:r>
            <w:r w:rsidRPr="00F629B6">
              <w:rPr>
                <w:w w:val="105"/>
              </w:rPr>
              <w:t>case</w:t>
            </w:r>
          </w:p>
          <w:p w14:paraId="15EEF0FA" w14:textId="77777777" w:rsidR="006F2F26" w:rsidRPr="00F629B6" w:rsidRDefault="006F2F26" w:rsidP="006F2F26">
            <w:pPr>
              <w:pStyle w:val="TableParagraph"/>
              <w:numPr>
                <w:ilvl w:val="0"/>
                <w:numId w:val="13"/>
              </w:numPr>
              <w:tabs>
                <w:tab w:val="left" w:pos="365"/>
              </w:tabs>
              <w:spacing w:line="252" w:lineRule="exact"/>
            </w:pPr>
            <w:r w:rsidRPr="00F629B6">
              <w:rPr>
                <w:w w:val="105"/>
              </w:rPr>
              <w:t>use of persuasive</w:t>
            </w:r>
            <w:r w:rsidRPr="00F629B6">
              <w:rPr>
                <w:spacing w:val="-1"/>
                <w:w w:val="105"/>
              </w:rPr>
              <w:t xml:space="preserve"> </w:t>
            </w:r>
            <w:r w:rsidRPr="00F629B6">
              <w:rPr>
                <w:w w:val="105"/>
              </w:rPr>
              <w:t>language</w:t>
            </w:r>
          </w:p>
          <w:p w14:paraId="0A9F5CD9" w14:textId="77777777" w:rsidR="006F2F26" w:rsidRPr="00F629B6" w:rsidRDefault="006F2F26" w:rsidP="006F2F26">
            <w:pPr>
              <w:rPr>
                <w:rFonts w:ascii="Arial" w:hAnsi="Arial" w:cs="Arial"/>
              </w:rPr>
            </w:pPr>
          </w:p>
          <w:p w14:paraId="607AB5FD" w14:textId="1EB9A2E3" w:rsidR="005E6EBA" w:rsidRPr="00F629B6" w:rsidRDefault="006F2F26" w:rsidP="006F2F26">
            <w:pPr>
              <w:spacing w:before="100" w:after="100"/>
              <w:jc w:val="both"/>
              <w:rPr>
                <w:rFonts w:ascii="Arial" w:eastAsia="Love Ya Like A Sister" w:hAnsi="Arial" w:cs="Arial"/>
                <w:color w:val="000000"/>
              </w:rPr>
            </w:pPr>
            <w:r w:rsidRPr="00F629B6">
              <w:rPr>
                <w:rFonts w:ascii="Arial" w:hAnsi="Arial" w:cs="Arial"/>
                <w:i/>
                <w:iCs/>
                <w:color w:val="4472C4" w:themeColor="accent1"/>
                <w:w w:val="105"/>
              </w:rPr>
              <w:t>Learners should justify the approach and the need for a campaign for change.</w:t>
            </w:r>
          </w:p>
        </w:tc>
        <w:tc>
          <w:tcPr>
            <w:tcW w:w="963" w:type="pct"/>
          </w:tcPr>
          <w:p w14:paraId="5C4D8CAB" w14:textId="77777777" w:rsidR="00200F9B" w:rsidRDefault="00200F9B" w:rsidP="00200F9B">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Complete all workbook pages for AC 3.3.</w:t>
            </w:r>
          </w:p>
          <w:p w14:paraId="3AB0E2BB" w14:textId="5E600D82" w:rsidR="005E6EBA" w:rsidRPr="00200F9B" w:rsidRDefault="00200F9B" w:rsidP="00200F9B">
            <w:pPr>
              <w:pStyle w:val="ListParagraph"/>
              <w:numPr>
                <w:ilvl w:val="0"/>
                <w:numId w:val="52"/>
              </w:numPr>
              <w:spacing w:line="257" w:lineRule="auto"/>
              <w:rPr>
                <w:rFonts w:ascii="Arial" w:eastAsia="Love Ya Like A Sister" w:hAnsi="Arial" w:cs="Arial"/>
                <w:color w:val="000000"/>
              </w:rPr>
            </w:pPr>
            <w:r w:rsidRPr="00200F9B">
              <w:rPr>
                <w:rFonts w:ascii="Arial" w:eastAsia="Love Ya Like A Sister" w:hAnsi="Arial" w:cs="Arial"/>
                <w:color w:val="000000"/>
              </w:rPr>
              <w:t>Practice planning your campaign for change</w:t>
            </w:r>
            <w:r>
              <w:rPr>
                <w:rFonts w:ascii="Arial" w:eastAsia="Love Ya Like A Sister" w:hAnsi="Arial" w:cs="Arial"/>
                <w:color w:val="000000"/>
              </w:rPr>
              <w:t>.</w:t>
            </w:r>
          </w:p>
        </w:tc>
      </w:tr>
      <w:tr w:rsidR="006F2F26" w14:paraId="20660390" w14:textId="77777777" w:rsidTr="4EF0C4EF">
        <w:trPr>
          <w:cantSplit/>
          <w:trHeight w:val="790"/>
          <w:jc w:val="center"/>
        </w:trPr>
        <w:tc>
          <w:tcPr>
            <w:tcW w:w="5000" w:type="pct"/>
            <w:gridSpan w:val="9"/>
            <w:shd w:val="clear" w:color="auto" w:fill="F5F9D3"/>
          </w:tcPr>
          <w:p w14:paraId="4BE31BD7" w14:textId="3EE2762C" w:rsidR="006F2F26" w:rsidRPr="00F629B6" w:rsidRDefault="006F2F26" w:rsidP="00EF0D04">
            <w:pPr>
              <w:pStyle w:val="Heading1"/>
              <w:jc w:val="center"/>
              <w:rPr>
                <w:rFonts w:ascii="Arial" w:hAnsi="Arial" w:cs="Arial"/>
              </w:rPr>
            </w:pPr>
            <w:r w:rsidRPr="00F629B6">
              <w:rPr>
                <w:rFonts w:ascii="Arial" w:hAnsi="Arial" w:cs="Arial"/>
              </w:rPr>
              <w:lastRenderedPageBreak/>
              <w:t>Christmas</w:t>
            </w:r>
          </w:p>
        </w:tc>
      </w:tr>
      <w:tr w:rsidR="006F2F26" w14:paraId="55104924" w14:textId="3D4D0ACC" w:rsidTr="4EF0C4EF">
        <w:trPr>
          <w:cantSplit/>
          <w:trHeight w:val="1134"/>
          <w:jc w:val="center"/>
        </w:trPr>
        <w:tc>
          <w:tcPr>
            <w:tcW w:w="201" w:type="pct"/>
            <w:tcBorders>
              <w:right w:val="nil"/>
            </w:tcBorders>
            <w:textDirection w:val="btLr"/>
          </w:tcPr>
          <w:p w14:paraId="290BC243" w14:textId="614208DF" w:rsidR="006F2F26" w:rsidRPr="00F629B6" w:rsidRDefault="004B18B4" w:rsidP="00EF0D04">
            <w:pPr>
              <w:ind w:left="113" w:right="113"/>
              <w:jc w:val="right"/>
              <w:rPr>
                <w:rFonts w:ascii="Arial" w:hAnsi="Arial" w:cs="Arial"/>
              </w:rPr>
            </w:pPr>
            <w:r>
              <w:rPr>
                <w:rFonts w:ascii="Arial" w:hAnsi="Arial" w:cs="Arial"/>
              </w:rPr>
              <w:t>05/01/2026</w:t>
            </w:r>
          </w:p>
        </w:tc>
        <w:tc>
          <w:tcPr>
            <w:tcW w:w="204" w:type="pct"/>
            <w:tcBorders>
              <w:left w:val="nil"/>
            </w:tcBorders>
          </w:tcPr>
          <w:p w14:paraId="116B7EA2" w14:textId="653FCDAC" w:rsidR="006F2F26" w:rsidRPr="00F629B6" w:rsidRDefault="006F2F26" w:rsidP="00EF0D04">
            <w:pPr>
              <w:jc w:val="right"/>
              <w:rPr>
                <w:rFonts w:ascii="Arial" w:hAnsi="Arial" w:cs="Arial"/>
              </w:rPr>
            </w:pPr>
            <w:r w:rsidRPr="00F629B6">
              <w:rPr>
                <w:rFonts w:ascii="Arial" w:hAnsi="Arial" w:cs="Arial"/>
              </w:rPr>
              <w:t>17</w:t>
            </w:r>
          </w:p>
        </w:tc>
        <w:tc>
          <w:tcPr>
            <w:tcW w:w="3632" w:type="pct"/>
            <w:gridSpan w:val="6"/>
            <w:shd w:val="clear" w:color="auto" w:fill="FFFFFF" w:themeFill="background1"/>
          </w:tcPr>
          <w:p w14:paraId="6DF41771" w14:textId="77777777" w:rsidR="006F2F26" w:rsidRDefault="006F2F26" w:rsidP="00EF0D04">
            <w:pPr>
              <w:rPr>
                <w:rFonts w:ascii="Arial" w:hAnsi="Arial" w:cs="Arial"/>
                <w:b/>
                <w:bCs/>
                <w:i/>
                <w:iCs/>
              </w:rPr>
            </w:pPr>
            <w:r w:rsidRPr="00F629B6">
              <w:rPr>
                <w:rFonts w:ascii="Arial" w:hAnsi="Arial" w:cs="Arial"/>
                <w:b/>
                <w:bCs/>
                <w:i/>
                <w:iCs/>
              </w:rPr>
              <w:t>Folder preparation and practice week.</w:t>
            </w:r>
          </w:p>
          <w:p w14:paraId="17F4DE17" w14:textId="77777777" w:rsidR="004B18B4" w:rsidRDefault="004B18B4" w:rsidP="00EF0D04">
            <w:pPr>
              <w:rPr>
                <w:rFonts w:ascii="Arial" w:hAnsi="Arial" w:cs="Arial"/>
                <w:b/>
                <w:bCs/>
                <w:i/>
                <w:iCs/>
                <w:color w:val="FF0000"/>
                <w:u w:val="single"/>
              </w:rPr>
            </w:pPr>
          </w:p>
          <w:p w14:paraId="124572CD" w14:textId="77777777" w:rsidR="004B18B4" w:rsidRDefault="004B18B4" w:rsidP="00EF0D04">
            <w:pPr>
              <w:rPr>
                <w:rFonts w:ascii="Arial" w:hAnsi="Arial" w:cs="Arial"/>
                <w:b/>
                <w:bCs/>
                <w:i/>
                <w:iCs/>
                <w:color w:val="FF0000"/>
                <w:u w:val="single"/>
              </w:rPr>
            </w:pPr>
          </w:p>
          <w:p w14:paraId="15EE8F72" w14:textId="77777777" w:rsidR="004B18B4" w:rsidRDefault="004B18B4" w:rsidP="00EF0D04">
            <w:pPr>
              <w:rPr>
                <w:rFonts w:ascii="Arial" w:hAnsi="Arial" w:cs="Arial"/>
                <w:b/>
                <w:bCs/>
                <w:i/>
                <w:iCs/>
                <w:color w:val="FF0000"/>
                <w:u w:val="single"/>
              </w:rPr>
            </w:pPr>
          </w:p>
          <w:p w14:paraId="6B947459" w14:textId="77777777" w:rsidR="004B18B4" w:rsidRDefault="004B18B4" w:rsidP="00EF0D04">
            <w:pPr>
              <w:rPr>
                <w:rFonts w:ascii="Arial" w:hAnsi="Arial" w:cs="Arial"/>
                <w:b/>
                <w:bCs/>
                <w:i/>
                <w:iCs/>
                <w:color w:val="FF0000"/>
                <w:u w:val="single"/>
              </w:rPr>
            </w:pPr>
          </w:p>
          <w:p w14:paraId="0B1AD06A" w14:textId="57D5D393" w:rsidR="004B18B4" w:rsidRPr="00F629B6" w:rsidRDefault="004B18B4" w:rsidP="00EF0D04">
            <w:pPr>
              <w:rPr>
                <w:rFonts w:ascii="Arial" w:hAnsi="Arial" w:cs="Arial"/>
                <w:b/>
                <w:bCs/>
                <w:color w:val="FF0000"/>
                <w:u w:val="single"/>
              </w:rPr>
            </w:pPr>
          </w:p>
        </w:tc>
        <w:tc>
          <w:tcPr>
            <w:tcW w:w="963" w:type="pct"/>
            <w:shd w:val="clear" w:color="auto" w:fill="FFFFFF" w:themeFill="background1"/>
          </w:tcPr>
          <w:p w14:paraId="7FDA015B" w14:textId="26183E4D" w:rsidR="006F2F26" w:rsidRPr="00F629B6" w:rsidRDefault="006F2F26" w:rsidP="00EF0D04">
            <w:pPr>
              <w:rPr>
                <w:rFonts w:ascii="Arial" w:hAnsi="Arial" w:cs="Arial"/>
                <w:b/>
                <w:bCs/>
                <w:color w:val="70AD47" w:themeColor="accent6"/>
                <w:u w:val="single"/>
              </w:rPr>
            </w:pPr>
            <w:r w:rsidRPr="00F629B6">
              <w:rPr>
                <w:rFonts w:ascii="Arial" w:hAnsi="Arial" w:cs="Arial"/>
                <w:b/>
                <w:bCs/>
                <w:color w:val="FF0000"/>
                <w:u w:val="single"/>
              </w:rPr>
              <w:t>SUSPENDED DUE TO FOLDER HAND IN- Folder preparation and organisation</w:t>
            </w:r>
          </w:p>
        </w:tc>
      </w:tr>
      <w:tr w:rsidR="004162F9" w14:paraId="2FDCCF50" w14:textId="2C163129" w:rsidTr="4EF0C4EF">
        <w:trPr>
          <w:cantSplit/>
          <w:trHeight w:val="1134"/>
          <w:jc w:val="center"/>
        </w:trPr>
        <w:tc>
          <w:tcPr>
            <w:tcW w:w="201" w:type="pct"/>
            <w:tcBorders>
              <w:right w:val="nil"/>
            </w:tcBorders>
            <w:textDirection w:val="btLr"/>
          </w:tcPr>
          <w:p w14:paraId="506665AA" w14:textId="23292982" w:rsidR="004162F9" w:rsidRPr="00F629B6" w:rsidRDefault="004162F9" w:rsidP="00EF0D04">
            <w:pPr>
              <w:ind w:left="113" w:right="113"/>
              <w:jc w:val="right"/>
              <w:rPr>
                <w:rFonts w:ascii="Arial" w:hAnsi="Arial" w:cs="Arial"/>
              </w:rPr>
            </w:pPr>
            <w:r>
              <w:rPr>
                <w:rFonts w:ascii="Arial" w:hAnsi="Arial" w:cs="Arial"/>
              </w:rPr>
              <w:t>12/01/2026</w:t>
            </w:r>
          </w:p>
        </w:tc>
        <w:tc>
          <w:tcPr>
            <w:tcW w:w="204" w:type="pct"/>
            <w:tcBorders>
              <w:left w:val="nil"/>
            </w:tcBorders>
          </w:tcPr>
          <w:p w14:paraId="6CD2C364" w14:textId="4517FFDC" w:rsidR="004162F9" w:rsidRPr="00F629B6" w:rsidRDefault="004162F9" w:rsidP="00EF0D04">
            <w:pPr>
              <w:jc w:val="right"/>
              <w:rPr>
                <w:rFonts w:ascii="Arial" w:hAnsi="Arial" w:cs="Arial"/>
              </w:rPr>
            </w:pPr>
            <w:r w:rsidRPr="00F629B6">
              <w:rPr>
                <w:rFonts w:ascii="Arial" w:hAnsi="Arial" w:cs="Arial"/>
              </w:rPr>
              <w:t>18</w:t>
            </w:r>
          </w:p>
        </w:tc>
        <w:tc>
          <w:tcPr>
            <w:tcW w:w="3632" w:type="pct"/>
            <w:gridSpan w:val="6"/>
          </w:tcPr>
          <w:p w14:paraId="121274F9" w14:textId="77777777" w:rsidR="004162F9" w:rsidRDefault="004162F9" w:rsidP="00317673">
            <w:pPr>
              <w:rPr>
                <w:rFonts w:ascii="Arial" w:hAnsi="Arial" w:cs="Arial"/>
                <w:b/>
                <w:bCs/>
              </w:rPr>
            </w:pPr>
            <w:r w:rsidRPr="00F629B6">
              <w:rPr>
                <w:rFonts w:ascii="Arial" w:hAnsi="Arial" w:cs="Arial"/>
                <w:b/>
                <w:bCs/>
              </w:rPr>
              <w:t xml:space="preserve">Folder preparation &amp; hand in </w:t>
            </w:r>
          </w:p>
          <w:p w14:paraId="691E2875" w14:textId="77777777" w:rsidR="004162F9" w:rsidRDefault="004162F9" w:rsidP="00317673">
            <w:pPr>
              <w:rPr>
                <w:rFonts w:ascii="Arial" w:hAnsi="Arial" w:cs="Arial"/>
                <w:b/>
                <w:bCs/>
              </w:rPr>
            </w:pPr>
          </w:p>
          <w:p w14:paraId="4502EC97" w14:textId="77777777" w:rsidR="004162F9" w:rsidRDefault="004162F9" w:rsidP="00317673">
            <w:pPr>
              <w:rPr>
                <w:rFonts w:ascii="Arial" w:hAnsi="Arial" w:cs="Arial"/>
                <w:b/>
                <w:bCs/>
              </w:rPr>
            </w:pPr>
          </w:p>
          <w:p w14:paraId="2809ECB0" w14:textId="77777777" w:rsidR="004162F9" w:rsidRDefault="004162F9" w:rsidP="00317673">
            <w:pPr>
              <w:rPr>
                <w:rFonts w:ascii="Arial" w:hAnsi="Arial" w:cs="Arial"/>
                <w:b/>
                <w:bCs/>
              </w:rPr>
            </w:pPr>
          </w:p>
          <w:p w14:paraId="6062AF6B" w14:textId="77777777" w:rsidR="004162F9" w:rsidRPr="00F629B6" w:rsidRDefault="004162F9" w:rsidP="00317673">
            <w:pPr>
              <w:rPr>
                <w:rFonts w:ascii="Arial" w:hAnsi="Arial" w:cs="Arial"/>
                <w:b/>
                <w:bCs/>
                <w:color w:val="FF0000"/>
                <w:u w:val="single"/>
              </w:rPr>
            </w:pPr>
          </w:p>
        </w:tc>
        <w:tc>
          <w:tcPr>
            <w:tcW w:w="963" w:type="pct"/>
          </w:tcPr>
          <w:p w14:paraId="6A68C91C" w14:textId="2CC017ED" w:rsidR="004162F9" w:rsidRPr="00F629B6" w:rsidRDefault="004162F9" w:rsidP="00317673">
            <w:pPr>
              <w:rPr>
                <w:rFonts w:ascii="Arial" w:hAnsi="Arial" w:cs="Arial"/>
                <w:b/>
                <w:bCs/>
              </w:rPr>
            </w:pPr>
            <w:r w:rsidRPr="00F629B6">
              <w:rPr>
                <w:rFonts w:ascii="Arial" w:hAnsi="Arial" w:cs="Arial"/>
                <w:b/>
                <w:bCs/>
                <w:color w:val="FF0000"/>
                <w:u w:val="single"/>
              </w:rPr>
              <w:t>SUSPENDED DUE TO FOLDER HAND IN- Folder preparation and organisation</w:t>
            </w:r>
          </w:p>
        </w:tc>
      </w:tr>
      <w:tr w:rsidR="004B18B4" w14:paraId="0832E15A" w14:textId="09821ABD" w:rsidTr="4EF0C4EF">
        <w:trPr>
          <w:cantSplit/>
          <w:trHeight w:val="1134"/>
          <w:jc w:val="center"/>
        </w:trPr>
        <w:tc>
          <w:tcPr>
            <w:tcW w:w="201" w:type="pct"/>
            <w:tcBorders>
              <w:right w:val="nil"/>
            </w:tcBorders>
            <w:textDirection w:val="btLr"/>
          </w:tcPr>
          <w:p w14:paraId="5867A1ED" w14:textId="4092F0F4" w:rsidR="004B18B4" w:rsidRPr="00F629B6" w:rsidRDefault="004B18B4" w:rsidP="00EF0D04">
            <w:pPr>
              <w:ind w:left="113" w:right="113"/>
              <w:jc w:val="right"/>
              <w:rPr>
                <w:rFonts w:ascii="Arial" w:hAnsi="Arial" w:cs="Arial"/>
              </w:rPr>
            </w:pPr>
            <w:r>
              <w:rPr>
                <w:rFonts w:ascii="Arial" w:hAnsi="Arial" w:cs="Arial"/>
              </w:rPr>
              <w:t>19/01/2026</w:t>
            </w:r>
          </w:p>
        </w:tc>
        <w:tc>
          <w:tcPr>
            <w:tcW w:w="204" w:type="pct"/>
            <w:tcBorders>
              <w:left w:val="nil"/>
            </w:tcBorders>
          </w:tcPr>
          <w:p w14:paraId="450A00C3" w14:textId="55D56E15" w:rsidR="004B18B4" w:rsidRPr="00F629B6" w:rsidRDefault="004B18B4" w:rsidP="00EF0D04">
            <w:pPr>
              <w:jc w:val="right"/>
              <w:rPr>
                <w:rFonts w:ascii="Arial" w:hAnsi="Arial" w:cs="Arial"/>
              </w:rPr>
            </w:pPr>
            <w:r w:rsidRPr="00F629B6">
              <w:rPr>
                <w:rFonts w:ascii="Arial" w:hAnsi="Arial" w:cs="Arial"/>
              </w:rPr>
              <w:t>19</w:t>
            </w:r>
          </w:p>
        </w:tc>
        <w:tc>
          <w:tcPr>
            <w:tcW w:w="4595" w:type="pct"/>
            <w:gridSpan w:val="7"/>
          </w:tcPr>
          <w:p w14:paraId="668158C9" w14:textId="4CFB6466" w:rsidR="004162F9" w:rsidRPr="00065971" w:rsidRDefault="004B18B4" w:rsidP="00065971">
            <w:pPr>
              <w:jc w:val="center"/>
              <w:rPr>
                <w:rFonts w:ascii="Arial" w:hAnsi="Arial" w:cs="Arial"/>
                <w:b/>
                <w:bCs/>
              </w:rPr>
            </w:pPr>
            <w:r w:rsidRPr="005B4D95">
              <w:rPr>
                <w:rFonts w:ascii="Arial" w:hAnsi="Arial" w:cs="Arial"/>
                <w:b/>
                <w:bCs/>
                <w:highlight w:val="yellow"/>
              </w:rPr>
              <w:t xml:space="preserve">CONTROLLED ASSESSMENT COMPLETED THIS </w:t>
            </w:r>
            <w:r w:rsidRPr="00065971">
              <w:rPr>
                <w:rFonts w:ascii="Arial" w:hAnsi="Arial" w:cs="Arial"/>
                <w:b/>
                <w:bCs/>
                <w:highlight w:val="yellow"/>
              </w:rPr>
              <w:t>WEE</w:t>
            </w:r>
            <w:r w:rsidR="00065971" w:rsidRPr="00065971">
              <w:rPr>
                <w:rFonts w:ascii="Arial" w:hAnsi="Arial" w:cs="Arial"/>
                <w:b/>
                <w:bCs/>
                <w:highlight w:val="yellow"/>
              </w:rPr>
              <w:t>K 20</w:t>
            </w:r>
            <w:r w:rsidR="00065971" w:rsidRPr="00065971">
              <w:rPr>
                <w:rFonts w:ascii="Arial" w:hAnsi="Arial" w:cs="Arial"/>
                <w:b/>
                <w:bCs/>
                <w:highlight w:val="yellow"/>
                <w:vertAlign w:val="superscript"/>
              </w:rPr>
              <w:t>th</w:t>
            </w:r>
            <w:r w:rsidR="00065971" w:rsidRPr="00065971">
              <w:rPr>
                <w:rFonts w:ascii="Arial" w:hAnsi="Arial" w:cs="Arial"/>
                <w:b/>
                <w:bCs/>
                <w:highlight w:val="yellow"/>
              </w:rPr>
              <w:t xml:space="preserve"> and 21</w:t>
            </w:r>
            <w:r w:rsidR="00065971" w:rsidRPr="00065971">
              <w:rPr>
                <w:rFonts w:ascii="Arial" w:hAnsi="Arial" w:cs="Arial"/>
                <w:b/>
                <w:bCs/>
                <w:highlight w:val="yellow"/>
                <w:vertAlign w:val="superscript"/>
              </w:rPr>
              <w:t>st</w:t>
            </w:r>
            <w:r w:rsidR="00065971" w:rsidRPr="00065971">
              <w:rPr>
                <w:rFonts w:ascii="Arial" w:hAnsi="Arial" w:cs="Arial"/>
                <w:b/>
                <w:bCs/>
                <w:highlight w:val="yellow"/>
              </w:rPr>
              <w:t xml:space="preserve"> Jan</w:t>
            </w:r>
          </w:p>
          <w:p w14:paraId="01CB984A" w14:textId="77777777" w:rsidR="004162F9" w:rsidRDefault="004162F9" w:rsidP="00340B6D">
            <w:pPr>
              <w:rPr>
                <w:rFonts w:ascii="Arial" w:hAnsi="Arial" w:cs="Arial"/>
              </w:rPr>
            </w:pPr>
          </w:p>
          <w:p w14:paraId="5F487AD5" w14:textId="3C4DAF58" w:rsidR="004B18B4" w:rsidRPr="00F629B6" w:rsidRDefault="004B18B4" w:rsidP="00340B6D">
            <w:pPr>
              <w:rPr>
                <w:rFonts w:ascii="Arial" w:hAnsi="Arial" w:cs="Arial"/>
                <w:b/>
                <w:bCs/>
              </w:rPr>
            </w:pPr>
          </w:p>
        </w:tc>
      </w:tr>
      <w:tr w:rsidR="005E6EBA" w14:paraId="5D9577C7" w14:textId="77777777" w:rsidTr="4EF0C4EF">
        <w:trPr>
          <w:cantSplit/>
          <w:trHeight w:val="538"/>
          <w:jc w:val="center"/>
        </w:trPr>
        <w:tc>
          <w:tcPr>
            <w:tcW w:w="201" w:type="pct"/>
            <w:tcBorders>
              <w:right w:val="nil"/>
            </w:tcBorders>
            <w:textDirection w:val="btLr"/>
          </w:tcPr>
          <w:p w14:paraId="67617258" w14:textId="77777777" w:rsidR="005E6EBA" w:rsidRPr="00F629B6" w:rsidRDefault="005E6EBA" w:rsidP="00EF0D04">
            <w:pPr>
              <w:ind w:left="113" w:right="113"/>
              <w:jc w:val="right"/>
              <w:rPr>
                <w:rFonts w:ascii="Arial" w:eastAsia="Love Ya Like A Sister" w:hAnsi="Arial" w:cs="Arial"/>
                <w:color w:val="000000"/>
                <w:sz w:val="20"/>
                <w:szCs w:val="20"/>
              </w:rPr>
            </w:pPr>
          </w:p>
        </w:tc>
        <w:tc>
          <w:tcPr>
            <w:tcW w:w="881" w:type="pct"/>
            <w:gridSpan w:val="3"/>
            <w:tcBorders>
              <w:right w:val="nil"/>
            </w:tcBorders>
            <w:shd w:val="clear" w:color="auto" w:fill="D9D9D9" w:themeFill="background1" w:themeFillShade="D9"/>
          </w:tcPr>
          <w:p w14:paraId="1D85930A" w14:textId="77777777" w:rsidR="005E6EBA" w:rsidRPr="00F629B6" w:rsidRDefault="005E6EBA" w:rsidP="000245F0">
            <w:pPr>
              <w:spacing w:before="100" w:after="100"/>
              <w:jc w:val="center"/>
              <w:rPr>
                <w:rFonts w:ascii="Arial" w:eastAsia="Love Ya Like A Sister" w:hAnsi="Arial" w:cs="Arial"/>
                <w:b/>
                <w:bCs/>
                <w:u w:val="single"/>
              </w:rPr>
            </w:pPr>
          </w:p>
        </w:tc>
        <w:tc>
          <w:tcPr>
            <w:tcW w:w="3918" w:type="pct"/>
            <w:gridSpan w:val="5"/>
            <w:tcBorders>
              <w:left w:val="nil"/>
            </w:tcBorders>
            <w:shd w:val="clear" w:color="auto" w:fill="D9D9D9" w:themeFill="background1" w:themeFillShade="D9"/>
          </w:tcPr>
          <w:p w14:paraId="4AF2BEFB" w14:textId="64549FDB" w:rsidR="005E6EBA" w:rsidRPr="00F629B6" w:rsidRDefault="005E6EBA" w:rsidP="000245F0">
            <w:pPr>
              <w:spacing w:before="100" w:after="100"/>
              <w:jc w:val="center"/>
              <w:rPr>
                <w:rFonts w:ascii="Arial" w:eastAsia="Love Ya Like A Sister" w:hAnsi="Arial" w:cs="Arial"/>
                <w:b/>
                <w:bCs/>
                <w:u w:val="single"/>
              </w:rPr>
            </w:pPr>
            <w:r w:rsidRPr="00F629B6">
              <w:rPr>
                <w:rFonts w:ascii="Arial" w:eastAsia="Love Ya Like A Sister" w:hAnsi="Arial" w:cs="Arial"/>
                <w:b/>
                <w:bCs/>
                <w:u w:val="single"/>
              </w:rPr>
              <w:t>Unit 2 Criminological Theories</w:t>
            </w:r>
          </w:p>
        </w:tc>
      </w:tr>
      <w:tr w:rsidR="005E6EBA" w14:paraId="3E277630" w14:textId="4DB26AAA" w:rsidTr="4EF0C4EF">
        <w:trPr>
          <w:cantSplit/>
          <w:trHeight w:val="1134"/>
          <w:jc w:val="center"/>
        </w:trPr>
        <w:tc>
          <w:tcPr>
            <w:tcW w:w="201" w:type="pct"/>
            <w:tcBorders>
              <w:right w:val="nil"/>
            </w:tcBorders>
            <w:textDirection w:val="btLr"/>
          </w:tcPr>
          <w:p w14:paraId="29DFD00A" w14:textId="036B9B65" w:rsidR="005E6EBA" w:rsidRPr="00F629B6" w:rsidRDefault="000C168C" w:rsidP="00EF0D04">
            <w:pPr>
              <w:ind w:left="113" w:right="113"/>
              <w:jc w:val="right"/>
              <w:rPr>
                <w:rFonts w:ascii="Arial" w:hAnsi="Arial" w:cs="Arial"/>
              </w:rPr>
            </w:pPr>
            <w:r>
              <w:rPr>
                <w:rFonts w:ascii="Arial" w:hAnsi="Arial" w:cs="Arial"/>
              </w:rPr>
              <w:lastRenderedPageBreak/>
              <w:t>26</w:t>
            </w:r>
            <w:r w:rsidR="00C3046C">
              <w:rPr>
                <w:rFonts w:ascii="Arial" w:hAnsi="Arial" w:cs="Arial"/>
              </w:rPr>
              <w:t>/01/2026</w:t>
            </w:r>
          </w:p>
        </w:tc>
        <w:tc>
          <w:tcPr>
            <w:tcW w:w="204" w:type="pct"/>
            <w:tcBorders>
              <w:left w:val="nil"/>
            </w:tcBorders>
          </w:tcPr>
          <w:p w14:paraId="22FBFCD5" w14:textId="5BA56AD4" w:rsidR="005E6EBA" w:rsidRPr="00F629B6" w:rsidRDefault="005E6EBA" w:rsidP="00EF0D04">
            <w:pPr>
              <w:jc w:val="right"/>
              <w:rPr>
                <w:rFonts w:ascii="Arial" w:hAnsi="Arial" w:cs="Arial"/>
              </w:rPr>
            </w:pPr>
            <w:r w:rsidRPr="00F629B6">
              <w:rPr>
                <w:rFonts w:ascii="Arial" w:hAnsi="Arial" w:cs="Arial"/>
              </w:rPr>
              <w:t>20</w:t>
            </w:r>
          </w:p>
        </w:tc>
        <w:tc>
          <w:tcPr>
            <w:tcW w:w="373" w:type="pct"/>
          </w:tcPr>
          <w:p w14:paraId="381F47A1" w14:textId="5BDC92E4" w:rsidR="005E6EBA" w:rsidRPr="00F629B6" w:rsidRDefault="005E6EBA" w:rsidP="00EF0D04">
            <w:pPr>
              <w:rPr>
                <w:rFonts w:ascii="Arial" w:hAnsi="Arial" w:cs="Arial"/>
              </w:rPr>
            </w:pPr>
            <w:r w:rsidRPr="00F629B6">
              <w:rPr>
                <w:rFonts w:ascii="Arial" w:hAnsi="Arial" w:cs="Arial"/>
              </w:rPr>
              <w:t>LO1 Understand social constructions of criminality</w:t>
            </w:r>
          </w:p>
        </w:tc>
        <w:tc>
          <w:tcPr>
            <w:tcW w:w="533" w:type="pct"/>
            <w:gridSpan w:val="3"/>
          </w:tcPr>
          <w:p w14:paraId="230BB392" w14:textId="2E6E9CCE" w:rsidR="005E6EBA" w:rsidRPr="00F629B6" w:rsidRDefault="005E6EBA" w:rsidP="00EF0D04">
            <w:pPr>
              <w:rPr>
                <w:rFonts w:ascii="Arial" w:hAnsi="Arial" w:cs="Arial"/>
              </w:rPr>
            </w:pPr>
            <w:r w:rsidRPr="00F629B6">
              <w:rPr>
                <w:rFonts w:ascii="Arial" w:eastAsia="Love Ya Like A Sister" w:hAnsi="Arial" w:cs="Arial"/>
                <w:bCs/>
                <w:color w:val="000000"/>
              </w:rPr>
              <w:t>AC 1.1 Compare criminal behaviour and deviance</w:t>
            </w:r>
          </w:p>
        </w:tc>
        <w:tc>
          <w:tcPr>
            <w:tcW w:w="1380" w:type="pct"/>
          </w:tcPr>
          <w:p w14:paraId="0B369AB4" w14:textId="77777777" w:rsidR="005E6EBA" w:rsidRPr="00F629B6" w:rsidRDefault="005E6EBA" w:rsidP="00776669">
            <w:pPr>
              <w:pStyle w:val="TableParagraph"/>
              <w:spacing w:before="31"/>
              <w:ind w:left="115"/>
              <w:rPr>
                <w:b/>
              </w:rPr>
            </w:pPr>
            <w:r w:rsidRPr="00F629B6">
              <w:rPr>
                <w:b/>
              </w:rPr>
              <w:t>Criminal</w:t>
            </w:r>
            <w:r w:rsidRPr="00F629B6">
              <w:rPr>
                <w:b/>
                <w:spacing w:val="-7"/>
              </w:rPr>
              <w:t xml:space="preserve"> </w:t>
            </w:r>
            <w:proofErr w:type="spellStart"/>
            <w:r w:rsidRPr="00F629B6">
              <w:rPr>
                <w:b/>
                <w:spacing w:val="-2"/>
              </w:rPr>
              <w:t>behaviour</w:t>
            </w:r>
            <w:proofErr w:type="spellEnd"/>
          </w:p>
          <w:p w14:paraId="48D9A576" w14:textId="77777777" w:rsidR="005E6EBA" w:rsidRPr="00F629B6" w:rsidRDefault="005E6EBA" w:rsidP="008D2F82">
            <w:pPr>
              <w:pStyle w:val="TableParagraph"/>
              <w:numPr>
                <w:ilvl w:val="0"/>
                <w:numId w:val="29"/>
              </w:numPr>
              <w:tabs>
                <w:tab w:val="left" w:pos="362"/>
              </w:tabs>
              <w:spacing w:before="1" w:line="268" w:lineRule="exact"/>
              <w:ind w:left="362" w:hanging="247"/>
            </w:pPr>
            <w:r w:rsidRPr="00F629B6">
              <w:t>social</w:t>
            </w:r>
            <w:r w:rsidRPr="00F629B6">
              <w:rPr>
                <w:spacing w:val="-7"/>
              </w:rPr>
              <w:t xml:space="preserve"> </w:t>
            </w:r>
            <w:r w:rsidRPr="00F629B6">
              <w:rPr>
                <w:spacing w:val="-2"/>
              </w:rPr>
              <w:t>definition</w:t>
            </w:r>
          </w:p>
          <w:p w14:paraId="60AD70F0" w14:textId="77777777" w:rsidR="005E6EBA" w:rsidRPr="00F629B6" w:rsidRDefault="005E6EBA" w:rsidP="008D2F82">
            <w:pPr>
              <w:pStyle w:val="TableParagraph"/>
              <w:numPr>
                <w:ilvl w:val="0"/>
                <w:numId w:val="29"/>
              </w:numPr>
              <w:tabs>
                <w:tab w:val="left" w:pos="362"/>
              </w:tabs>
              <w:spacing w:line="268" w:lineRule="exact"/>
              <w:ind w:left="362" w:hanging="247"/>
            </w:pPr>
            <w:r w:rsidRPr="00F629B6">
              <w:t>legal</w:t>
            </w:r>
            <w:r w:rsidRPr="00F629B6">
              <w:rPr>
                <w:spacing w:val="-8"/>
              </w:rPr>
              <w:t xml:space="preserve"> </w:t>
            </w:r>
            <w:r w:rsidRPr="00F629B6">
              <w:rPr>
                <w:spacing w:val="-2"/>
              </w:rPr>
              <w:t>definition</w:t>
            </w:r>
          </w:p>
          <w:p w14:paraId="78D2958E" w14:textId="77777777" w:rsidR="005E6EBA" w:rsidRPr="00F629B6" w:rsidRDefault="005E6EBA" w:rsidP="008D2F82">
            <w:pPr>
              <w:pStyle w:val="TableParagraph"/>
              <w:numPr>
                <w:ilvl w:val="0"/>
                <w:numId w:val="29"/>
              </w:numPr>
              <w:tabs>
                <w:tab w:val="left" w:pos="362"/>
              </w:tabs>
              <w:spacing w:line="268" w:lineRule="exact"/>
              <w:ind w:left="362" w:hanging="247"/>
            </w:pPr>
            <w:r w:rsidRPr="00F629B6">
              <w:t>formal</w:t>
            </w:r>
            <w:r w:rsidRPr="00F629B6">
              <w:rPr>
                <w:spacing w:val="-7"/>
              </w:rPr>
              <w:t xml:space="preserve"> </w:t>
            </w:r>
            <w:r w:rsidRPr="00F629B6">
              <w:t>sanctions</w:t>
            </w:r>
            <w:r w:rsidRPr="00F629B6">
              <w:rPr>
                <w:spacing w:val="-6"/>
              </w:rPr>
              <w:t xml:space="preserve"> </w:t>
            </w:r>
            <w:r w:rsidRPr="00F629B6">
              <w:t>against</w:t>
            </w:r>
            <w:r w:rsidRPr="00F629B6">
              <w:rPr>
                <w:spacing w:val="-8"/>
              </w:rPr>
              <w:t xml:space="preserve"> </w:t>
            </w:r>
            <w:r w:rsidRPr="00F629B6">
              <w:rPr>
                <w:spacing w:val="-2"/>
              </w:rPr>
              <w:t>criminals</w:t>
            </w:r>
          </w:p>
          <w:p w14:paraId="41C057C8" w14:textId="77777777" w:rsidR="005E6EBA" w:rsidRPr="00F629B6" w:rsidRDefault="005E6EBA" w:rsidP="008D2F82">
            <w:pPr>
              <w:pStyle w:val="TableParagraph"/>
              <w:numPr>
                <w:ilvl w:val="0"/>
                <w:numId w:val="29"/>
              </w:numPr>
              <w:tabs>
                <w:tab w:val="left" w:pos="362"/>
              </w:tabs>
              <w:spacing w:line="268" w:lineRule="exact"/>
              <w:ind w:left="362" w:hanging="247"/>
            </w:pPr>
            <w:r w:rsidRPr="00F629B6">
              <w:t>variety</w:t>
            </w:r>
            <w:r w:rsidRPr="00F629B6">
              <w:rPr>
                <w:spacing w:val="-6"/>
              </w:rPr>
              <w:t xml:space="preserve"> </w:t>
            </w:r>
            <w:r w:rsidRPr="00F629B6">
              <w:t>of</w:t>
            </w:r>
            <w:r w:rsidRPr="00F629B6">
              <w:rPr>
                <w:spacing w:val="-5"/>
              </w:rPr>
              <w:t xml:space="preserve"> </w:t>
            </w:r>
            <w:r w:rsidRPr="00F629B6">
              <w:t>criminal</w:t>
            </w:r>
            <w:r w:rsidRPr="00F629B6">
              <w:rPr>
                <w:spacing w:val="-4"/>
              </w:rPr>
              <w:t xml:space="preserve"> acts</w:t>
            </w:r>
          </w:p>
          <w:p w14:paraId="6FB07BE3" w14:textId="77777777" w:rsidR="005E6EBA" w:rsidRPr="00F629B6" w:rsidRDefault="005E6EBA" w:rsidP="00024A89">
            <w:pPr>
              <w:pStyle w:val="TableParagraph"/>
              <w:spacing w:before="31"/>
            </w:pPr>
          </w:p>
          <w:p w14:paraId="336CA453" w14:textId="77777777" w:rsidR="005E6EBA" w:rsidRPr="00F629B6" w:rsidRDefault="005E6EBA" w:rsidP="00024A89">
            <w:pPr>
              <w:pStyle w:val="TableParagraph"/>
              <w:spacing w:before="31"/>
              <w:rPr>
                <w:i/>
                <w:iCs/>
              </w:rPr>
            </w:pPr>
          </w:p>
          <w:p w14:paraId="19261A51" w14:textId="608D9A7D" w:rsidR="005E6EBA" w:rsidRPr="00F629B6" w:rsidRDefault="005E6EBA" w:rsidP="00024A89">
            <w:pPr>
              <w:pStyle w:val="TableParagraph"/>
              <w:spacing w:before="31"/>
              <w:rPr>
                <w:i/>
                <w:iCs/>
                <w:color w:val="4472C4" w:themeColor="accent1"/>
              </w:rPr>
            </w:pPr>
            <w:r w:rsidRPr="00F629B6">
              <w:rPr>
                <w:i/>
                <w:iCs/>
                <w:color w:val="4472C4" w:themeColor="accent1"/>
              </w:rPr>
              <w:t>Learners</w:t>
            </w:r>
            <w:r w:rsidRPr="00F629B6">
              <w:rPr>
                <w:i/>
                <w:iCs/>
                <w:color w:val="4472C4" w:themeColor="accent1"/>
                <w:spacing w:val="-7"/>
              </w:rPr>
              <w:t xml:space="preserve"> </w:t>
            </w:r>
            <w:r w:rsidRPr="00F629B6">
              <w:rPr>
                <w:i/>
                <w:iCs/>
                <w:color w:val="4472C4" w:themeColor="accent1"/>
              </w:rPr>
              <w:t>should</w:t>
            </w:r>
            <w:r w:rsidRPr="00F629B6">
              <w:rPr>
                <w:i/>
                <w:iCs/>
                <w:color w:val="4472C4" w:themeColor="accent1"/>
                <w:spacing w:val="-7"/>
              </w:rPr>
              <w:t xml:space="preserve"> </w:t>
            </w:r>
            <w:r w:rsidRPr="00F629B6">
              <w:rPr>
                <w:i/>
                <w:iCs/>
                <w:color w:val="4472C4" w:themeColor="accent1"/>
              </w:rPr>
              <w:t>have</w:t>
            </w:r>
            <w:r w:rsidRPr="00F629B6">
              <w:rPr>
                <w:i/>
                <w:iCs/>
                <w:color w:val="4472C4" w:themeColor="accent1"/>
                <w:spacing w:val="-7"/>
              </w:rPr>
              <w:t xml:space="preserve"> </w:t>
            </w:r>
            <w:proofErr w:type="gramStart"/>
            <w:r w:rsidRPr="00F629B6">
              <w:rPr>
                <w:i/>
                <w:iCs/>
                <w:color w:val="4472C4" w:themeColor="accent1"/>
              </w:rPr>
              <w:t>understanding</w:t>
            </w:r>
            <w:proofErr w:type="gramEnd"/>
            <w:r w:rsidRPr="00F629B6">
              <w:rPr>
                <w:i/>
                <w:iCs/>
                <w:color w:val="4472C4" w:themeColor="accent1"/>
                <w:spacing w:val="-6"/>
              </w:rPr>
              <w:t xml:space="preserve"> </w:t>
            </w:r>
            <w:r w:rsidRPr="00F629B6">
              <w:rPr>
                <w:i/>
                <w:iCs/>
                <w:color w:val="4472C4" w:themeColor="accent1"/>
                <w:spacing w:val="-5"/>
              </w:rPr>
              <w:t>of:</w:t>
            </w:r>
          </w:p>
          <w:p w14:paraId="65CC441B" w14:textId="77777777" w:rsidR="005E6EBA" w:rsidRPr="00F629B6" w:rsidRDefault="005E6EBA" w:rsidP="008D2F82">
            <w:pPr>
              <w:pStyle w:val="TableParagraph"/>
              <w:numPr>
                <w:ilvl w:val="0"/>
                <w:numId w:val="30"/>
              </w:numPr>
              <w:tabs>
                <w:tab w:val="left" w:pos="355"/>
              </w:tabs>
              <w:spacing w:before="3" w:line="237" w:lineRule="auto"/>
              <w:ind w:right="743"/>
              <w:rPr>
                <w:i/>
                <w:iCs/>
                <w:color w:val="4472C4" w:themeColor="accent1"/>
              </w:rPr>
            </w:pPr>
            <w:proofErr w:type="gramStart"/>
            <w:r w:rsidRPr="00F629B6">
              <w:rPr>
                <w:i/>
                <w:iCs/>
                <w:color w:val="4472C4" w:themeColor="accent1"/>
              </w:rPr>
              <w:t>how</w:t>
            </w:r>
            <w:proofErr w:type="gramEnd"/>
            <w:r w:rsidRPr="00F629B6">
              <w:rPr>
                <w:i/>
                <w:iCs/>
                <w:color w:val="4472C4" w:themeColor="accent1"/>
                <w:spacing w:val="-9"/>
              </w:rPr>
              <w:t xml:space="preserve"> </w:t>
            </w:r>
            <w:r w:rsidRPr="00F629B6">
              <w:rPr>
                <w:i/>
                <w:iCs/>
                <w:color w:val="4472C4" w:themeColor="accent1"/>
              </w:rPr>
              <w:t>criminality</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10"/>
              </w:rPr>
              <w:t xml:space="preserve"> </w:t>
            </w:r>
            <w:r w:rsidRPr="00F629B6">
              <w:rPr>
                <w:i/>
                <w:iCs/>
                <w:color w:val="4472C4" w:themeColor="accent1"/>
              </w:rPr>
              <w:t>deviance</w:t>
            </w:r>
            <w:r w:rsidRPr="00F629B6">
              <w:rPr>
                <w:i/>
                <w:iCs/>
                <w:color w:val="4472C4" w:themeColor="accent1"/>
                <w:spacing w:val="-9"/>
              </w:rPr>
              <w:t xml:space="preserve"> </w:t>
            </w:r>
            <w:proofErr w:type="gramStart"/>
            <w:r w:rsidRPr="00F629B6">
              <w:rPr>
                <w:i/>
                <w:iCs/>
                <w:color w:val="4472C4" w:themeColor="accent1"/>
              </w:rPr>
              <w:t>is</w:t>
            </w:r>
            <w:proofErr w:type="gramEnd"/>
            <w:r w:rsidRPr="00F629B6">
              <w:rPr>
                <w:i/>
                <w:iCs/>
                <w:color w:val="4472C4" w:themeColor="accent1"/>
              </w:rPr>
              <w:t xml:space="preserve"> </w:t>
            </w:r>
            <w:r w:rsidRPr="00F629B6">
              <w:rPr>
                <w:i/>
                <w:iCs/>
                <w:color w:val="4472C4" w:themeColor="accent1"/>
                <w:spacing w:val="-2"/>
              </w:rPr>
              <w:t>defined</w:t>
            </w:r>
          </w:p>
          <w:p w14:paraId="685D9FDD" w14:textId="77777777" w:rsidR="005E6EBA" w:rsidRPr="00F629B6" w:rsidRDefault="005E6EBA" w:rsidP="008D2F82">
            <w:pPr>
              <w:pStyle w:val="TableParagraph"/>
              <w:numPr>
                <w:ilvl w:val="0"/>
                <w:numId w:val="30"/>
              </w:numPr>
              <w:tabs>
                <w:tab w:val="left" w:pos="354"/>
              </w:tabs>
              <w:spacing w:before="1" w:line="268" w:lineRule="exact"/>
              <w:ind w:left="354" w:hanging="239"/>
              <w:rPr>
                <w:i/>
                <w:iCs/>
                <w:color w:val="4472C4" w:themeColor="accent1"/>
              </w:rPr>
            </w:pPr>
            <w:r w:rsidRPr="00F629B6">
              <w:rPr>
                <w:i/>
                <w:iCs/>
                <w:color w:val="4472C4" w:themeColor="accent1"/>
              </w:rPr>
              <w:t>acts</w:t>
            </w:r>
            <w:r w:rsidRPr="00F629B6">
              <w:rPr>
                <w:i/>
                <w:iCs/>
                <w:color w:val="4472C4" w:themeColor="accent1"/>
                <w:spacing w:val="-3"/>
              </w:rPr>
              <w:t xml:space="preserve"> </w:t>
            </w:r>
            <w:r w:rsidRPr="00F629B6">
              <w:rPr>
                <w:i/>
                <w:iCs/>
                <w:color w:val="4472C4" w:themeColor="accent1"/>
              </w:rPr>
              <w:t>that</w:t>
            </w:r>
            <w:r w:rsidRPr="00F629B6">
              <w:rPr>
                <w:i/>
                <w:iCs/>
                <w:color w:val="4472C4" w:themeColor="accent1"/>
                <w:spacing w:val="-3"/>
              </w:rPr>
              <w:t xml:space="preserve"> </w:t>
            </w:r>
            <w:r w:rsidRPr="00F629B6">
              <w:rPr>
                <w:i/>
                <w:iCs/>
                <w:color w:val="4472C4" w:themeColor="accent1"/>
              </w:rPr>
              <w:t>are</w:t>
            </w:r>
            <w:r w:rsidRPr="00F629B6">
              <w:rPr>
                <w:i/>
                <w:iCs/>
                <w:color w:val="4472C4" w:themeColor="accent1"/>
                <w:spacing w:val="-1"/>
              </w:rPr>
              <w:t xml:space="preserve"> </w:t>
            </w:r>
            <w:r w:rsidRPr="00F629B6">
              <w:rPr>
                <w:i/>
                <w:iCs/>
                <w:color w:val="4472C4" w:themeColor="accent1"/>
                <w:spacing w:val="-2"/>
              </w:rPr>
              <w:t>criminal</w:t>
            </w:r>
          </w:p>
          <w:p w14:paraId="6ACADC3D" w14:textId="77777777" w:rsidR="005E6EBA" w:rsidRPr="00F629B6" w:rsidRDefault="005E6EBA" w:rsidP="008D2F82">
            <w:pPr>
              <w:pStyle w:val="TableParagraph"/>
              <w:numPr>
                <w:ilvl w:val="0"/>
                <w:numId w:val="30"/>
              </w:numPr>
              <w:tabs>
                <w:tab w:val="left" w:pos="354"/>
              </w:tabs>
              <w:spacing w:line="268" w:lineRule="exact"/>
              <w:ind w:left="354" w:hanging="239"/>
              <w:rPr>
                <w:i/>
                <w:iCs/>
                <w:color w:val="4472C4" w:themeColor="accent1"/>
              </w:rPr>
            </w:pPr>
            <w:r w:rsidRPr="00F629B6">
              <w:rPr>
                <w:i/>
                <w:iCs/>
                <w:color w:val="4472C4" w:themeColor="accent1"/>
              </w:rPr>
              <w:t>acts</w:t>
            </w:r>
            <w:r w:rsidRPr="00F629B6">
              <w:rPr>
                <w:i/>
                <w:iCs/>
                <w:color w:val="4472C4" w:themeColor="accent1"/>
                <w:spacing w:val="-3"/>
              </w:rPr>
              <w:t xml:space="preserve"> </w:t>
            </w:r>
            <w:r w:rsidRPr="00F629B6">
              <w:rPr>
                <w:i/>
                <w:iCs/>
                <w:color w:val="4472C4" w:themeColor="accent1"/>
              </w:rPr>
              <w:t>that</w:t>
            </w:r>
            <w:r w:rsidRPr="00F629B6">
              <w:rPr>
                <w:i/>
                <w:iCs/>
                <w:color w:val="4472C4" w:themeColor="accent1"/>
                <w:spacing w:val="-3"/>
              </w:rPr>
              <w:t xml:space="preserve"> </w:t>
            </w:r>
            <w:r w:rsidRPr="00F629B6">
              <w:rPr>
                <w:i/>
                <w:iCs/>
                <w:color w:val="4472C4" w:themeColor="accent1"/>
              </w:rPr>
              <w:t>are</w:t>
            </w:r>
            <w:r w:rsidRPr="00F629B6">
              <w:rPr>
                <w:i/>
                <w:iCs/>
                <w:color w:val="4472C4" w:themeColor="accent1"/>
                <w:spacing w:val="-1"/>
              </w:rPr>
              <w:t xml:space="preserve"> </w:t>
            </w:r>
            <w:r w:rsidRPr="00F629B6">
              <w:rPr>
                <w:i/>
                <w:iCs/>
                <w:color w:val="4472C4" w:themeColor="accent1"/>
                <w:spacing w:val="-2"/>
              </w:rPr>
              <w:t>deviant</w:t>
            </w:r>
          </w:p>
          <w:p w14:paraId="03701324" w14:textId="77777777" w:rsidR="005E6EBA" w:rsidRPr="00F629B6" w:rsidRDefault="005E6EBA" w:rsidP="008D2F82">
            <w:pPr>
              <w:pStyle w:val="TableParagraph"/>
              <w:numPr>
                <w:ilvl w:val="0"/>
                <w:numId w:val="30"/>
              </w:numPr>
              <w:tabs>
                <w:tab w:val="left" w:pos="355"/>
              </w:tabs>
              <w:spacing w:before="2" w:line="237" w:lineRule="auto"/>
              <w:ind w:right="831"/>
              <w:rPr>
                <w:i/>
                <w:iCs/>
                <w:color w:val="4472C4" w:themeColor="accent1"/>
              </w:rPr>
            </w:pPr>
            <w:r w:rsidRPr="00F629B6">
              <w:rPr>
                <w:i/>
                <w:iCs/>
                <w:color w:val="4472C4" w:themeColor="accent1"/>
              </w:rPr>
              <w:t>acts</w:t>
            </w:r>
            <w:r w:rsidRPr="00F629B6">
              <w:rPr>
                <w:i/>
                <w:iCs/>
                <w:color w:val="4472C4" w:themeColor="accent1"/>
                <w:spacing w:val="-9"/>
              </w:rPr>
              <w:t xml:space="preserve"> </w:t>
            </w:r>
            <w:r w:rsidRPr="00F629B6">
              <w:rPr>
                <w:i/>
                <w:iCs/>
                <w:color w:val="4472C4" w:themeColor="accent1"/>
              </w:rPr>
              <w:t>that</w:t>
            </w:r>
            <w:r w:rsidRPr="00F629B6">
              <w:rPr>
                <w:i/>
                <w:iCs/>
                <w:color w:val="4472C4" w:themeColor="accent1"/>
                <w:spacing w:val="-9"/>
              </w:rPr>
              <w:t xml:space="preserve"> </w:t>
            </w:r>
            <w:r w:rsidRPr="00F629B6">
              <w:rPr>
                <w:i/>
                <w:iCs/>
                <w:color w:val="4472C4" w:themeColor="accent1"/>
              </w:rPr>
              <w:t>are</w:t>
            </w:r>
            <w:r w:rsidRPr="00F629B6">
              <w:rPr>
                <w:i/>
                <w:iCs/>
                <w:color w:val="4472C4" w:themeColor="accent1"/>
                <w:spacing w:val="-8"/>
              </w:rPr>
              <w:t xml:space="preserve"> </w:t>
            </w:r>
            <w:r w:rsidRPr="00F629B6">
              <w:rPr>
                <w:i/>
                <w:iCs/>
                <w:color w:val="4472C4" w:themeColor="accent1"/>
              </w:rPr>
              <w:t>both</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9"/>
              </w:rPr>
              <w:t xml:space="preserve"> </w:t>
            </w:r>
            <w:r w:rsidRPr="00F629B6">
              <w:rPr>
                <w:i/>
                <w:iCs/>
                <w:color w:val="4472C4" w:themeColor="accent1"/>
              </w:rPr>
              <w:t xml:space="preserve">and </w:t>
            </w:r>
            <w:r w:rsidRPr="00F629B6">
              <w:rPr>
                <w:i/>
                <w:iCs/>
                <w:color w:val="4472C4" w:themeColor="accent1"/>
                <w:spacing w:val="-2"/>
              </w:rPr>
              <w:t>deviant</w:t>
            </w:r>
          </w:p>
          <w:p w14:paraId="7D9AECAB" w14:textId="77777777" w:rsidR="005E6EBA" w:rsidRPr="00F629B6" w:rsidRDefault="005E6EBA" w:rsidP="008D2F82">
            <w:pPr>
              <w:pStyle w:val="TableParagraph"/>
              <w:numPr>
                <w:ilvl w:val="0"/>
                <w:numId w:val="30"/>
              </w:numPr>
              <w:tabs>
                <w:tab w:val="left" w:pos="355"/>
              </w:tabs>
              <w:spacing w:before="4" w:line="237" w:lineRule="auto"/>
              <w:ind w:right="706"/>
              <w:rPr>
                <w:i/>
                <w:iCs/>
                <w:color w:val="4472C4" w:themeColor="accent1"/>
              </w:rPr>
            </w:pPr>
            <w:r w:rsidRPr="00F629B6">
              <w:rPr>
                <w:i/>
                <w:iCs/>
                <w:color w:val="4472C4" w:themeColor="accent1"/>
              </w:rPr>
              <w:t>the</w:t>
            </w:r>
            <w:r w:rsidRPr="00F629B6">
              <w:rPr>
                <w:i/>
                <w:iCs/>
                <w:color w:val="4472C4" w:themeColor="accent1"/>
                <w:spacing w:val="-9"/>
              </w:rPr>
              <w:t xml:space="preserve"> </w:t>
            </w:r>
            <w:r w:rsidRPr="00F629B6">
              <w:rPr>
                <w:i/>
                <w:iCs/>
                <w:color w:val="4472C4" w:themeColor="accent1"/>
              </w:rPr>
              <w:t>implications</w:t>
            </w:r>
            <w:r w:rsidRPr="00F629B6">
              <w:rPr>
                <w:i/>
                <w:iCs/>
                <w:color w:val="4472C4" w:themeColor="accent1"/>
                <w:spacing w:val="-10"/>
              </w:rPr>
              <w:t xml:space="preserve"> </w:t>
            </w:r>
            <w:r w:rsidRPr="00F629B6">
              <w:rPr>
                <w:i/>
                <w:iCs/>
                <w:color w:val="4472C4" w:themeColor="accent1"/>
              </w:rPr>
              <w:t>of</w:t>
            </w:r>
            <w:r w:rsidRPr="00F629B6">
              <w:rPr>
                <w:i/>
                <w:iCs/>
                <w:color w:val="4472C4" w:themeColor="accent1"/>
                <w:spacing w:val="-10"/>
              </w:rPr>
              <w:t xml:space="preserve"> </w:t>
            </w:r>
            <w:r w:rsidRPr="00F629B6">
              <w:rPr>
                <w:i/>
                <w:iCs/>
                <w:color w:val="4472C4" w:themeColor="accent1"/>
              </w:rPr>
              <w:t>committing</w:t>
            </w:r>
            <w:r w:rsidRPr="00F629B6">
              <w:rPr>
                <w:i/>
                <w:iCs/>
                <w:color w:val="4472C4" w:themeColor="accent1"/>
                <w:spacing w:val="-9"/>
              </w:rPr>
              <w:t xml:space="preserve"> </w:t>
            </w:r>
            <w:r w:rsidRPr="00F629B6">
              <w:rPr>
                <w:i/>
                <w:iCs/>
                <w:color w:val="4472C4" w:themeColor="accent1"/>
              </w:rPr>
              <w:t>a criminal and/or deviant act.</w:t>
            </w:r>
          </w:p>
          <w:p w14:paraId="3B765CD9" w14:textId="77777777" w:rsidR="005E6EBA" w:rsidRPr="00F629B6" w:rsidRDefault="005E6EBA" w:rsidP="00024A89">
            <w:pPr>
              <w:pStyle w:val="TableParagraph"/>
              <w:rPr>
                <w:i/>
                <w:iCs/>
                <w:color w:val="4472C4" w:themeColor="accent1"/>
              </w:rPr>
            </w:pPr>
          </w:p>
          <w:p w14:paraId="46D4CD12" w14:textId="77777777" w:rsidR="005E6EBA" w:rsidRPr="00F629B6" w:rsidRDefault="005E6EBA" w:rsidP="00BF176B">
            <w:pPr>
              <w:pStyle w:val="TableParagraph"/>
              <w:rPr>
                <w:i/>
                <w:iCs/>
                <w:color w:val="4472C4" w:themeColor="accent1"/>
              </w:rPr>
            </w:pPr>
            <w:r w:rsidRPr="00F629B6">
              <w:rPr>
                <w:i/>
                <w:iCs/>
                <w:color w:val="4472C4" w:themeColor="accent1"/>
                <w:u w:val="single"/>
              </w:rPr>
              <w:t>Synoptic</w:t>
            </w:r>
            <w:r w:rsidRPr="00F629B6">
              <w:rPr>
                <w:i/>
                <w:iCs/>
                <w:color w:val="4472C4" w:themeColor="accent1"/>
                <w:spacing w:val="-5"/>
                <w:u w:val="single"/>
              </w:rPr>
              <w:t xml:space="preserve"> </w:t>
            </w:r>
            <w:r w:rsidRPr="00F629B6">
              <w:rPr>
                <w:i/>
                <w:iCs/>
                <w:color w:val="4472C4" w:themeColor="accent1"/>
                <w:spacing w:val="-2"/>
                <w:u w:val="single"/>
              </w:rPr>
              <w:t>links</w:t>
            </w:r>
            <w:r w:rsidRPr="00F629B6">
              <w:rPr>
                <w:i/>
                <w:iCs/>
                <w:color w:val="4472C4" w:themeColor="accent1"/>
                <w:spacing w:val="-2"/>
              </w:rPr>
              <w:t>:</w:t>
            </w:r>
          </w:p>
          <w:p w14:paraId="12F4B7D7" w14:textId="6CCBF604" w:rsidR="005E6EBA" w:rsidRPr="00F629B6" w:rsidRDefault="005E6EBA" w:rsidP="00024A89">
            <w:pPr>
              <w:pStyle w:val="TableParagraph"/>
              <w:tabs>
                <w:tab w:val="left" w:pos="363"/>
              </w:tabs>
              <w:spacing w:before="1" w:line="237" w:lineRule="auto"/>
              <w:ind w:right="125"/>
            </w:pPr>
            <w:r w:rsidRPr="00F629B6">
              <w:rPr>
                <w:i/>
                <w:iCs/>
                <w:color w:val="4472C4" w:themeColor="accent1"/>
              </w:rPr>
              <w:t>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8"/>
              </w:rPr>
              <w:t xml:space="preserve"> </w:t>
            </w:r>
            <w:r w:rsidRPr="00F629B6">
              <w:rPr>
                <w:i/>
                <w:iCs/>
                <w:color w:val="4472C4" w:themeColor="accent1"/>
              </w:rPr>
              <w:t>also</w:t>
            </w:r>
            <w:r w:rsidRPr="00F629B6">
              <w:rPr>
                <w:i/>
                <w:iCs/>
                <w:color w:val="4472C4" w:themeColor="accent1"/>
                <w:spacing w:val="-8"/>
              </w:rPr>
              <w:t xml:space="preserve"> </w:t>
            </w:r>
            <w:r w:rsidRPr="00F629B6">
              <w:rPr>
                <w:i/>
                <w:iCs/>
                <w:color w:val="4472C4" w:themeColor="accent1"/>
              </w:rPr>
              <w:t>understand</w:t>
            </w:r>
            <w:r w:rsidRPr="00F629B6">
              <w:rPr>
                <w:i/>
                <w:iCs/>
                <w:color w:val="4472C4" w:themeColor="accent1"/>
                <w:spacing w:val="-10"/>
              </w:rPr>
              <w:t xml:space="preserve"> </w:t>
            </w:r>
            <w:r w:rsidRPr="00F629B6">
              <w:rPr>
                <w:i/>
                <w:iCs/>
                <w:color w:val="4472C4" w:themeColor="accent1"/>
              </w:rPr>
              <w:t>the impact of reporting on public perceptions of crime and deviance.</w:t>
            </w:r>
          </w:p>
        </w:tc>
        <w:tc>
          <w:tcPr>
            <w:tcW w:w="1346" w:type="pct"/>
          </w:tcPr>
          <w:p w14:paraId="5717D769" w14:textId="77777777" w:rsidR="00BC12F7" w:rsidRPr="00F629B6" w:rsidRDefault="00BC12F7" w:rsidP="00BC12F7">
            <w:pPr>
              <w:pStyle w:val="TableParagraph"/>
              <w:spacing w:before="252"/>
              <w:rPr>
                <w:b/>
              </w:rPr>
            </w:pPr>
            <w:r w:rsidRPr="00F629B6">
              <w:rPr>
                <w:b/>
                <w:spacing w:val="-2"/>
              </w:rPr>
              <w:t>Deviance</w:t>
            </w:r>
          </w:p>
          <w:p w14:paraId="48AFC331" w14:textId="77777777" w:rsidR="00BC12F7" w:rsidRPr="00F629B6" w:rsidRDefault="00BC12F7" w:rsidP="00BC12F7">
            <w:pPr>
              <w:pStyle w:val="TableParagraph"/>
              <w:numPr>
                <w:ilvl w:val="0"/>
                <w:numId w:val="13"/>
              </w:numPr>
              <w:tabs>
                <w:tab w:val="left" w:pos="362"/>
              </w:tabs>
              <w:spacing w:before="1" w:line="268" w:lineRule="exact"/>
            </w:pPr>
            <w:r w:rsidRPr="00F629B6">
              <w:t>norms,</w:t>
            </w:r>
            <w:r w:rsidRPr="00F629B6">
              <w:rPr>
                <w:spacing w:val="-5"/>
              </w:rPr>
              <w:t xml:space="preserve"> </w:t>
            </w:r>
            <w:r w:rsidRPr="00F629B6">
              <w:t>moral</w:t>
            </w:r>
            <w:r w:rsidRPr="00F629B6">
              <w:rPr>
                <w:spacing w:val="-6"/>
              </w:rPr>
              <w:t xml:space="preserve"> </w:t>
            </w:r>
            <w:r w:rsidRPr="00F629B6">
              <w:t>codes</w:t>
            </w:r>
            <w:r w:rsidRPr="00F629B6">
              <w:rPr>
                <w:spacing w:val="-5"/>
              </w:rPr>
              <w:t xml:space="preserve"> </w:t>
            </w:r>
            <w:r w:rsidRPr="00F629B6">
              <w:t>and</w:t>
            </w:r>
            <w:r w:rsidRPr="00F629B6">
              <w:rPr>
                <w:spacing w:val="-5"/>
              </w:rPr>
              <w:t xml:space="preserve"> </w:t>
            </w:r>
            <w:r w:rsidRPr="00F629B6">
              <w:rPr>
                <w:spacing w:val="-2"/>
              </w:rPr>
              <w:t>values</w:t>
            </w:r>
          </w:p>
          <w:p w14:paraId="19E0142E" w14:textId="77777777" w:rsidR="00BC12F7" w:rsidRPr="00F629B6" w:rsidRDefault="00BC12F7" w:rsidP="00BC12F7">
            <w:pPr>
              <w:pStyle w:val="TableParagraph"/>
              <w:numPr>
                <w:ilvl w:val="0"/>
                <w:numId w:val="13"/>
              </w:numPr>
              <w:tabs>
                <w:tab w:val="left" w:pos="363"/>
              </w:tabs>
              <w:spacing w:before="1" w:line="237" w:lineRule="auto"/>
              <w:ind w:right="125"/>
            </w:pPr>
            <w:r w:rsidRPr="00F629B6">
              <w:t>informal</w:t>
            </w:r>
            <w:r w:rsidRPr="00F629B6">
              <w:rPr>
                <w:spacing w:val="-9"/>
              </w:rPr>
              <w:t xml:space="preserve"> </w:t>
            </w:r>
            <w:r w:rsidRPr="00F629B6">
              <w:t>and</w:t>
            </w:r>
            <w:r w:rsidRPr="00F629B6">
              <w:rPr>
                <w:spacing w:val="-10"/>
              </w:rPr>
              <w:t xml:space="preserve"> </w:t>
            </w:r>
            <w:r w:rsidRPr="00F629B6">
              <w:t>formal</w:t>
            </w:r>
            <w:r w:rsidRPr="00F629B6">
              <w:rPr>
                <w:spacing w:val="-9"/>
              </w:rPr>
              <w:t xml:space="preserve"> </w:t>
            </w:r>
            <w:r w:rsidRPr="00F629B6">
              <w:t>sanctions</w:t>
            </w:r>
            <w:r w:rsidRPr="00F629B6">
              <w:rPr>
                <w:spacing w:val="-8"/>
              </w:rPr>
              <w:t xml:space="preserve"> </w:t>
            </w:r>
            <w:r w:rsidRPr="00F629B6">
              <w:t xml:space="preserve">against </w:t>
            </w:r>
            <w:r w:rsidRPr="00F629B6">
              <w:rPr>
                <w:spacing w:val="-2"/>
              </w:rPr>
              <w:t>deviance</w:t>
            </w:r>
          </w:p>
          <w:p w14:paraId="4472F955" w14:textId="77777777" w:rsidR="00BC12F7" w:rsidRPr="00F629B6" w:rsidRDefault="00BC12F7" w:rsidP="00BC12F7">
            <w:pPr>
              <w:pStyle w:val="TableParagraph"/>
              <w:numPr>
                <w:ilvl w:val="0"/>
                <w:numId w:val="13"/>
              </w:numPr>
              <w:tabs>
                <w:tab w:val="left" w:pos="363"/>
              </w:tabs>
              <w:spacing w:before="1" w:line="237" w:lineRule="auto"/>
              <w:ind w:right="125"/>
            </w:pPr>
            <w:r w:rsidRPr="00F629B6">
              <w:t>forms</w:t>
            </w:r>
            <w:r w:rsidRPr="00F629B6">
              <w:rPr>
                <w:spacing w:val="-2"/>
              </w:rPr>
              <w:t xml:space="preserve"> </w:t>
            </w:r>
            <w:r w:rsidRPr="00F629B6">
              <w:t xml:space="preserve">of </w:t>
            </w:r>
            <w:r w:rsidRPr="00F629B6">
              <w:rPr>
                <w:spacing w:val="-2"/>
              </w:rPr>
              <w:t>deviance</w:t>
            </w:r>
          </w:p>
          <w:p w14:paraId="70876D23" w14:textId="77777777" w:rsidR="00BC12F7" w:rsidRPr="00F629B6" w:rsidRDefault="00BC12F7" w:rsidP="00BC12F7">
            <w:pPr>
              <w:pStyle w:val="TableParagraph"/>
              <w:tabs>
                <w:tab w:val="left" w:pos="363"/>
              </w:tabs>
              <w:spacing w:before="1" w:line="237" w:lineRule="auto"/>
              <w:ind w:left="360" w:right="125"/>
              <w:rPr>
                <w:spacing w:val="-2"/>
              </w:rPr>
            </w:pPr>
          </w:p>
          <w:p w14:paraId="4E620916" w14:textId="5CFAC7A3" w:rsidR="00BC12F7" w:rsidRPr="00F629B6" w:rsidRDefault="00BC12F7" w:rsidP="00BC12F7">
            <w:pPr>
              <w:pStyle w:val="TableParagraph"/>
              <w:tabs>
                <w:tab w:val="left" w:pos="363"/>
              </w:tabs>
              <w:spacing w:before="1" w:line="237" w:lineRule="auto"/>
              <w:ind w:right="125"/>
              <w:rPr>
                <w:b/>
                <w:bCs/>
                <w:spacing w:val="-2"/>
              </w:rPr>
            </w:pPr>
            <w:r w:rsidRPr="00F629B6">
              <w:rPr>
                <w:b/>
                <w:bCs/>
                <w:spacing w:val="-2"/>
              </w:rPr>
              <w:t>EXAM PRACTICE AND TECHNIQUE</w:t>
            </w:r>
          </w:p>
          <w:p w14:paraId="522A67A9" w14:textId="77777777" w:rsidR="00345358" w:rsidRPr="00F629B6" w:rsidRDefault="00345358" w:rsidP="00BC12F7">
            <w:pPr>
              <w:pStyle w:val="TableParagraph"/>
              <w:tabs>
                <w:tab w:val="left" w:pos="363"/>
              </w:tabs>
              <w:spacing w:before="1" w:line="237" w:lineRule="auto"/>
              <w:ind w:right="125"/>
              <w:rPr>
                <w:b/>
                <w:bCs/>
              </w:rPr>
            </w:pPr>
          </w:p>
          <w:p w14:paraId="54C5BCF8" w14:textId="77777777" w:rsidR="00BC12F7" w:rsidRPr="00F629B6" w:rsidRDefault="00BC12F7" w:rsidP="00BC12F7">
            <w:pPr>
              <w:pStyle w:val="TableParagraph"/>
              <w:spacing w:before="31"/>
              <w:rPr>
                <w:i/>
                <w:iCs/>
                <w:color w:val="4472C4" w:themeColor="accent1"/>
              </w:rPr>
            </w:pPr>
            <w:r w:rsidRPr="00F629B6">
              <w:rPr>
                <w:i/>
                <w:iCs/>
                <w:color w:val="4472C4" w:themeColor="accent1"/>
              </w:rPr>
              <w:t>Learners</w:t>
            </w:r>
            <w:r w:rsidRPr="00F629B6">
              <w:rPr>
                <w:i/>
                <w:iCs/>
                <w:color w:val="4472C4" w:themeColor="accent1"/>
                <w:spacing w:val="-7"/>
              </w:rPr>
              <w:t xml:space="preserve"> </w:t>
            </w:r>
            <w:r w:rsidRPr="00F629B6">
              <w:rPr>
                <w:i/>
                <w:iCs/>
                <w:color w:val="4472C4" w:themeColor="accent1"/>
              </w:rPr>
              <w:t>should</w:t>
            </w:r>
            <w:r w:rsidRPr="00F629B6">
              <w:rPr>
                <w:i/>
                <w:iCs/>
                <w:color w:val="4472C4" w:themeColor="accent1"/>
                <w:spacing w:val="-7"/>
              </w:rPr>
              <w:t xml:space="preserve"> </w:t>
            </w:r>
            <w:r w:rsidRPr="00F629B6">
              <w:rPr>
                <w:i/>
                <w:iCs/>
                <w:color w:val="4472C4" w:themeColor="accent1"/>
              </w:rPr>
              <w:t>have</w:t>
            </w:r>
            <w:r w:rsidRPr="00F629B6">
              <w:rPr>
                <w:i/>
                <w:iCs/>
                <w:color w:val="4472C4" w:themeColor="accent1"/>
                <w:spacing w:val="-7"/>
              </w:rPr>
              <w:t xml:space="preserve"> </w:t>
            </w:r>
            <w:proofErr w:type="gramStart"/>
            <w:r w:rsidRPr="00F629B6">
              <w:rPr>
                <w:i/>
                <w:iCs/>
                <w:color w:val="4472C4" w:themeColor="accent1"/>
              </w:rPr>
              <w:t>understanding</w:t>
            </w:r>
            <w:proofErr w:type="gramEnd"/>
            <w:r w:rsidRPr="00F629B6">
              <w:rPr>
                <w:i/>
                <w:iCs/>
                <w:color w:val="4472C4" w:themeColor="accent1"/>
                <w:spacing w:val="-6"/>
              </w:rPr>
              <w:t xml:space="preserve"> </w:t>
            </w:r>
            <w:r w:rsidRPr="00F629B6">
              <w:rPr>
                <w:i/>
                <w:iCs/>
                <w:color w:val="4472C4" w:themeColor="accent1"/>
                <w:spacing w:val="-5"/>
              </w:rPr>
              <w:t>of:</w:t>
            </w:r>
          </w:p>
          <w:p w14:paraId="40EF5674" w14:textId="77777777" w:rsidR="00BC12F7" w:rsidRPr="00F629B6" w:rsidRDefault="00BC12F7" w:rsidP="00BC12F7">
            <w:pPr>
              <w:pStyle w:val="TableParagraph"/>
              <w:numPr>
                <w:ilvl w:val="0"/>
                <w:numId w:val="30"/>
              </w:numPr>
              <w:tabs>
                <w:tab w:val="left" w:pos="355"/>
              </w:tabs>
              <w:spacing w:before="3" w:line="237" w:lineRule="auto"/>
              <w:ind w:right="743"/>
              <w:rPr>
                <w:i/>
                <w:iCs/>
                <w:color w:val="4472C4" w:themeColor="accent1"/>
              </w:rPr>
            </w:pPr>
            <w:proofErr w:type="gramStart"/>
            <w:r w:rsidRPr="00F629B6">
              <w:rPr>
                <w:i/>
                <w:iCs/>
                <w:color w:val="4472C4" w:themeColor="accent1"/>
              </w:rPr>
              <w:t>how</w:t>
            </w:r>
            <w:proofErr w:type="gramEnd"/>
            <w:r w:rsidRPr="00F629B6">
              <w:rPr>
                <w:i/>
                <w:iCs/>
                <w:color w:val="4472C4" w:themeColor="accent1"/>
                <w:spacing w:val="-9"/>
              </w:rPr>
              <w:t xml:space="preserve"> </w:t>
            </w:r>
            <w:r w:rsidRPr="00F629B6">
              <w:rPr>
                <w:i/>
                <w:iCs/>
                <w:color w:val="4472C4" w:themeColor="accent1"/>
              </w:rPr>
              <w:t>criminality</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10"/>
              </w:rPr>
              <w:t xml:space="preserve"> </w:t>
            </w:r>
            <w:r w:rsidRPr="00F629B6">
              <w:rPr>
                <w:i/>
                <w:iCs/>
                <w:color w:val="4472C4" w:themeColor="accent1"/>
              </w:rPr>
              <w:t>deviance</w:t>
            </w:r>
            <w:r w:rsidRPr="00F629B6">
              <w:rPr>
                <w:i/>
                <w:iCs/>
                <w:color w:val="4472C4" w:themeColor="accent1"/>
                <w:spacing w:val="-9"/>
              </w:rPr>
              <w:t xml:space="preserve"> </w:t>
            </w:r>
            <w:proofErr w:type="gramStart"/>
            <w:r w:rsidRPr="00F629B6">
              <w:rPr>
                <w:i/>
                <w:iCs/>
                <w:color w:val="4472C4" w:themeColor="accent1"/>
              </w:rPr>
              <w:t>is</w:t>
            </w:r>
            <w:proofErr w:type="gramEnd"/>
            <w:r w:rsidRPr="00F629B6">
              <w:rPr>
                <w:i/>
                <w:iCs/>
                <w:color w:val="4472C4" w:themeColor="accent1"/>
              </w:rPr>
              <w:t xml:space="preserve"> </w:t>
            </w:r>
            <w:r w:rsidRPr="00F629B6">
              <w:rPr>
                <w:i/>
                <w:iCs/>
                <w:color w:val="4472C4" w:themeColor="accent1"/>
                <w:spacing w:val="-2"/>
              </w:rPr>
              <w:t>defined</w:t>
            </w:r>
          </w:p>
          <w:p w14:paraId="38D46A3F" w14:textId="77777777" w:rsidR="00BC12F7" w:rsidRPr="00F629B6" w:rsidRDefault="00BC12F7" w:rsidP="00BC12F7">
            <w:pPr>
              <w:pStyle w:val="TableParagraph"/>
              <w:numPr>
                <w:ilvl w:val="0"/>
                <w:numId w:val="30"/>
              </w:numPr>
              <w:tabs>
                <w:tab w:val="left" w:pos="354"/>
              </w:tabs>
              <w:spacing w:before="1" w:line="268" w:lineRule="exact"/>
              <w:ind w:left="354" w:hanging="239"/>
              <w:rPr>
                <w:i/>
                <w:iCs/>
                <w:color w:val="4472C4" w:themeColor="accent1"/>
              </w:rPr>
            </w:pPr>
            <w:r w:rsidRPr="00F629B6">
              <w:rPr>
                <w:i/>
                <w:iCs/>
                <w:color w:val="4472C4" w:themeColor="accent1"/>
              </w:rPr>
              <w:t>acts</w:t>
            </w:r>
            <w:r w:rsidRPr="00F629B6">
              <w:rPr>
                <w:i/>
                <w:iCs/>
                <w:color w:val="4472C4" w:themeColor="accent1"/>
                <w:spacing w:val="-3"/>
              </w:rPr>
              <w:t xml:space="preserve"> </w:t>
            </w:r>
            <w:r w:rsidRPr="00F629B6">
              <w:rPr>
                <w:i/>
                <w:iCs/>
                <w:color w:val="4472C4" w:themeColor="accent1"/>
              </w:rPr>
              <w:t>that</w:t>
            </w:r>
            <w:r w:rsidRPr="00F629B6">
              <w:rPr>
                <w:i/>
                <w:iCs/>
                <w:color w:val="4472C4" w:themeColor="accent1"/>
                <w:spacing w:val="-3"/>
              </w:rPr>
              <w:t xml:space="preserve"> </w:t>
            </w:r>
            <w:r w:rsidRPr="00F629B6">
              <w:rPr>
                <w:i/>
                <w:iCs/>
                <w:color w:val="4472C4" w:themeColor="accent1"/>
              </w:rPr>
              <w:t>are</w:t>
            </w:r>
            <w:r w:rsidRPr="00F629B6">
              <w:rPr>
                <w:i/>
                <w:iCs/>
                <w:color w:val="4472C4" w:themeColor="accent1"/>
                <w:spacing w:val="-1"/>
              </w:rPr>
              <w:t xml:space="preserve"> </w:t>
            </w:r>
            <w:r w:rsidRPr="00F629B6">
              <w:rPr>
                <w:i/>
                <w:iCs/>
                <w:color w:val="4472C4" w:themeColor="accent1"/>
                <w:spacing w:val="-2"/>
              </w:rPr>
              <w:t>criminal</w:t>
            </w:r>
          </w:p>
          <w:p w14:paraId="47FCBF04" w14:textId="77777777" w:rsidR="00BC12F7" w:rsidRPr="00F629B6" w:rsidRDefault="00BC12F7" w:rsidP="00BC12F7">
            <w:pPr>
              <w:pStyle w:val="TableParagraph"/>
              <w:numPr>
                <w:ilvl w:val="0"/>
                <w:numId w:val="30"/>
              </w:numPr>
              <w:tabs>
                <w:tab w:val="left" w:pos="354"/>
              </w:tabs>
              <w:spacing w:line="268" w:lineRule="exact"/>
              <w:ind w:left="354" w:hanging="239"/>
              <w:rPr>
                <w:i/>
                <w:iCs/>
                <w:color w:val="4472C4" w:themeColor="accent1"/>
              </w:rPr>
            </w:pPr>
            <w:r w:rsidRPr="00F629B6">
              <w:rPr>
                <w:i/>
                <w:iCs/>
                <w:color w:val="4472C4" w:themeColor="accent1"/>
              </w:rPr>
              <w:t>acts</w:t>
            </w:r>
            <w:r w:rsidRPr="00F629B6">
              <w:rPr>
                <w:i/>
                <w:iCs/>
                <w:color w:val="4472C4" w:themeColor="accent1"/>
                <w:spacing w:val="-3"/>
              </w:rPr>
              <w:t xml:space="preserve"> </w:t>
            </w:r>
            <w:r w:rsidRPr="00F629B6">
              <w:rPr>
                <w:i/>
                <w:iCs/>
                <w:color w:val="4472C4" w:themeColor="accent1"/>
              </w:rPr>
              <w:t>that</w:t>
            </w:r>
            <w:r w:rsidRPr="00F629B6">
              <w:rPr>
                <w:i/>
                <w:iCs/>
                <w:color w:val="4472C4" w:themeColor="accent1"/>
                <w:spacing w:val="-3"/>
              </w:rPr>
              <w:t xml:space="preserve"> </w:t>
            </w:r>
            <w:r w:rsidRPr="00F629B6">
              <w:rPr>
                <w:i/>
                <w:iCs/>
                <w:color w:val="4472C4" w:themeColor="accent1"/>
              </w:rPr>
              <w:t>are</w:t>
            </w:r>
            <w:r w:rsidRPr="00F629B6">
              <w:rPr>
                <w:i/>
                <w:iCs/>
                <w:color w:val="4472C4" w:themeColor="accent1"/>
                <w:spacing w:val="-1"/>
              </w:rPr>
              <w:t xml:space="preserve"> </w:t>
            </w:r>
            <w:r w:rsidRPr="00F629B6">
              <w:rPr>
                <w:i/>
                <w:iCs/>
                <w:color w:val="4472C4" w:themeColor="accent1"/>
                <w:spacing w:val="-2"/>
              </w:rPr>
              <w:t>deviant</w:t>
            </w:r>
          </w:p>
          <w:p w14:paraId="4638C4E9" w14:textId="77777777" w:rsidR="00BC12F7" w:rsidRPr="00F629B6" w:rsidRDefault="00BC12F7" w:rsidP="00BC12F7">
            <w:pPr>
              <w:pStyle w:val="TableParagraph"/>
              <w:numPr>
                <w:ilvl w:val="0"/>
                <w:numId w:val="30"/>
              </w:numPr>
              <w:tabs>
                <w:tab w:val="left" w:pos="355"/>
              </w:tabs>
              <w:spacing w:before="2" w:line="237" w:lineRule="auto"/>
              <w:ind w:right="831"/>
              <w:rPr>
                <w:i/>
                <w:iCs/>
                <w:color w:val="4472C4" w:themeColor="accent1"/>
              </w:rPr>
            </w:pPr>
            <w:r w:rsidRPr="00F629B6">
              <w:rPr>
                <w:i/>
                <w:iCs/>
                <w:color w:val="4472C4" w:themeColor="accent1"/>
              </w:rPr>
              <w:t>acts</w:t>
            </w:r>
            <w:r w:rsidRPr="00F629B6">
              <w:rPr>
                <w:i/>
                <w:iCs/>
                <w:color w:val="4472C4" w:themeColor="accent1"/>
                <w:spacing w:val="-9"/>
              </w:rPr>
              <w:t xml:space="preserve"> </w:t>
            </w:r>
            <w:r w:rsidRPr="00F629B6">
              <w:rPr>
                <w:i/>
                <w:iCs/>
                <w:color w:val="4472C4" w:themeColor="accent1"/>
              </w:rPr>
              <w:t>that</w:t>
            </w:r>
            <w:r w:rsidRPr="00F629B6">
              <w:rPr>
                <w:i/>
                <w:iCs/>
                <w:color w:val="4472C4" w:themeColor="accent1"/>
                <w:spacing w:val="-9"/>
              </w:rPr>
              <w:t xml:space="preserve"> </w:t>
            </w:r>
            <w:r w:rsidRPr="00F629B6">
              <w:rPr>
                <w:i/>
                <w:iCs/>
                <w:color w:val="4472C4" w:themeColor="accent1"/>
              </w:rPr>
              <w:t>are</w:t>
            </w:r>
            <w:r w:rsidRPr="00F629B6">
              <w:rPr>
                <w:i/>
                <w:iCs/>
                <w:color w:val="4472C4" w:themeColor="accent1"/>
                <w:spacing w:val="-8"/>
              </w:rPr>
              <w:t xml:space="preserve"> </w:t>
            </w:r>
            <w:r w:rsidRPr="00F629B6">
              <w:rPr>
                <w:i/>
                <w:iCs/>
                <w:color w:val="4472C4" w:themeColor="accent1"/>
              </w:rPr>
              <w:t>both</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9"/>
              </w:rPr>
              <w:t xml:space="preserve"> </w:t>
            </w:r>
            <w:r w:rsidRPr="00F629B6">
              <w:rPr>
                <w:i/>
                <w:iCs/>
                <w:color w:val="4472C4" w:themeColor="accent1"/>
              </w:rPr>
              <w:t xml:space="preserve">and </w:t>
            </w:r>
            <w:r w:rsidRPr="00F629B6">
              <w:rPr>
                <w:i/>
                <w:iCs/>
                <w:color w:val="4472C4" w:themeColor="accent1"/>
                <w:spacing w:val="-2"/>
              </w:rPr>
              <w:t>deviant</w:t>
            </w:r>
          </w:p>
          <w:p w14:paraId="0AE6EAED" w14:textId="77777777" w:rsidR="00BC12F7" w:rsidRPr="00F629B6" w:rsidRDefault="00BC12F7" w:rsidP="00BC12F7">
            <w:pPr>
              <w:pStyle w:val="TableParagraph"/>
              <w:numPr>
                <w:ilvl w:val="0"/>
                <w:numId w:val="30"/>
              </w:numPr>
              <w:tabs>
                <w:tab w:val="left" w:pos="355"/>
              </w:tabs>
              <w:spacing w:before="4" w:line="237" w:lineRule="auto"/>
              <w:ind w:right="706"/>
              <w:rPr>
                <w:i/>
                <w:iCs/>
                <w:color w:val="4472C4" w:themeColor="accent1"/>
              </w:rPr>
            </w:pPr>
            <w:r w:rsidRPr="00F629B6">
              <w:rPr>
                <w:i/>
                <w:iCs/>
                <w:color w:val="4472C4" w:themeColor="accent1"/>
              </w:rPr>
              <w:t>the</w:t>
            </w:r>
            <w:r w:rsidRPr="00F629B6">
              <w:rPr>
                <w:i/>
                <w:iCs/>
                <w:color w:val="4472C4" w:themeColor="accent1"/>
                <w:spacing w:val="-9"/>
              </w:rPr>
              <w:t xml:space="preserve"> </w:t>
            </w:r>
            <w:r w:rsidRPr="00F629B6">
              <w:rPr>
                <w:i/>
                <w:iCs/>
                <w:color w:val="4472C4" w:themeColor="accent1"/>
              </w:rPr>
              <w:t>implications</w:t>
            </w:r>
            <w:r w:rsidRPr="00F629B6">
              <w:rPr>
                <w:i/>
                <w:iCs/>
                <w:color w:val="4472C4" w:themeColor="accent1"/>
                <w:spacing w:val="-10"/>
              </w:rPr>
              <w:t xml:space="preserve"> </w:t>
            </w:r>
            <w:r w:rsidRPr="00F629B6">
              <w:rPr>
                <w:i/>
                <w:iCs/>
                <w:color w:val="4472C4" w:themeColor="accent1"/>
              </w:rPr>
              <w:t>of</w:t>
            </w:r>
            <w:r w:rsidRPr="00F629B6">
              <w:rPr>
                <w:i/>
                <w:iCs/>
                <w:color w:val="4472C4" w:themeColor="accent1"/>
                <w:spacing w:val="-10"/>
              </w:rPr>
              <w:t xml:space="preserve"> </w:t>
            </w:r>
            <w:r w:rsidRPr="00F629B6">
              <w:rPr>
                <w:i/>
                <w:iCs/>
                <w:color w:val="4472C4" w:themeColor="accent1"/>
              </w:rPr>
              <w:t>committing</w:t>
            </w:r>
            <w:r w:rsidRPr="00F629B6">
              <w:rPr>
                <w:i/>
                <w:iCs/>
                <w:color w:val="4472C4" w:themeColor="accent1"/>
                <w:spacing w:val="-9"/>
              </w:rPr>
              <w:t xml:space="preserve"> </w:t>
            </w:r>
            <w:r w:rsidRPr="00F629B6">
              <w:rPr>
                <w:i/>
                <w:iCs/>
                <w:color w:val="4472C4" w:themeColor="accent1"/>
              </w:rPr>
              <w:t>a criminal and/or deviant act.</w:t>
            </w:r>
          </w:p>
          <w:p w14:paraId="57CF3620" w14:textId="77777777" w:rsidR="00BC12F7" w:rsidRPr="00F629B6" w:rsidRDefault="00BC12F7" w:rsidP="00BC12F7">
            <w:pPr>
              <w:pStyle w:val="TableParagraph"/>
              <w:rPr>
                <w:i/>
                <w:iCs/>
                <w:color w:val="4472C4" w:themeColor="accent1"/>
              </w:rPr>
            </w:pPr>
          </w:p>
          <w:p w14:paraId="435C5406" w14:textId="77777777" w:rsidR="00BC12F7" w:rsidRPr="00F629B6" w:rsidRDefault="00BC12F7" w:rsidP="00BC12F7">
            <w:pPr>
              <w:pStyle w:val="TableParagraph"/>
              <w:rPr>
                <w:i/>
                <w:iCs/>
                <w:color w:val="4472C4" w:themeColor="accent1"/>
              </w:rPr>
            </w:pPr>
            <w:r w:rsidRPr="00F629B6">
              <w:rPr>
                <w:i/>
                <w:iCs/>
                <w:color w:val="4472C4" w:themeColor="accent1"/>
                <w:u w:val="single"/>
              </w:rPr>
              <w:t>Synoptic</w:t>
            </w:r>
            <w:r w:rsidRPr="00F629B6">
              <w:rPr>
                <w:i/>
                <w:iCs/>
                <w:color w:val="4472C4" w:themeColor="accent1"/>
                <w:spacing w:val="-5"/>
                <w:u w:val="single"/>
              </w:rPr>
              <w:t xml:space="preserve"> </w:t>
            </w:r>
            <w:r w:rsidRPr="00F629B6">
              <w:rPr>
                <w:i/>
                <w:iCs/>
                <w:color w:val="4472C4" w:themeColor="accent1"/>
                <w:spacing w:val="-2"/>
                <w:u w:val="single"/>
              </w:rPr>
              <w:t>links</w:t>
            </w:r>
            <w:r w:rsidRPr="00F629B6">
              <w:rPr>
                <w:i/>
                <w:iCs/>
                <w:color w:val="4472C4" w:themeColor="accent1"/>
                <w:spacing w:val="-2"/>
              </w:rPr>
              <w:t>:</w:t>
            </w:r>
          </w:p>
          <w:p w14:paraId="1922528D" w14:textId="48104152" w:rsidR="00BC12F7" w:rsidRPr="00F629B6" w:rsidRDefault="00BC12F7" w:rsidP="00BC12F7">
            <w:pPr>
              <w:pStyle w:val="TableParagraph"/>
              <w:tabs>
                <w:tab w:val="left" w:pos="363"/>
              </w:tabs>
              <w:spacing w:before="1" w:line="237" w:lineRule="auto"/>
              <w:ind w:right="125"/>
            </w:pPr>
            <w:r w:rsidRPr="00F629B6">
              <w:rPr>
                <w:i/>
                <w:iCs/>
                <w:color w:val="4472C4" w:themeColor="accent1"/>
              </w:rPr>
              <w:t>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8"/>
              </w:rPr>
              <w:t xml:space="preserve"> </w:t>
            </w:r>
            <w:r w:rsidRPr="00F629B6">
              <w:rPr>
                <w:i/>
                <w:iCs/>
                <w:color w:val="4472C4" w:themeColor="accent1"/>
              </w:rPr>
              <w:t>also</w:t>
            </w:r>
            <w:r w:rsidRPr="00F629B6">
              <w:rPr>
                <w:i/>
                <w:iCs/>
                <w:color w:val="4472C4" w:themeColor="accent1"/>
                <w:spacing w:val="-8"/>
              </w:rPr>
              <w:t xml:space="preserve"> </w:t>
            </w:r>
            <w:r w:rsidRPr="00F629B6">
              <w:rPr>
                <w:i/>
                <w:iCs/>
                <w:color w:val="4472C4" w:themeColor="accent1"/>
              </w:rPr>
              <w:t>understand</w:t>
            </w:r>
            <w:r w:rsidRPr="00F629B6">
              <w:rPr>
                <w:i/>
                <w:iCs/>
                <w:color w:val="4472C4" w:themeColor="accent1"/>
                <w:spacing w:val="-10"/>
              </w:rPr>
              <w:t xml:space="preserve"> </w:t>
            </w:r>
            <w:r w:rsidRPr="00F629B6">
              <w:rPr>
                <w:i/>
                <w:iCs/>
                <w:color w:val="4472C4" w:themeColor="accent1"/>
              </w:rPr>
              <w:t>the impact of reporting on public perceptions of crime and deviance.</w:t>
            </w:r>
          </w:p>
          <w:p w14:paraId="22A9DD6A" w14:textId="77777777" w:rsidR="005E6EBA" w:rsidRPr="00F629B6" w:rsidRDefault="005E6EBA" w:rsidP="00BC12F7">
            <w:pPr>
              <w:pStyle w:val="ListParagraph"/>
              <w:spacing w:before="100" w:after="100"/>
              <w:ind w:left="360"/>
              <w:jc w:val="both"/>
              <w:rPr>
                <w:rFonts w:ascii="Arial" w:eastAsia="Love Ya Like A Sister" w:hAnsi="Arial" w:cs="Arial"/>
              </w:rPr>
            </w:pPr>
          </w:p>
        </w:tc>
        <w:tc>
          <w:tcPr>
            <w:tcW w:w="963" w:type="pct"/>
          </w:tcPr>
          <w:p w14:paraId="54BCCE46" w14:textId="7512D980" w:rsidR="005C1BF9" w:rsidRDefault="005C1BF9" w:rsidP="005C1BF9">
            <w:pPr>
              <w:pStyle w:val="ListParagraph"/>
              <w:numPr>
                <w:ilvl w:val="0"/>
                <w:numId w:val="52"/>
              </w:numPr>
              <w:spacing w:line="257" w:lineRule="auto"/>
              <w:rPr>
                <w:rFonts w:ascii="Arial" w:eastAsia="Love Ya Like A Sister" w:hAnsi="Arial" w:cs="Arial"/>
                <w:color w:val="000000"/>
              </w:rPr>
            </w:pP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pro study task AC 1.1.</w:t>
            </w:r>
          </w:p>
          <w:p w14:paraId="6A4243BF" w14:textId="78B0ED84" w:rsidR="005C1BF9" w:rsidRDefault="005C1BF9" w:rsidP="005C1BF9">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Complete all workbook pages for AC 1.1.</w:t>
            </w:r>
          </w:p>
          <w:p w14:paraId="047EAA0C" w14:textId="77777777" w:rsidR="005C1BF9" w:rsidRDefault="005C1BF9" w:rsidP="005C1BF9">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28DA3555" w14:textId="77777777" w:rsidR="005E6EBA" w:rsidRDefault="005C1BF9" w:rsidP="005C1BF9">
            <w:pPr>
              <w:pStyle w:val="ListParagraph"/>
              <w:numPr>
                <w:ilvl w:val="0"/>
                <w:numId w:val="52"/>
              </w:numPr>
              <w:spacing w:line="257" w:lineRule="auto"/>
              <w:rPr>
                <w:rFonts w:ascii="Arial" w:eastAsia="Love Ya Like A Sister" w:hAnsi="Arial" w:cs="Arial"/>
                <w:color w:val="000000"/>
              </w:rPr>
            </w:pPr>
            <w:r w:rsidRPr="005C1BF9">
              <w:rPr>
                <w:rFonts w:ascii="Arial" w:eastAsia="Love Ya Like A Sister" w:hAnsi="Arial" w:cs="Arial"/>
                <w:color w:val="000000"/>
              </w:rPr>
              <w:t xml:space="preserve">Pre read next </w:t>
            </w:r>
            <w:proofErr w:type="spellStart"/>
            <w:r w:rsidRPr="005C1BF9">
              <w:rPr>
                <w:rFonts w:ascii="Arial" w:eastAsia="Love Ya Like A Sister" w:hAnsi="Arial" w:cs="Arial"/>
                <w:color w:val="000000"/>
              </w:rPr>
              <w:t>weeks</w:t>
            </w:r>
            <w:proofErr w:type="spellEnd"/>
            <w:r w:rsidRPr="005C1BF9">
              <w:rPr>
                <w:rFonts w:ascii="Arial" w:eastAsia="Love Ya Like A Sister" w:hAnsi="Arial" w:cs="Arial"/>
                <w:color w:val="000000"/>
              </w:rPr>
              <w:t xml:space="preserve"> assessment criteria AC 1.</w:t>
            </w:r>
            <w:r>
              <w:rPr>
                <w:rFonts w:ascii="Arial" w:eastAsia="Love Ya Like A Sister" w:hAnsi="Arial" w:cs="Arial"/>
                <w:color w:val="000000"/>
              </w:rPr>
              <w:t>2</w:t>
            </w:r>
            <w:r w:rsidRPr="005C1BF9">
              <w:rPr>
                <w:rFonts w:ascii="Arial" w:eastAsia="Love Ya Like A Sister" w:hAnsi="Arial" w:cs="Arial"/>
                <w:color w:val="000000"/>
              </w:rPr>
              <w:t xml:space="preserve"> and make a </w:t>
            </w:r>
            <w:proofErr w:type="spellStart"/>
            <w:r w:rsidRPr="005C1BF9">
              <w:rPr>
                <w:rFonts w:ascii="Arial" w:eastAsia="Love Ya Like A Sister" w:hAnsi="Arial" w:cs="Arial"/>
                <w:color w:val="000000"/>
              </w:rPr>
              <w:t>mindmap</w:t>
            </w:r>
            <w:proofErr w:type="spellEnd"/>
            <w:r w:rsidRPr="005C1BF9">
              <w:rPr>
                <w:rFonts w:ascii="Arial" w:eastAsia="Love Ya Like A Sister" w:hAnsi="Arial" w:cs="Arial"/>
                <w:color w:val="000000"/>
              </w:rPr>
              <w:t xml:space="preserve"> on the key content</w:t>
            </w:r>
          </w:p>
          <w:p w14:paraId="5D124ECE" w14:textId="18451A7C" w:rsidR="000A2605" w:rsidRPr="005C1BF9" w:rsidRDefault="000A2605" w:rsidP="005C1BF9">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Revise for key assessment 1.</w:t>
            </w:r>
          </w:p>
        </w:tc>
      </w:tr>
      <w:tr w:rsidR="005E6EBA" w14:paraId="4327422B" w14:textId="3E4F3F95" w:rsidTr="4EF0C4EF">
        <w:trPr>
          <w:cantSplit/>
          <w:trHeight w:val="1134"/>
          <w:jc w:val="center"/>
        </w:trPr>
        <w:tc>
          <w:tcPr>
            <w:tcW w:w="201" w:type="pct"/>
            <w:tcBorders>
              <w:right w:val="nil"/>
            </w:tcBorders>
            <w:textDirection w:val="btLr"/>
          </w:tcPr>
          <w:p w14:paraId="08666805" w14:textId="1E419E72" w:rsidR="005E6EBA" w:rsidRPr="00F629B6" w:rsidRDefault="00C3046C" w:rsidP="00EF0D04">
            <w:pPr>
              <w:ind w:left="113" w:right="113"/>
              <w:jc w:val="right"/>
              <w:rPr>
                <w:rFonts w:ascii="Arial" w:hAnsi="Arial" w:cs="Arial"/>
              </w:rPr>
            </w:pPr>
            <w:r>
              <w:rPr>
                <w:rFonts w:ascii="Arial" w:hAnsi="Arial" w:cs="Arial"/>
              </w:rPr>
              <w:lastRenderedPageBreak/>
              <w:t>02/02/2026</w:t>
            </w:r>
          </w:p>
        </w:tc>
        <w:tc>
          <w:tcPr>
            <w:tcW w:w="204" w:type="pct"/>
            <w:tcBorders>
              <w:left w:val="nil"/>
            </w:tcBorders>
          </w:tcPr>
          <w:p w14:paraId="0AEDD1D4" w14:textId="47299E80" w:rsidR="005E6EBA" w:rsidRPr="00F629B6" w:rsidRDefault="005E6EBA" w:rsidP="00EF0D04">
            <w:pPr>
              <w:jc w:val="right"/>
              <w:rPr>
                <w:rFonts w:ascii="Arial" w:hAnsi="Arial" w:cs="Arial"/>
              </w:rPr>
            </w:pPr>
            <w:r w:rsidRPr="00F629B6">
              <w:rPr>
                <w:rFonts w:ascii="Arial" w:hAnsi="Arial" w:cs="Arial"/>
              </w:rPr>
              <w:t>21</w:t>
            </w:r>
          </w:p>
        </w:tc>
        <w:tc>
          <w:tcPr>
            <w:tcW w:w="373" w:type="pct"/>
            <w:shd w:val="clear" w:color="auto" w:fill="FFFFFF" w:themeFill="background1"/>
          </w:tcPr>
          <w:p w14:paraId="609762F1" w14:textId="5E04AE2F" w:rsidR="005E6EBA" w:rsidRPr="00F629B6" w:rsidRDefault="005E6EBA" w:rsidP="00EF0D04">
            <w:pPr>
              <w:rPr>
                <w:rFonts w:ascii="Arial" w:hAnsi="Arial" w:cs="Arial"/>
              </w:rPr>
            </w:pPr>
            <w:r w:rsidRPr="00F629B6">
              <w:rPr>
                <w:rFonts w:ascii="Arial" w:hAnsi="Arial" w:cs="Arial"/>
              </w:rPr>
              <w:t>LO1 Understand social constructions of criminality</w:t>
            </w:r>
          </w:p>
        </w:tc>
        <w:tc>
          <w:tcPr>
            <w:tcW w:w="533" w:type="pct"/>
            <w:gridSpan w:val="3"/>
          </w:tcPr>
          <w:p w14:paraId="579F8643" w14:textId="77777777" w:rsidR="005E6EBA" w:rsidRPr="00F629B6" w:rsidRDefault="005E6EBA" w:rsidP="00D50C8E">
            <w:pPr>
              <w:spacing w:before="100" w:after="100"/>
              <w:jc w:val="both"/>
              <w:rPr>
                <w:rFonts w:ascii="Arial" w:eastAsia="Love Ya Like A Sister" w:hAnsi="Arial" w:cs="Arial"/>
                <w:bCs/>
                <w:color w:val="000000"/>
              </w:rPr>
            </w:pPr>
            <w:r w:rsidRPr="00F629B6">
              <w:rPr>
                <w:rFonts w:ascii="Arial" w:eastAsia="Love Ya Like A Sister" w:hAnsi="Arial" w:cs="Arial"/>
                <w:bCs/>
                <w:color w:val="000000"/>
              </w:rPr>
              <w:t>AC 1.2 Social construction of crime</w:t>
            </w:r>
          </w:p>
          <w:p w14:paraId="2ABBA8D8" w14:textId="4FC8AB00" w:rsidR="005E6EBA" w:rsidRPr="00F629B6" w:rsidRDefault="005E6EBA" w:rsidP="00D50C8E">
            <w:pPr>
              <w:rPr>
                <w:rFonts w:ascii="Arial" w:hAnsi="Arial" w:cs="Arial"/>
              </w:rPr>
            </w:pPr>
          </w:p>
        </w:tc>
        <w:tc>
          <w:tcPr>
            <w:tcW w:w="1380" w:type="pct"/>
          </w:tcPr>
          <w:p w14:paraId="39775A46" w14:textId="77777777" w:rsidR="005E6EBA" w:rsidRPr="00F629B6" w:rsidRDefault="005E6EBA" w:rsidP="00C567FF">
            <w:pPr>
              <w:pStyle w:val="TableParagraph"/>
              <w:spacing w:before="28"/>
              <w:ind w:left="115"/>
              <w:rPr>
                <w:b/>
              </w:rPr>
            </w:pPr>
            <w:r w:rsidRPr="00F629B6">
              <w:rPr>
                <w:b/>
              </w:rPr>
              <w:t>Social</w:t>
            </w:r>
            <w:r w:rsidRPr="00F629B6">
              <w:rPr>
                <w:b/>
                <w:spacing w:val="-2"/>
              </w:rPr>
              <w:t xml:space="preserve"> construction</w:t>
            </w:r>
          </w:p>
          <w:p w14:paraId="32CEF45D" w14:textId="77777777" w:rsidR="005E6EBA" w:rsidRPr="00F629B6" w:rsidRDefault="005E6EBA" w:rsidP="008D2F82">
            <w:pPr>
              <w:pStyle w:val="TableParagraph"/>
              <w:numPr>
                <w:ilvl w:val="0"/>
                <w:numId w:val="31"/>
              </w:numPr>
              <w:tabs>
                <w:tab w:val="left" w:pos="363"/>
              </w:tabs>
              <w:spacing w:before="4" w:line="237" w:lineRule="auto"/>
              <w:ind w:right="617"/>
            </w:pPr>
            <w:proofErr w:type="gramStart"/>
            <w:r w:rsidRPr="00F629B6">
              <w:t>how</w:t>
            </w:r>
            <w:proofErr w:type="gramEnd"/>
            <w:r w:rsidRPr="00F629B6">
              <w:rPr>
                <w:spacing w:val="-7"/>
              </w:rPr>
              <w:t xml:space="preserve"> </w:t>
            </w:r>
            <w:r w:rsidRPr="00F629B6">
              <w:t>laws</w:t>
            </w:r>
            <w:r w:rsidRPr="00F629B6">
              <w:rPr>
                <w:spacing w:val="-6"/>
              </w:rPr>
              <w:t xml:space="preserve"> </w:t>
            </w:r>
            <w:r w:rsidRPr="00F629B6">
              <w:t>change</w:t>
            </w:r>
            <w:r w:rsidRPr="00F629B6">
              <w:rPr>
                <w:spacing w:val="-9"/>
              </w:rPr>
              <w:t xml:space="preserve"> </w:t>
            </w:r>
            <w:r w:rsidRPr="00F629B6">
              <w:t>from</w:t>
            </w:r>
            <w:r w:rsidRPr="00F629B6">
              <w:rPr>
                <w:spacing w:val="-8"/>
              </w:rPr>
              <w:t xml:space="preserve"> </w:t>
            </w:r>
            <w:r w:rsidRPr="00F629B6">
              <w:t>culture</w:t>
            </w:r>
            <w:r w:rsidRPr="00F629B6">
              <w:rPr>
                <w:spacing w:val="-9"/>
              </w:rPr>
              <w:t xml:space="preserve"> </w:t>
            </w:r>
            <w:r w:rsidRPr="00F629B6">
              <w:t xml:space="preserve">to </w:t>
            </w:r>
            <w:r w:rsidRPr="00F629B6">
              <w:rPr>
                <w:spacing w:val="-2"/>
              </w:rPr>
              <w:t>culture</w:t>
            </w:r>
          </w:p>
          <w:p w14:paraId="0DBA18D5" w14:textId="77777777" w:rsidR="005E6EBA" w:rsidRPr="00F629B6" w:rsidRDefault="005E6EBA" w:rsidP="008D2F82">
            <w:pPr>
              <w:pStyle w:val="TableParagraph"/>
              <w:numPr>
                <w:ilvl w:val="0"/>
                <w:numId w:val="31"/>
              </w:numPr>
              <w:tabs>
                <w:tab w:val="left" w:pos="363"/>
              </w:tabs>
              <w:spacing w:before="2" w:line="237" w:lineRule="auto"/>
              <w:ind w:right="249"/>
            </w:pPr>
            <w:r w:rsidRPr="00F629B6">
              <w:t>how laws are applied differently according</w:t>
            </w:r>
            <w:r w:rsidRPr="00F629B6">
              <w:rPr>
                <w:spacing w:val="-11"/>
              </w:rPr>
              <w:t xml:space="preserve"> </w:t>
            </w:r>
            <w:r w:rsidRPr="00F629B6">
              <w:t>to</w:t>
            </w:r>
            <w:r w:rsidRPr="00F629B6">
              <w:rPr>
                <w:spacing w:val="-9"/>
              </w:rPr>
              <w:t xml:space="preserve"> </w:t>
            </w:r>
            <w:r w:rsidRPr="00F629B6">
              <w:t>circumstances</w:t>
            </w:r>
            <w:r w:rsidRPr="00F629B6">
              <w:rPr>
                <w:spacing w:val="-9"/>
              </w:rPr>
              <w:t xml:space="preserve"> </w:t>
            </w:r>
            <w:r w:rsidRPr="00F629B6">
              <w:t>in</w:t>
            </w:r>
            <w:r w:rsidRPr="00F629B6">
              <w:rPr>
                <w:spacing w:val="-9"/>
              </w:rPr>
              <w:t xml:space="preserve"> </w:t>
            </w:r>
            <w:r w:rsidRPr="00F629B6">
              <w:t>which actions occur</w:t>
            </w:r>
          </w:p>
          <w:p w14:paraId="54E06B7B" w14:textId="77777777" w:rsidR="005E6EBA" w:rsidRPr="00F629B6" w:rsidRDefault="005E6EBA" w:rsidP="004506B2">
            <w:pPr>
              <w:pStyle w:val="TableParagraph"/>
              <w:spacing w:before="27"/>
              <w:ind w:left="115"/>
              <w:rPr>
                <w:color w:val="4472C4" w:themeColor="accent1"/>
              </w:rPr>
            </w:pPr>
            <w:r w:rsidRPr="00F629B6">
              <w:rPr>
                <w:i/>
                <w:color w:val="4472C4" w:themeColor="accent1"/>
                <w:u w:val="single"/>
              </w:rPr>
              <w:t>Synoptic</w:t>
            </w:r>
            <w:r w:rsidRPr="00F629B6">
              <w:rPr>
                <w:i/>
                <w:color w:val="4472C4" w:themeColor="accent1"/>
                <w:spacing w:val="-5"/>
                <w:u w:val="single"/>
              </w:rPr>
              <w:t xml:space="preserve"> </w:t>
            </w:r>
            <w:r w:rsidRPr="00F629B6">
              <w:rPr>
                <w:i/>
                <w:color w:val="4472C4" w:themeColor="accent1"/>
                <w:spacing w:val="-2"/>
                <w:u w:val="single"/>
              </w:rPr>
              <w:t>links</w:t>
            </w:r>
            <w:r w:rsidRPr="00F629B6">
              <w:rPr>
                <w:color w:val="4472C4" w:themeColor="accent1"/>
                <w:spacing w:val="-2"/>
              </w:rPr>
              <w:t>:</w:t>
            </w:r>
          </w:p>
          <w:p w14:paraId="7C493285" w14:textId="408831A3" w:rsidR="005E6EBA" w:rsidRPr="00F629B6" w:rsidRDefault="005E6EBA" w:rsidP="004506B2">
            <w:pPr>
              <w:pStyle w:val="TableParagraph"/>
              <w:tabs>
                <w:tab w:val="left" w:pos="363"/>
              </w:tabs>
              <w:spacing w:before="2" w:line="237" w:lineRule="auto"/>
              <w:ind w:right="249"/>
            </w:pPr>
            <w:r w:rsidRPr="00F629B6">
              <w:rPr>
                <w:i/>
                <w:color w:val="4472C4" w:themeColor="accent1"/>
              </w:rPr>
              <w:t>Learners</w:t>
            </w:r>
            <w:r w:rsidRPr="00F629B6">
              <w:rPr>
                <w:i/>
                <w:color w:val="4472C4" w:themeColor="accent1"/>
                <w:spacing w:val="-9"/>
              </w:rPr>
              <w:t xml:space="preserve"> </w:t>
            </w:r>
            <w:r w:rsidRPr="00F629B6">
              <w:rPr>
                <w:i/>
                <w:color w:val="4472C4" w:themeColor="accent1"/>
              </w:rPr>
              <w:t>should</w:t>
            </w:r>
            <w:r w:rsidRPr="00F629B6">
              <w:rPr>
                <w:i/>
                <w:color w:val="4472C4" w:themeColor="accent1"/>
                <w:spacing w:val="-8"/>
              </w:rPr>
              <w:t xml:space="preserve"> </w:t>
            </w:r>
            <w:r w:rsidRPr="00F629B6">
              <w:rPr>
                <w:i/>
                <w:color w:val="4472C4" w:themeColor="accent1"/>
              </w:rPr>
              <w:t>understand</w:t>
            </w:r>
            <w:r w:rsidRPr="00F629B6">
              <w:rPr>
                <w:i/>
                <w:color w:val="4472C4" w:themeColor="accent1"/>
                <w:spacing w:val="-8"/>
              </w:rPr>
              <w:t xml:space="preserve"> </w:t>
            </w:r>
            <w:r w:rsidRPr="00F629B6">
              <w:rPr>
                <w:i/>
                <w:color w:val="4472C4" w:themeColor="accent1"/>
              </w:rPr>
              <w:t>how</w:t>
            </w:r>
            <w:r w:rsidRPr="00F629B6">
              <w:rPr>
                <w:i/>
                <w:color w:val="4472C4" w:themeColor="accent1"/>
                <w:spacing w:val="-11"/>
              </w:rPr>
              <w:t xml:space="preserve"> </w:t>
            </w:r>
            <w:r w:rsidRPr="00F629B6">
              <w:rPr>
                <w:i/>
                <w:color w:val="4472C4" w:themeColor="accent1"/>
              </w:rPr>
              <w:t>media and</w:t>
            </w:r>
            <w:r w:rsidRPr="00F629B6">
              <w:rPr>
                <w:i/>
                <w:color w:val="4472C4" w:themeColor="accent1"/>
                <w:spacing w:val="-7"/>
              </w:rPr>
              <w:t xml:space="preserve"> </w:t>
            </w:r>
            <w:r w:rsidRPr="00F629B6">
              <w:rPr>
                <w:i/>
                <w:color w:val="4472C4" w:themeColor="accent1"/>
              </w:rPr>
              <w:t>campaigns</w:t>
            </w:r>
            <w:r w:rsidRPr="00F629B6">
              <w:rPr>
                <w:i/>
                <w:color w:val="4472C4" w:themeColor="accent1"/>
                <w:spacing w:val="-9"/>
              </w:rPr>
              <w:t xml:space="preserve"> </w:t>
            </w:r>
            <w:r w:rsidRPr="00F629B6">
              <w:rPr>
                <w:i/>
                <w:color w:val="4472C4" w:themeColor="accent1"/>
              </w:rPr>
              <w:t>for</w:t>
            </w:r>
            <w:r w:rsidRPr="00F629B6">
              <w:rPr>
                <w:i/>
                <w:color w:val="4472C4" w:themeColor="accent1"/>
                <w:spacing w:val="-6"/>
              </w:rPr>
              <w:t xml:space="preserve"> </w:t>
            </w:r>
            <w:r w:rsidRPr="00F629B6">
              <w:rPr>
                <w:i/>
                <w:color w:val="4472C4" w:themeColor="accent1"/>
              </w:rPr>
              <w:t>change</w:t>
            </w:r>
            <w:r w:rsidRPr="00F629B6">
              <w:rPr>
                <w:i/>
                <w:color w:val="4472C4" w:themeColor="accent1"/>
                <w:spacing w:val="-7"/>
              </w:rPr>
              <w:t xml:space="preserve"> </w:t>
            </w:r>
            <w:r w:rsidRPr="00F629B6">
              <w:rPr>
                <w:i/>
                <w:color w:val="4472C4" w:themeColor="accent1"/>
              </w:rPr>
              <w:t>contribute</w:t>
            </w:r>
            <w:r w:rsidRPr="00F629B6">
              <w:rPr>
                <w:i/>
                <w:color w:val="4472C4" w:themeColor="accent1"/>
                <w:spacing w:val="-9"/>
              </w:rPr>
              <w:t xml:space="preserve"> </w:t>
            </w:r>
            <w:r w:rsidRPr="00F629B6">
              <w:rPr>
                <w:i/>
                <w:color w:val="4472C4" w:themeColor="accent1"/>
              </w:rPr>
              <w:t>to social constructions of criminality and unreported crime</w:t>
            </w:r>
          </w:p>
        </w:tc>
        <w:tc>
          <w:tcPr>
            <w:tcW w:w="1346" w:type="pct"/>
          </w:tcPr>
          <w:p w14:paraId="4043B7D6" w14:textId="77777777" w:rsidR="00345358" w:rsidRPr="00F629B6" w:rsidRDefault="00345358" w:rsidP="00345358">
            <w:pPr>
              <w:pStyle w:val="TableParagraph"/>
              <w:numPr>
                <w:ilvl w:val="0"/>
                <w:numId w:val="13"/>
              </w:numPr>
              <w:tabs>
                <w:tab w:val="left" w:pos="362"/>
              </w:tabs>
              <w:spacing w:before="1" w:line="269" w:lineRule="exact"/>
            </w:pPr>
            <w:r w:rsidRPr="00F629B6">
              <w:t>how</w:t>
            </w:r>
            <w:r w:rsidRPr="00F629B6">
              <w:rPr>
                <w:spacing w:val="-7"/>
              </w:rPr>
              <w:t xml:space="preserve"> </w:t>
            </w:r>
            <w:r w:rsidRPr="00F629B6">
              <w:t>laws</w:t>
            </w:r>
            <w:r w:rsidRPr="00F629B6">
              <w:rPr>
                <w:spacing w:val="-3"/>
              </w:rPr>
              <w:t xml:space="preserve"> </w:t>
            </w:r>
            <w:r w:rsidRPr="00F629B6">
              <w:t>change</w:t>
            </w:r>
            <w:r w:rsidRPr="00F629B6">
              <w:rPr>
                <w:spacing w:val="-4"/>
              </w:rPr>
              <w:t xml:space="preserve"> </w:t>
            </w:r>
            <w:r w:rsidRPr="00F629B6">
              <w:t>over</w:t>
            </w:r>
            <w:r w:rsidRPr="00F629B6">
              <w:rPr>
                <w:spacing w:val="-5"/>
              </w:rPr>
              <w:t xml:space="preserve"> </w:t>
            </w:r>
            <w:r w:rsidRPr="00F629B6">
              <w:rPr>
                <w:spacing w:val="-4"/>
              </w:rPr>
              <w:t>time</w:t>
            </w:r>
          </w:p>
          <w:p w14:paraId="402486C0" w14:textId="77777777" w:rsidR="00345358" w:rsidRPr="00F629B6" w:rsidRDefault="00345358" w:rsidP="00345358">
            <w:pPr>
              <w:pStyle w:val="TableParagraph"/>
              <w:numPr>
                <w:ilvl w:val="0"/>
                <w:numId w:val="13"/>
              </w:numPr>
              <w:tabs>
                <w:tab w:val="left" w:pos="363"/>
              </w:tabs>
              <w:spacing w:before="2" w:line="237" w:lineRule="auto"/>
              <w:ind w:right="249"/>
            </w:pPr>
            <w:proofErr w:type="gramStart"/>
            <w:r w:rsidRPr="00F629B6">
              <w:t>why</w:t>
            </w:r>
            <w:proofErr w:type="gramEnd"/>
            <w:r w:rsidRPr="00F629B6">
              <w:rPr>
                <w:spacing w:val="-7"/>
              </w:rPr>
              <w:t xml:space="preserve"> </w:t>
            </w:r>
            <w:proofErr w:type="gramStart"/>
            <w:r w:rsidRPr="00F629B6">
              <w:t>laws</w:t>
            </w:r>
            <w:r w:rsidRPr="00F629B6">
              <w:rPr>
                <w:spacing w:val="-6"/>
              </w:rPr>
              <w:t xml:space="preserve"> </w:t>
            </w:r>
            <w:r w:rsidRPr="00F629B6">
              <w:t>are</w:t>
            </w:r>
            <w:proofErr w:type="gramEnd"/>
            <w:r w:rsidRPr="00F629B6">
              <w:rPr>
                <w:spacing w:val="-9"/>
              </w:rPr>
              <w:t xml:space="preserve"> </w:t>
            </w:r>
            <w:r w:rsidRPr="00F629B6">
              <w:t>different</w:t>
            </w:r>
            <w:r w:rsidRPr="00F629B6">
              <w:rPr>
                <w:spacing w:val="-8"/>
              </w:rPr>
              <w:t xml:space="preserve"> </w:t>
            </w:r>
            <w:r w:rsidRPr="00F629B6">
              <w:t>according</w:t>
            </w:r>
            <w:r w:rsidRPr="00F629B6">
              <w:rPr>
                <w:spacing w:val="-7"/>
              </w:rPr>
              <w:t xml:space="preserve"> </w:t>
            </w:r>
            <w:r w:rsidRPr="00F629B6">
              <w:t>to place</w:t>
            </w:r>
          </w:p>
          <w:p w14:paraId="32B114B4" w14:textId="77777777" w:rsidR="00345358" w:rsidRPr="00F629B6" w:rsidRDefault="00345358" w:rsidP="00345358">
            <w:pPr>
              <w:pStyle w:val="TableParagraph"/>
              <w:spacing w:before="27"/>
              <w:ind w:left="115"/>
              <w:rPr>
                <w:i/>
                <w:color w:val="4472C4" w:themeColor="accent1"/>
                <w:u w:val="single"/>
              </w:rPr>
            </w:pPr>
          </w:p>
          <w:p w14:paraId="37E8856B" w14:textId="0F1BA5B7" w:rsidR="00345358" w:rsidRPr="00F629B6" w:rsidRDefault="00345358" w:rsidP="00345358">
            <w:pPr>
              <w:pStyle w:val="TableParagraph"/>
              <w:spacing w:before="27"/>
              <w:ind w:left="115"/>
              <w:rPr>
                <w:color w:val="4472C4" w:themeColor="accent1"/>
              </w:rPr>
            </w:pPr>
            <w:r w:rsidRPr="00F629B6">
              <w:rPr>
                <w:i/>
                <w:color w:val="4472C4" w:themeColor="accent1"/>
                <w:u w:val="single"/>
              </w:rPr>
              <w:t>Synoptic</w:t>
            </w:r>
            <w:r w:rsidRPr="00F629B6">
              <w:rPr>
                <w:i/>
                <w:color w:val="4472C4" w:themeColor="accent1"/>
                <w:spacing w:val="-5"/>
                <w:u w:val="single"/>
              </w:rPr>
              <w:t xml:space="preserve"> </w:t>
            </w:r>
            <w:r w:rsidRPr="00F629B6">
              <w:rPr>
                <w:i/>
                <w:color w:val="4472C4" w:themeColor="accent1"/>
                <w:spacing w:val="-2"/>
                <w:u w:val="single"/>
              </w:rPr>
              <w:t>links</w:t>
            </w:r>
            <w:r w:rsidRPr="00F629B6">
              <w:rPr>
                <w:color w:val="4472C4" w:themeColor="accent1"/>
                <w:spacing w:val="-2"/>
              </w:rPr>
              <w:t>:</w:t>
            </w:r>
          </w:p>
          <w:p w14:paraId="590435B6" w14:textId="6E531908" w:rsidR="005E6EBA" w:rsidRPr="00F629B6" w:rsidRDefault="00345358" w:rsidP="00345358">
            <w:pPr>
              <w:spacing w:before="100" w:after="100"/>
              <w:jc w:val="both"/>
              <w:rPr>
                <w:rFonts w:ascii="Arial" w:eastAsia="Love Ya Like A Sister" w:hAnsi="Arial" w:cs="Arial"/>
              </w:rPr>
            </w:pPr>
            <w:r w:rsidRPr="00F629B6">
              <w:rPr>
                <w:rFonts w:ascii="Arial" w:hAnsi="Arial" w:cs="Arial"/>
                <w:i/>
                <w:color w:val="4472C4" w:themeColor="accent1"/>
              </w:rPr>
              <w:t>Learners</w:t>
            </w:r>
            <w:r w:rsidRPr="00F629B6">
              <w:rPr>
                <w:rFonts w:ascii="Arial" w:hAnsi="Arial" w:cs="Arial"/>
                <w:i/>
                <w:color w:val="4472C4" w:themeColor="accent1"/>
                <w:spacing w:val="-9"/>
              </w:rPr>
              <w:t xml:space="preserve"> </w:t>
            </w:r>
            <w:r w:rsidRPr="00F629B6">
              <w:rPr>
                <w:rFonts w:ascii="Arial" w:hAnsi="Arial" w:cs="Arial"/>
                <w:i/>
                <w:color w:val="4472C4" w:themeColor="accent1"/>
              </w:rPr>
              <w:t>should</w:t>
            </w:r>
            <w:r w:rsidRPr="00F629B6">
              <w:rPr>
                <w:rFonts w:ascii="Arial" w:hAnsi="Arial" w:cs="Arial"/>
                <w:i/>
                <w:color w:val="4472C4" w:themeColor="accent1"/>
                <w:spacing w:val="-8"/>
              </w:rPr>
              <w:t xml:space="preserve"> </w:t>
            </w:r>
            <w:r w:rsidRPr="00F629B6">
              <w:rPr>
                <w:rFonts w:ascii="Arial" w:hAnsi="Arial" w:cs="Arial"/>
                <w:i/>
                <w:color w:val="4472C4" w:themeColor="accent1"/>
              </w:rPr>
              <w:t>understand</w:t>
            </w:r>
            <w:r w:rsidRPr="00F629B6">
              <w:rPr>
                <w:rFonts w:ascii="Arial" w:hAnsi="Arial" w:cs="Arial"/>
                <w:i/>
                <w:color w:val="4472C4" w:themeColor="accent1"/>
                <w:spacing w:val="-8"/>
              </w:rPr>
              <w:t xml:space="preserve"> </w:t>
            </w:r>
            <w:r w:rsidRPr="00F629B6">
              <w:rPr>
                <w:rFonts w:ascii="Arial" w:hAnsi="Arial" w:cs="Arial"/>
                <w:i/>
                <w:color w:val="4472C4" w:themeColor="accent1"/>
              </w:rPr>
              <w:t>how</w:t>
            </w:r>
            <w:r w:rsidRPr="00F629B6">
              <w:rPr>
                <w:rFonts w:ascii="Arial" w:hAnsi="Arial" w:cs="Arial"/>
                <w:i/>
                <w:color w:val="4472C4" w:themeColor="accent1"/>
                <w:spacing w:val="-11"/>
              </w:rPr>
              <w:t xml:space="preserve"> </w:t>
            </w:r>
            <w:r w:rsidRPr="00F629B6">
              <w:rPr>
                <w:rFonts w:ascii="Arial" w:hAnsi="Arial" w:cs="Arial"/>
                <w:i/>
                <w:color w:val="4472C4" w:themeColor="accent1"/>
              </w:rPr>
              <w:t>media and</w:t>
            </w:r>
            <w:r w:rsidRPr="00F629B6">
              <w:rPr>
                <w:rFonts w:ascii="Arial" w:hAnsi="Arial" w:cs="Arial"/>
                <w:i/>
                <w:color w:val="4472C4" w:themeColor="accent1"/>
                <w:spacing w:val="-7"/>
              </w:rPr>
              <w:t xml:space="preserve"> </w:t>
            </w:r>
            <w:r w:rsidRPr="00F629B6">
              <w:rPr>
                <w:rFonts w:ascii="Arial" w:hAnsi="Arial" w:cs="Arial"/>
                <w:i/>
                <w:color w:val="4472C4" w:themeColor="accent1"/>
              </w:rPr>
              <w:t>campaigns</w:t>
            </w:r>
            <w:r w:rsidRPr="00F629B6">
              <w:rPr>
                <w:rFonts w:ascii="Arial" w:hAnsi="Arial" w:cs="Arial"/>
                <w:i/>
                <w:color w:val="4472C4" w:themeColor="accent1"/>
                <w:spacing w:val="-9"/>
              </w:rPr>
              <w:t xml:space="preserve"> </w:t>
            </w:r>
            <w:r w:rsidRPr="00F629B6">
              <w:rPr>
                <w:rFonts w:ascii="Arial" w:hAnsi="Arial" w:cs="Arial"/>
                <w:i/>
                <w:color w:val="4472C4" w:themeColor="accent1"/>
              </w:rPr>
              <w:t>for</w:t>
            </w:r>
            <w:r w:rsidRPr="00F629B6">
              <w:rPr>
                <w:rFonts w:ascii="Arial" w:hAnsi="Arial" w:cs="Arial"/>
                <w:i/>
                <w:color w:val="4472C4" w:themeColor="accent1"/>
                <w:spacing w:val="-6"/>
              </w:rPr>
              <w:t xml:space="preserve"> </w:t>
            </w:r>
            <w:r w:rsidRPr="00F629B6">
              <w:rPr>
                <w:rFonts w:ascii="Arial" w:hAnsi="Arial" w:cs="Arial"/>
                <w:i/>
                <w:color w:val="4472C4" w:themeColor="accent1"/>
              </w:rPr>
              <w:t>change</w:t>
            </w:r>
            <w:r w:rsidRPr="00F629B6">
              <w:rPr>
                <w:rFonts w:ascii="Arial" w:hAnsi="Arial" w:cs="Arial"/>
                <w:i/>
                <w:color w:val="4472C4" w:themeColor="accent1"/>
                <w:spacing w:val="-7"/>
              </w:rPr>
              <w:t xml:space="preserve"> </w:t>
            </w:r>
            <w:r w:rsidRPr="00F629B6">
              <w:rPr>
                <w:rFonts w:ascii="Arial" w:hAnsi="Arial" w:cs="Arial"/>
                <w:i/>
                <w:color w:val="4472C4" w:themeColor="accent1"/>
              </w:rPr>
              <w:t>contribute</w:t>
            </w:r>
            <w:r w:rsidRPr="00F629B6">
              <w:rPr>
                <w:rFonts w:ascii="Arial" w:hAnsi="Arial" w:cs="Arial"/>
                <w:i/>
                <w:color w:val="4472C4" w:themeColor="accent1"/>
                <w:spacing w:val="-9"/>
              </w:rPr>
              <w:t xml:space="preserve"> </w:t>
            </w:r>
            <w:r w:rsidRPr="00F629B6">
              <w:rPr>
                <w:rFonts w:ascii="Arial" w:hAnsi="Arial" w:cs="Arial"/>
                <w:i/>
                <w:color w:val="4472C4" w:themeColor="accent1"/>
              </w:rPr>
              <w:t>to social constructions of criminality and unreported crime</w:t>
            </w:r>
          </w:p>
        </w:tc>
        <w:tc>
          <w:tcPr>
            <w:tcW w:w="963" w:type="pct"/>
          </w:tcPr>
          <w:p w14:paraId="1A2201B6" w14:textId="670B10F3" w:rsidR="005C1BF9" w:rsidRDefault="005C1BF9" w:rsidP="005C1BF9">
            <w:pPr>
              <w:pStyle w:val="ListParagraph"/>
              <w:numPr>
                <w:ilvl w:val="0"/>
                <w:numId w:val="52"/>
              </w:numPr>
              <w:spacing w:line="257" w:lineRule="auto"/>
              <w:rPr>
                <w:rFonts w:ascii="Arial" w:eastAsia="Love Ya Like A Sister" w:hAnsi="Arial" w:cs="Arial"/>
                <w:color w:val="000000"/>
              </w:rPr>
            </w:pP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pro study task AC 1.2.</w:t>
            </w:r>
          </w:p>
          <w:p w14:paraId="25A8705F" w14:textId="658C15EB" w:rsidR="005C1BF9" w:rsidRDefault="005C1BF9" w:rsidP="005C1BF9">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Complete all workbook pages for AC 1.2.</w:t>
            </w:r>
          </w:p>
          <w:p w14:paraId="1D15589C" w14:textId="77777777" w:rsidR="005C1BF9" w:rsidRDefault="005C1BF9" w:rsidP="005C1BF9">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4DC70216" w14:textId="660320F4" w:rsidR="005E6EBA" w:rsidRPr="005C1BF9" w:rsidRDefault="005C1BF9" w:rsidP="005C1BF9">
            <w:pPr>
              <w:pStyle w:val="ListParagraph"/>
              <w:numPr>
                <w:ilvl w:val="0"/>
                <w:numId w:val="52"/>
              </w:numPr>
              <w:spacing w:line="257" w:lineRule="auto"/>
              <w:rPr>
                <w:rFonts w:ascii="Arial" w:eastAsia="Love Ya Like A Sister" w:hAnsi="Arial" w:cs="Arial"/>
                <w:color w:val="000000"/>
              </w:rPr>
            </w:pPr>
            <w:r w:rsidRPr="005C1BF9">
              <w:rPr>
                <w:rFonts w:ascii="Arial" w:eastAsia="Love Ya Like A Sister" w:hAnsi="Arial" w:cs="Arial"/>
                <w:color w:val="000000"/>
              </w:rPr>
              <w:t xml:space="preserve">Pre read next </w:t>
            </w:r>
            <w:proofErr w:type="spellStart"/>
            <w:r w:rsidRPr="005C1BF9">
              <w:rPr>
                <w:rFonts w:ascii="Arial" w:eastAsia="Love Ya Like A Sister" w:hAnsi="Arial" w:cs="Arial"/>
                <w:color w:val="000000"/>
              </w:rPr>
              <w:t>weeks</w:t>
            </w:r>
            <w:proofErr w:type="spellEnd"/>
            <w:r w:rsidRPr="005C1BF9">
              <w:rPr>
                <w:rFonts w:ascii="Arial" w:eastAsia="Love Ya Like A Sister" w:hAnsi="Arial" w:cs="Arial"/>
                <w:color w:val="000000"/>
              </w:rPr>
              <w:t xml:space="preserve"> assessment criteria AC </w:t>
            </w:r>
            <w:r w:rsidR="006906D8">
              <w:rPr>
                <w:rFonts w:ascii="Arial" w:eastAsia="Love Ya Like A Sister" w:hAnsi="Arial" w:cs="Arial"/>
                <w:color w:val="000000"/>
              </w:rPr>
              <w:t>2.1</w:t>
            </w:r>
            <w:r w:rsidRPr="005C1BF9">
              <w:rPr>
                <w:rFonts w:ascii="Arial" w:eastAsia="Love Ya Like A Sister" w:hAnsi="Arial" w:cs="Arial"/>
                <w:color w:val="000000"/>
              </w:rPr>
              <w:t xml:space="preserve"> and make a </w:t>
            </w:r>
            <w:proofErr w:type="spellStart"/>
            <w:r w:rsidRPr="005C1BF9">
              <w:rPr>
                <w:rFonts w:ascii="Arial" w:eastAsia="Love Ya Like A Sister" w:hAnsi="Arial" w:cs="Arial"/>
                <w:color w:val="000000"/>
              </w:rPr>
              <w:t>mindmap</w:t>
            </w:r>
            <w:proofErr w:type="spellEnd"/>
            <w:r w:rsidRPr="005C1BF9">
              <w:rPr>
                <w:rFonts w:ascii="Arial" w:eastAsia="Love Ya Like A Sister" w:hAnsi="Arial" w:cs="Arial"/>
                <w:color w:val="000000"/>
              </w:rPr>
              <w:t xml:space="preserve"> on the key content</w:t>
            </w:r>
          </w:p>
        </w:tc>
      </w:tr>
      <w:tr w:rsidR="005E6EBA" w14:paraId="463D137D" w14:textId="12E917A4" w:rsidTr="4EF0C4EF">
        <w:trPr>
          <w:cantSplit/>
          <w:trHeight w:val="1134"/>
          <w:jc w:val="center"/>
        </w:trPr>
        <w:tc>
          <w:tcPr>
            <w:tcW w:w="201" w:type="pct"/>
            <w:tcBorders>
              <w:bottom w:val="single" w:sz="4" w:space="0" w:color="auto"/>
              <w:right w:val="nil"/>
            </w:tcBorders>
            <w:textDirection w:val="btLr"/>
          </w:tcPr>
          <w:p w14:paraId="452D317C" w14:textId="5A8D9208" w:rsidR="005E6EBA" w:rsidRPr="00F629B6" w:rsidRDefault="00C3046C" w:rsidP="00EF0D04">
            <w:pPr>
              <w:ind w:left="113" w:right="113"/>
              <w:jc w:val="right"/>
              <w:rPr>
                <w:rFonts w:ascii="Arial" w:hAnsi="Arial" w:cs="Arial"/>
              </w:rPr>
            </w:pPr>
            <w:r>
              <w:rPr>
                <w:rFonts w:ascii="Arial" w:hAnsi="Arial" w:cs="Arial"/>
              </w:rPr>
              <w:lastRenderedPageBreak/>
              <w:t>09/02/2026</w:t>
            </w:r>
          </w:p>
        </w:tc>
        <w:tc>
          <w:tcPr>
            <w:tcW w:w="204" w:type="pct"/>
            <w:tcBorders>
              <w:left w:val="nil"/>
              <w:bottom w:val="single" w:sz="4" w:space="0" w:color="auto"/>
            </w:tcBorders>
          </w:tcPr>
          <w:p w14:paraId="54224F93" w14:textId="3508B135" w:rsidR="005E6EBA" w:rsidRPr="00F629B6" w:rsidRDefault="005E6EBA" w:rsidP="00EF0D04">
            <w:pPr>
              <w:jc w:val="right"/>
              <w:rPr>
                <w:rFonts w:ascii="Arial" w:hAnsi="Arial" w:cs="Arial"/>
              </w:rPr>
            </w:pPr>
            <w:r w:rsidRPr="00F629B6">
              <w:rPr>
                <w:rFonts w:ascii="Arial" w:hAnsi="Arial" w:cs="Arial"/>
              </w:rPr>
              <w:t>22</w:t>
            </w:r>
          </w:p>
        </w:tc>
        <w:tc>
          <w:tcPr>
            <w:tcW w:w="373" w:type="pct"/>
            <w:tcBorders>
              <w:bottom w:val="single" w:sz="4" w:space="0" w:color="auto"/>
            </w:tcBorders>
            <w:shd w:val="clear" w:color="auto" w:fill="FFFFFF" w:themeFill="background1"/>
          </w:tcPr>
          <w:p w14:paraId="4353A015" w14:textId="0BD28876" w:rsidR="005E6EBA" w:rsidRPr="00F629B6" w:rsidRDefault="005E6EBA" w:rsidP="00EF0D04">
            <w:pPr>
              <w:rPr>
                <w:rFonts w:ascii="Arial" w:hAnsi="Arial" w:cs="Arial"/>
              </w:rPr>
            </w:pPr>
            <w:r w:rsidRPr="00F629B6">
              <w:rPr>
                <w:rFonts w:ascii="Arial" w:hAnsi="Arial" w:cs="Arial"/>
              </w:rPr>
              <w:t>LO2 Know theories of criminality/ LO3 Understand causes of criminality/ LO4 Understand causes of policy change.</w:t>
            </w:r>
          </w:p>
        </w:tc>
        <w:tc>
          <w:tcPr>
            <w:tcW w:w="533" w:type="pct"/>
            <w:gridSpan w:val="3"/>
            <w:tcBorders>
              <w:bottom w:val="single" w:sz="4" w:space="0" w:color="auto"/>
            </w:tcBorders>
            <w:shd w:val="clear" w:color="auto" w:fill="FFFFFF" w:themeFill="background1"/>
          </w:tcPr>
          <w:p w14:paraId="240274C1" w14:textId="77777777" w:rsidR="005E6EBA" w:rsidRPr="00F629B6" w:rsidRDefault="005E6EBA" w:rsidP="002500A0">
            <w:pPr>
              <w:spacing w:before="100" w:after="100"/>
              <w:jc w:val="both"/>
              <w:rPr>
                <w:rFonts w:ascii="Arial" w:eastAsia="Love Ya Like A Sister" w:hAnsi="Arial" w:cs="Arial"/>
              </w:rPr>
            </w:pPr>
            <w:r w:rsidRPr="00F629B6">
              <w:rPr>
                <w:rFonts w:ascii="Arial" w:eastAsia="Love Ya Like A Sister" w:hAnsi="Arial" w:cs="Arial"/>
              </w:rPr>
              <w:t>AC 2.1 Biological theories</w:t>
            </w:r>
          </w:p>
          <w:p w14:paraId="68302FE2" w14:textId="77777777" w:rsidR="008D3B7C" w:rsidRPr="00F629B6" w:rsidRDefault="008D3B7C" w:rsidP="008D3B7C">
            <w:pPr>
              <w:spacing w:before="100" w:after="100"/>
              <w:jc w:val="both"/>
              <w:rPr>
                <w:rFonts w:ascii="Arial" w:eastAsia="Love Ya Like A Sister" w:hAnsi="Arial" w:cs="Arial"/>
              </w:rPr>
            </w:pPr>
            <w:r w:rsidRPr="00F629B6">
              <w:rPr>
                <w:rFonts w:ascii="Arial" w:eastAsia="Love Ya Like A Sister" w:hAnsi="Arial" w:cs="Arial"/>
              </w:rPr>
              <w:t>AC 3.1 Analyse situations of criminality</w:t>
            </w:r>
          </w:p>
          <w:p w14:paraId="0DFAC3A4" w14:textId="77777777" w:rsidR="008D3B7C" w:rsidRPr="00F629B6" w:rsidRDefault="008D3B7C" w:rsidP="002500A0">
            <w:pPr>
              <w:spacing w:before="100" w:after="100"/>
              <w:jc w:val="both"/>
              <w:rPr>
                <w:rFonts w:ascii="Arial" w:eastAsia="Love Ya Like A Sister" w:hAnsi="Arial" w:cs="Arial"/>
              </w:rPr>
            </w:pPr>
          </w:p>
          <w:p w14:paraId="0D45D8B9" w14:textId="77777777" w:rsidR="005E6EBA" w:rsidRPr="00F629B6" w:rsidRDefault="005E6EBA" w:rsidP="002500A0">
            <w:pPr>
              <w:spacing w:before="100" w:after="100"/>
              <w:jc w:val="both"/>
              <w:rPr>
                <w:rFonts w:ascii="Arial" w:eastAsia="Love Ya Like A Sister" w:hAnsi="Arial" w:cs="Arial"/>
              </w:rPr>
            </w:pPr>
            <w:r w:rsidRPr="00F629B6">
              <w:rPr>
                <w:rFonts w:ascii="Arial" w:eastAsia="Love Ya Like A Sister" w:hAnsi="Arial" w:cs="Arial"/>
              </w:rPr>
              <w:t>AC 3.2 Evaluation</w:t>
            </w:r>
          </w:p>
          <w:p w14:paraId="36F57EC9" w14:textId="77777777" w:rsidR="00DD217F" w:rsidRDefault="005E6EBA" w:rsidP="002500A0">
            <w:pPr>
              <w:rPr>
                <w:rFonts w:ascii="Arial" w:eastAsia="Love Ya Like A Sister" w:hAnsi="Arial" w:cs="Arial"/>
                <w:color w:val="FF0000"/>
              </w:rPr>
            </w:pPr>
            <w:r w:rsidRPr="00F629B6">
              <w:rPr>
                <w:rFonts w:ascii="Arial" w:eastAsia="Love Ya Like A Sister" w:hAnsi="Arial" w:cs="Arial"/>
              </w:rPr>
              <w:t>AC 4.1 Policy development</w:t>
            </w:r>
            <w:r w:rsidR="00DD217F" w:rsidRPr="00F629B6">
              <w:rPr>
                <w:rFonts w:ascii="Arial" w:eastAsia="Love Ya Like A Sister" w:hAnsi="Arial" w:cs="Arial"/>
                <w:color w:val="FF0000"/>
              </w:rPr>
              <w:t xml:space="preserve"> </w:t>
            </w:r>
          </w:p>
          <w:p w14:paraId="41E6E984" w14:textId="77777777" w:rsidR="00DD217F" w:rsidRDefault="00DD217F" w:rsidP="002500A0">
            <w:pPr>
              <w:rPr>
                <w:rFonts w:ascii="Arial" w:eastAsia="Love Ya Like A Sister" w:hAnsi="Arial" w:cs="Arial"/>
                <w:color w:val="FF0000"/>
              </w:rPr>
            </w:pPr>
          </w:p>
          <w:p w14:paraId="7A310BC2" w14:textId="030DC262" w:rsidR="005E6EBA" w:rsidRPr="00F629B6" w:rsidRDefault="00DD217F" w:rsidP="002500A0">
            <w:pPr>
              <w:rPr>
                <w:rFonts w:ascii="Arial" w:hAnsi="Arial" w:cs="Arial"/>
              </w:rPr>
            </w:pPr>
            <w:r w:rsidRPr="00F629B6">
              <w:rPr>
                <w:rFonts w:ascii="Arial" w:eastAsia="Love Ya Like A Sister" w:hAnsi="Arial" w:cs="Arial"/>
                <w:color w:val="FF0000"/>
              </w:rPr>
              <w:t>Key assessment 1: 1.1 &amp; 1.2</w:t>
            </w:r>
          </w:p>
        </w:tc>
        <w:tc>
          <w:tcPr>
            <w:tcW w:w="1380" w:type="pct"/>
            <w:tcBorders>
              <w:bottom w:val="single" w:sz="4" w:space="0" w:color="auto"/>
            </w:tcBorders>
            <w:shd w:val="clear" w:color="auto" w:fill="FFFFFF" w:themeFill="background1"/>
          </w:tcPr>
          <w:p w14:paraId="0DE50F1B" w14:textId="77777777" w:rsidR="005E6EBA" w:rsidRPr="00F629B6" w:rsidRDefault="005E6EBA" w:rsidP="005F07BD">
            <w:pPr>
              <w:pStyle w:val="TableParagraph"/>
              <w:spacing w:before="28"/>
              <w:ind w:left="115"/>
              <w:rPr>
                <w:b/>
              </w:rPr>
            </w:pPr>
            <w:r w:rsidRPr="00F629B6">
              <w:rPr>
                <w:b/>
              </w:rPr>
              <w:t>Biological</w:t>
            </w:r>
            <w:r w:rsidRPr="00F629B6">
              <w:rPr>
                <w:b/>
                <w:spacing w:val="-12"/>
              </w:rPr>
              <w:t xml:space="preserve"> </w:t>
            </w:r>
            <w:r w:rsidRPr="00F629B6">
              <w:rPr>
                <w:b/>
                <w:spacing w:val="-2"/>
              </w:rPr>
              <w:t>theories</w:t>
            </w:r>
          </w:p>
          <w:p w14:paraId="414D5AC6" w14:textId="77777777" w:rsidR="005E6EBA" w:rsidRPr="00F629B6" w:rsidRDefault="005E6EBA" w:rsidP="008D2F82">
            <w:pPr>
              <w:pStyle w:val="TableParagraph"/>
              <w:numPr>
                <w:ilvl w:val="0"/>
                <w:numId w:val="32"/>
              </w:numPr>
              <w:tabs>
                <w:tab w:val="left" w:pos="362"/>
              </w:tabs>
              <w:spacing w:before="1" w:line="269" w:lineRule="exact"/>
              <w:ind w:left="362" w:hanging="247"/>
            </w:pPr>
            <w:r w:rsidRPr="00F629B6">
              <w:t>genetic</w:t>
            </w:r>
            <w:r w:rsidRPr="00F629B6">
              <w:rPr>
                <w:spacing w:val="-5"/>
              </w:rPr>
              <w:t xml:space="preserve"> </w:t>
            </w:r>
            <w:r w:rsidRPr="00F629B6">
              <w:rPr>
                <w:spacing w:val="-2"/>
              </w:rPr>
              <w:t>theories</w:t>
            </w:r>
          </w:p>
          <w:p w14:paraId="13322FE3" w14:textId="77777777" w:rsidR="005E6EBA" w:rsidRPr="00F629B6" w:rsidRDefault="005E6EBA" w:rsidP="005E04F1">
            <w:pPr>
              <w:pStyle w:val="TableParagraph"/>
              <w:tabs>
                <w:tab w:val="left" w:pos="362"/>
              </w:tabs>
              <w:spacing w:before="1" w:line="269" w:lineRule="exact"/>
            </w:pPr>
          </w:p>
          <w:p w14:paraId="0763E432" w14:textId="77777777" w:rsidR="005E6EBA" w:rsidRPr="00F629B6" w:rsidRDefault="005E6EBA" w:rsidP="005E04F1">
            <w:pPr>
              <w:pStyle w:val="TableParagraph"/>
              <w:spacing w:before="28"/>
              <w:rPr>
                <w:i/>
                <w:iCs/>
                <w:color w:val="4472C4" w:themeColor="accent1"/>
              </w:rPr>
            </w:pPr>
            <w:r w:rsidRPr="00F629B6">
              <w:rPr>
                <w:i/>
                <w:iCs/>
                <w:color w:val="4472C4" w:themeColor="accent1"/>
              </w:rPr>
              <w:t>Learners</w:t>
            </w:r>
            <w:r w:rsidRPr="00F629B6">
              <w:rPr>
                <w:i/>
                <w:iCs/>
                <w:color w:val="4472C4" w:themeColor="accent1"/>
                <w:spacing w:val="-8"/>
              </w:rPr>
              <w:t xml:space="preserve"> </w:t>
            </w:r>
            <w:r w:rsidRPr="00F629B6">
              <w:rPr>
                <w:i/>
                <w:iCs/>
                <w:color w:val="4472C4" w:themeColor="accent1"/>
              </w:rPr>
              <w:t>should</w:t>
            </w:r>
            <w:r w:rsidRPr="00F629B6">
              <w:rPr>
                <w:i/>
                <w:iCs/>
                <w:color w:val="4472C4" w:themeColor="accent1"/>
                <w:spacing w:val="-7"/>
              </w:rPr>
              <w:t xml:space="preserve"> </w:t>
            </w:r>
            <w:r w:rsidRPr="00F629B6">
              <w:rPr>
                <w:i/>
                <w:iCs/>
                <w:color w:val="4472C4" w:themeColor="accent1"/>
              </w:rPr>
              <w:t>have</w:t>
            </w:r>
            <w:r w:rsidRPr="00F629B6">
              <w:rPr>
                <w:i/>
                <w:iCs/>
                <w:color w:val="4472C4" w:themeColor="accent1"/>
                <w:spacing w:val="-9"/>
              </w:rPr>
              <w:t xml:space="preserve"> </w:t>
            </w:r>
            <w:r w:rsidRPr="00F629B6">
              <w:rPr>
                <w:i/>
                <w:iCs/>
                <w:color w:val="4472C4" w:themeColor="accent1"/>
              </w:rPr>
              <w:t>knowledge</w:t>
            </w:r>
            <w:r w:rsidRPr="00F629B6">
              <w:rPr>
                <w:i/>
                <w:iCs/>
                <w:color w:val="4472C4" w:themeColor="accent1"/>
                <w:spacing w:val="-7"/>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a range of genetic theories, such as:</w:t>
            </w:r>
          </w:p>
          <w:p w14:paraId="1E3605A4" w14:textId="77777777" w:rsidR="005E6EBA" w:rsidRPr="00F629B6" w:rsidRDefault="005E6EBA" w:rsidP="008D2F82">
            <w:pPr>
              <w:pStyle w:val="TableParagraph"/>
              <w:numPr>
                <w:ilvl w:val="0"/>
                <w:numId w:val="33"/>
              </w:numPr>
              <w:tabs>
                <w:tab w:val="left" w:pos="354"/>
              </w:tabs>
              <w:spacing w:before="3" w:line="268" w:lineRule="exact"/>
              <w:ind w:left="354" w:hanging="239"/>
              <w:rPr>
                <w:i/>
                <w:iCs/>
                <w:color w:val="4472C4" w:themeColor="accent1"/>
              </w:rPr>
            </w:pPr>
            <w:r w:rsidRPr="00F629B6">
              <w:rPr>
                <w:i/>
                <w:iCs/>
                <w:color w:val="4472C4" w:themeColor="accent1"/>
              </w:rPr>
              <w:t>Jacobs</w:t>
            </w:r>
            <w:r w:rsidRPr="00F629B6">
              <w:rPr>
                <w:i/>
                <w:iCs/>
                <w:color w:val="4472C4" w:themeColor="accent1"/>
                <w:spacing w:val="-5"/>
              </w:rPr>
              <w:t xml:space="preserve"> </w:t>
            </w:r>
            <w:proofErr w:type="spellStart"/>
            <w:r w:rsidRPr="00F629B6">
              <w:rPr>
                <w:i/>
                <w:iCs/>
                <w:color w:val="4472C4" w:themeColor="accent1"/>
              </w:rPr>
              <w:t>xyy</w:t>
            </w:r>
            <w:proofErr w:type="spellEnd"/>
            <w:r w:rsidRPr="00F629B6">
              <w:rPr>
                <w:i/>
                <w:iCs/>
                <w:color w:val="4472C4" w:themeColor="accent1"/>
                <w:spacing w:val="-2"/>
              </w:rPr>
              <w:t xml:space="preserve"> </w:t>
            </w:r>
            <w:r w:rsidRPr="00F629B6">
              <w:rPr>
                <w:i/>
                <w:iCs/>
                <w:color w:val="4472C4" w:themeColor="accent1"/>
                <w:spacing w:val="-4"/>
              </w:rPr>
              <w:t>study</w:t>
            </w:r>
          </w:p>
          <w:p w14:paraId="19833641" w14:textId="77777777" w:rsidR="005E6EBA" w:rsidRPr="00F629B6" w:rsidRDefault="005E6EBA" w:rsidP="008D2F82">
            <w:pPr>
              <w:pStyle w:val="TableParagraph"/>
              <w:numPr>
                <w:ilvl w:val="0"/>
                <w:numId w:val="33"/>
              </w:numPr>
              <w:tabs>
                <w:tab w:val="left" w:pos="354"/>
              </w:tabs>
              <w:spacing w:line="268" w:lineRule="exact"/>
              <w:ind w:left="354" w:hanging="239"/>
              <w:rPr>
                <w:i/>
                <w:iCs/>
                <w:color w:val="4472C4" w:themeColor="accent1"/>
              </w:rPr>
            </w:pPr>
            <w:r w:rsidRPr="00F629B6">
              <w:rPr>
                <w:i/>
                <w:iCs/>
                <w:color w:val="4472C4" w:themeColor="accent1"/>
              </w:rPr>
              <w:t>twin</w:t>
            </w:r>
            <w:r w:rsidRPr="00F629B6">
              <w:rPr>
                <w:i/>
                <w:iCs/>
                <w:color w:val="4472C4" w:themeColor="accent1"/>
                <w:spacing w:val="-5"/>
              </w:rPr>
              <w:t xml:space="preserve"> </w:t>
            </w:r>
            <w:r w:rsidRPr="00F629B6">
              <w:rPr>
                <w:i/>
                <w:iCs/>
                <w:color w:val="4472C4" w:themeColor="accent1"/>
              </w:rPr>
              <w:t>and</w:t>
            </w:r>
            <w:r w:rsidRPr="00F629B6">
              <w:rPr>
                <w:i/>
                <w:iCs/>
                <w:color w:val="4472C4" w:themeColor="accent1"/>
                <w:spacing w:val="-5"/>
              </w:rPr>
              <w:t xml:space="preserve"> </w:t>
            </w:r>
            <w:r w:rsidRPr="00F629B6">
              <w:rPr>
                <w:i/>
                <w:iCs/>
                <w:color w:val="4472C4" w:themeColor="accent1"/>
              </w:rPr>
              <w:t>adoption</w:t>
            </w:r>
            <w:r w:rsidRPr="00F629B6">
              <w:rPr>
                <w:i/>
                <w:iCs/>
                <w:color w:val="4472C4" w:themeColor="accent1"/>
                <w:spacing w:val="-4"/>
              </w:rPr>
              <w:t xml:space="preserve"> </w:t>
            </w:r>
            <w:r w:rsidRPr="00F629B6">
              <w:rPr>
                <w:i/>
                <w:iCs/>
                <w:color w:val="4472C4" w:themeColor="accent1"/>
                <w:spacing w:val="-2"/>
              </w:rPr>
              <w:t>studies</w:t>
            </w:r>
          </w:p>
          <w:p w14:paraId="6A27BCE1" w14:textId="77777777" w:rsidR="00F6578A" w:rsidRPr="00F629B6" w:rsidRDefault="00F6578A" w:rsidP="00F6578A">
            <w:pPr>
              <w:pStyle w:val="TableParagraph"/>
              <w:tabs>
                <w:tab w:val="left" w:pos="354"/>
              </w:tabs>
              <w:spacing w:line="268" w:lineRule="exact"/>
              <w:ind w:left="354"/>
              <w:rPr>
                <w:i/>
                <w:iCs/>
                <w:color w:val="4472C4" w:themeColor="accent1"/>
              </w:rPr>
            </w:pPr>
          </w:p>
          <w:p w14:paraId="0DE17F1B" w14:textId="402140C2" w:rsidR="005E6EBA" w:rsidRPr="00F629B6" w:rsidRDefault="00F6578A" w:rsidP="00706F49">
            <w:pPr>
              <w:pStyle w:val="TableParagraph"/>
              <w:tabs>
                <w:tab w:val="left" w:pos="362"/>
              </w:tabs>
              <w:spacing w:before="3" w:line="268" w:lineRule="exact"/>
              <w:rPr>
                <w:color w:val="4472C4" w:themeColor="accent1"/>
              </w:rPr>
            </w:pPr>
            <w:r w:rsidRPr="00F629B6">
              <w:rPr>
                <w:i/>
                <w:iCs/>
                <w:color w:val="4472C4" w:themeColor="accent1"/>
              </w:rPr>
              <w:t xml:space="preserve">AC 3.2 </w:t>
            </w:r>
            <w:r w:rsidR="005E6EBA" w:rsidRPr="00F629B6">
              <w:rPr>
                <w:i/>
                <w:iCs/>
                <w:color w:val="4472C4" w:themeColor="accent1"/>
              </w:rPr>
              <w:t>Learners</w:t>
            </w:r>
            <w:r w:rsidR="005E6EBA" w:rsidRPr="00F629B6">
              <w:rPr>
                <w:i/>
                <w:iCs/>
                <w:color w:val="4472C4" w:themeColor="accent1"/>
                <w:spacing w:val="-9"/>
              </w:rPr>
              <w:t xml:space="preserve"> </w:t>
            </w:r>
            <w:r w:rsidR="005E6EBA" w:rsidRPr="00F629B6">
              <w:rPr>
                <w:i/>
                <w:iCs/>
                <w:color w:val="4472C4" w:themeColor="accent1"/>
              </w:rPr>
              <w:t>should</w:t>
            </w:r>
            <w:r w:rsidR="005E6EBA" w:rsidRPr="00F629B6">
              <w:rPr>
                <w:i/>
                <w:iCs/>
                <w:color w:val="4472C4" w:themeColor="accent1"/>
                <w:spacing w:val="-9"/>
              </w:rPr>
              <w:t xml:space="preserve"> </w:t>
            </w:r>
            <w:r w:rsidR="005E6EBA" w:rsidRPr="00F629B6">
              <w:rPr>
                <w:i/>
                <w:iCs/>
                <w:color w:val="4472C4" w:themeColor="accent1"/>
              </w:rPr>
              <w:t>evaluate</w:t>
            </w:r>
            <w:r w:rsidR="005E6EBA" w:rsidRPr="00F629B6">
              <w:rPr>
                <w:i/>
                <w:iCs/>
                <w:color w:val="4472C4" w:themeColor="accent1"/>
                <w:spacing w:val="-9"/>
              </w:rPr>
              <w:t xml:space="preserve"> </w:t>
            </w:r>
            <w:r w:rsidR="005E6EBA" w:rsidRPr="00F629B6">
              <w:rPr>
                <w:i/>
                <w:iCs/>
                <w:color w:val="4472C4" w:themeColor="accent1"/>
              </w:rPr>
              <w:t>the</w:t>
            </w:r>
            <w:r w:rsidR="005E6EBA" w:rsidRPr="00F629B6">
              <w:rPr>
                <w:i/>
                <w:iCs/>
                <w:color w:val="4472C4" w:themeColor="accent1"/>
                <w:spacing w:val="-10"/>
              </w:rPr>
              <w:t xml:space="preserve"> </w:t>
            </w:r>
            <w:r w:rsidR="005E6EBA" w:rsidRPr="00F629B6">
              <w:rPr>
                <w:i/>
                <w:iCs/>
                <w:color w:val="4472C4" w:themeColor="accent1"/>
              </w:rPr>
              <w:t>strengths and weaknesses of criminological theories in terms of explaining crime</w:t>
            </w:r>
            <w:r w:rsidR="005E6EBA" w:rsidRPr="00F629B6">
              <w:rPr>
                <w:color w:val="4472C4" w:themeColor="accent1"/>
              </w:rPr>
              <w:t>.</w:t>
            </w:r>
          </w:p>
          <w:p w14:paraId="3EF2B48D" w14:textId="77777777" w:rsidR="00F6578A" w:rsidRPr="00F629B6" w:rsidRDefault="00F6578A" w:rsidP="00F6578A">
            <w:pPr>
              <w:pStyle w:val="TableParagraph"/>
              <w:tabs>
                <w:tab w:val="left" w:pos="354"/>
              </w:tabs>
              <w:spacing w:before="1" w:line="269" w:lineRule="exact"/>
              <w:rPr>
                <w:i/>
                <w:iCs/>
                <w:color w:val="4472C4" w:themeColor="accent1"/>
              </w:rPr>
            </w:pPr>
          </w:p>
          <w:p w14:paraId="65D26D03" w14:textId="0BB52254" w:rsidR="00F6578A" w:rsidRPr="00F629B6" w:rsidRDefault="00F6578A" w:rsidP="00F6578A">
            <w:pPr>
              <w:pStyle w:val="TableParagraph"/>
              <w:tabs>
                <w:tab w:val="left" w:pos="354"/>
              </w:tabs>
              <w:spacing w:before="1" w:line="269" w:lineRule="exact"/>
              <w:rPr>
                <w:i/>
                <w:iCs/>
                <w:color w:val="4472C4" w:themeColor="accent1"/>
              </w:rPr>
            </w:pPr>
            <w:r w:rsidRPr="00F629B6">
              <w:rPr>
                <w:i/>
                <w:iCs/>
                <w:color w:val="4472C4" w:themeColor="accent1"/>
              </w:rPr>
              <w:t xml:space="preserve">AC 3.1 Learners should be able to </w:t>
            </w:r>
            <w:proofErr w:type="spellStart"/>
            <w:r w:rsidRPr="00F629B6">
              <w:rPr>
                <w:i/>
                <w:iCs/>
                <w:color w:val="4472C4" w:themeColor="accent1"/>
              </w:rPr>
              <w:t>analyse</w:t>
            </w:r>
            <w:proofErr w:type="spellEnd"/>
            <w:r w:rsidRPr="00F629B6">
              <w:rPr>
                <w:i/>
                <w:iCs/>
                <w:color w:val="4472C4" w:themeColor="accent1"/>
              </w:rPr>
              <w:t xml:space="preserve"> a range</w:t>
            </w:r>
            <w:r w:rsidRPr="00F629B6">
              <w:rPr>
                <w:i/>
                <w:iCs/>
                <w:color w:val="4472C4" w:themeColor="accent1"/>
                <w:spacing w:val="-8"/>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crimes</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8"/>
              </w:rPr>
              <w:t xml:space="preserve"> </w:t>
            </w:r>
            <w:proofErr w:type="spellStart"/>
            <w:r w:rsidRPr="00F629B6">
              <w:rPr>
                <w:i/>
                <w:iCs/>
                <w:color w:val="4472C4" w:themeColor="accent1"/>
              </w:rPr>
              <w:t>behaviour</w:t>
            </w:r>
            <w:proofErr w:type="spellEnd"/>
            <w:r w:rsidRPr="00F629B6">
              <w:rPr>
                <w:i/>
                <w:iCs/>
                <w:color w:val="4472C4" w:themeColor="accent1"/>
              </w:rPr>
              <w:t xml:space="preserve"> and understand possible causes through the application of the theories learned for LO2.</w:t>
            </w:r>
          </w:p>
          <w:p w14:paraId="0D5FA751" w14:textId="77777777" w:rsidR="005E6EBA" w:rsidRPr="00F629B6" w:rsidRDefault="005E6EBA" w:rsidP="00706F49">
            <w:pPr>
              <w:pStyle w:val="TableParagraph"/>
              <w:tabs>
                <w:tab w:val="left" w:pos="362"/>
              </w:tabs>
              <w:spacing w:before="3" w:line="268" w:lineRule="exact"/>
              <w:rPr>
                <w:color w:val="4472C4" w:themeColor="accent1"/>
              </w:rPr>
            </w:pPr>
          </w:p>
          <w:p w14:paraId="7133FC02" w14:textId="4072B889" w:rsidR="005E6EBA" w:rsidRPr="00F629B6" w:rsidRDefault="00F6578A" w:rsidP="00706F49">
            <w:pPr>
              <w:pStyle w:val="TableParagraph"/>
              <w:tabs>
                <w:tab w:val="left" w:pos="362"/>
              </w:tabs>
              <w:spacing w:before="3" w:line="268" w:lineRule="exact"/>
              <w:rPr>
                <w:i/>
                <w:iCs/>
                <w:color w:val="4472C4" w:themeColor="accent1"/>
              </w:rPr>
            </w:pPr>
            <w:r w:rsidRPr="00F629B6">
              <w:rPr>
                <w:i/>
                <w:iCs/>
                <w:color w:val="4472C4" w:themeColor="accent1"/>
              </w:rPr>
              <w:t xml:space="preserve">AC 4.1 </w:t>
            </w:r>
            <w:r w:rsidR="005E6EBA" w:rsidRPr="00F629B6">
              <w:rPr>
                <w:i/>
                <w:iCs/>
                <w:color w:val="4472C4" w:themeColor="accent1"/>
              </w:rPr>
              <w:t xml:space="preserve">Learners should be able to apply their knowledge of each of the theories and assess their use in informing policy on crime- </w:t>
            </w:r>
            <w:proofErr w:type="spellStart"/>
            <w:r w:rsidR="005E6EBA" w:rsidRPr="00F629B6">
              <w:rPr>
                <w:i/>
                <w:iCs/>
                <w:color w:val="4472C4" w:themeColor="accent1"/>
              </w:rPr>
              <w:t>eg</w:t>
            </w:r>
            <w:proofErr w:type="spellEnd"/>
            <w:r w:rsidR="005E6EBA" w:rsidRPr="00F629B6">
              <w:rPr>
                <w:i/>
                <w:iCs/>
                <w:color w:val="4472C4" w:themeColor="accent1"/>
              </w:rPr>
              <w:t xml:space="preserve"> eugenics &amp; capital punishment.</w:t>
            </w:r>
          </w:p>
          <w:p w14:paraId="187DCA4F" w14:textId="77777777" w:rsidR="00F6578A" w:rsidRPr="00F629B6" w:rsidRDefault="00F6578A" w:rsidP="00F6578A">
            <w:pPr>
              <w:pStyle w:val="TableParagraph"/>
              <w:tabs>
                <w:tab w:val="left" w:pos="354"/>
              </w:tabs>
              <w:spacing w:before="1" w:line="269" w:lineRule="exact"/>
              <w:rPr>
                <w:i/>
                <w:iCs/>
                <w:color w:val="4472C4" w:themeColor="accent1"/>
              </w:rPr>
            </w:pPr>
          </w:p>
          <w:p w14:paraId="469D1247" w14:textId="083DBDB4" w:rsidR="00F6578A" w:rsidRPr="00F629B6" w:rsidRDefault="00F6578A" w:rsidP="00F6578A">
            <w:pPr>
              <w:pStyle w:val="TableParagraph"/>
              <w:tabs>
                <w:tab w:val="left" w:pos="354"/>
              </w:tabs>
              <w:spacing w:before="1" w:line="269" w:lineRule="exact"/>
            </w:pPr>
          </w:p>
        </w:tc>
        <w:tc>
          <w:tcPr>
            <w:tcW w:w="1346" w:type="pct"/>
            <w:tcBorders>
              <w:bottom w:val="single" w:sz="4" w:space="0" w:color="auto"/>
            </w:tcBorders>
          </w:tcPr>
          <w:p w14:paraId="1C94B039" w14:textId="77777777" w:rsidR="00F6578A" w:rsidRPr="00F629B6" w:rsidRDefault="00F6578A" w:rsidP="00F6578A">
            <w:pPr>
              <w:pStyle w:val="TableParagraph"/>
              <w:spacing w:before="28"/>
              <w:ind w:left="115"/>
              <w:rPr>
                <w:b/>
              </w:rPr>
            </w:pPr>
            <w:r w:rsidRPr="00F629B6">
              <w:rPr>
                <w:b/>
              </w:rPr>
              <w:t>Biological</w:t>
            </w:r>
            <w:r w:rsidRPr="00F629B6">
              <w:rPr>
                <w:b/>
                <w:spacing w:val="-12"/>
              </w:rPr>
              <w:t xml:space="preserve"> </w:t>
            </w:r>
            <w:r w:rsidRPr="00F629B6">
              <w:rPr>
                <w:b/>
                <w:spacing w:val="-2"/>
              </w:rPr>
              <w:t>theories</w:t>
            </w:r>
          </w:p>
          <w:p w14:paraId="2BB01C74" w14:textId="77777777" w:rsidR="00F6578A" w:rsidRPr="00F629B6" w:rsidRDefault="00F6578A" w:rsidP="00F6578A">
            <w:pPr>
              <w:pStyle w:val="TableParagraph"/>
              <w:numPr>
                <w:ilvl w:val="0"/>
                <w:numId w:val="13"/>
              </w:numPr>
              <w:tabs>
                <w:tab w:val="left" w:pos="362"/>
              </w:tabs>
              <w:spacing w:before="1" w:line="269" w:lineRule="exact"/>
            </w:pPr>
            <w:r w:rsidRPr="00F629B6">
              <w:rPr>
                <w:spacing w:val="-2"/>
              </w:rPr>
              <w:t>physiological</w:t>
            </w:r>
            <w:r w:rsidRPr="00F629B6">
              <w:rPr>
                <w:spacing w:val="10"/>
              </w:rPr>
              <w:t xml:space="preserve"> </w:t>
            </w:r>
            <w:r w:rsidRPr="00F629B6">
              <w:rPr>
                <w:spacing w:val="-2"/>
              </w:rPr>
              <w:t>theories</w:t>
            </w:r>
          </w:p>
          <w:p w14:paraId="27498C37" w14:textId="77777777" w:rsidR="00F6578A" w:rsidRPr="00F629B6" w:rsidRDefault="00F6578A" w:rsidP="00F6578A">
            <w:pPr>
              <w:pStyle w:val="TableParagraph"/>
              <w:tabs>
                <w:tab w:val="left" w:pos="362"/>
              </w:tabs>
              <w:spacing w:before="1" w:line="269" w:lineRule="exact"/>
              <w:ind w:left="360"/>
            </w:pPr>
          </w:p>
          <w:p w14:paraId="0C6FA3C5" w14:textId="1E406403" w:rsidR="00F6578A" w:rsidRPr="00F629B6" w:rsidRDefault="00F6578A" w:rsidP="00F6578A">
            <w:pPr>
              <w:pStyle w:val="TableParagraph"/>
              <w:tabs>
                <w:tab w:val="left" w:pos="362"/>
              </w:tabs>
              <w:spacing w:before="1" w:line="269" w:lineRule="exact"/>
            </w:pPr>
            <w:r w:rsidRPr="00F629B6">
              <w:rPr>
                <w:i/>
                <w:iCs/>
                <w:color w:val="4472C4" w:themeColor="accent1"/>
              </w:rPr>
              <w:t>Learners</w:t>
            </w:r>
            <w:r w:rsidRPr="00F629B6">
              <w:rPr>
                <w:i/>
                <w:iCs/>
                <w:color w:val="4472C4" w:themeColor="accent1"/>
                <w:spacing w:val="-8"/>
              </w:rPr>
              <w:t xml:space="preserve"> </w:t>
            </w:r>
            <w:r w:rsidRPr="00F629B6">
              <w:rPr>
                <w:i/>
                <w:iCs/>
                <w:color w:val="4472C4" w:themeColor="accent1"/>
              </w:rPr>
              <w:t>should</w:t>
            </w:r>
            <w:r w:rsidRPr="00F629B6">
              <w:rPr>
                <w:i/>
                <w:iCs/>
                <w:color w:val="4472C4" w:themeColor="accent1"/>
                <w:spacing w:val="-7"/>
              </w:rPr>
              <w:t xml:space="preserve"> </w:t>
            </w:r>
            <w:r w:rsidRPr="00F629B6">
              <w:rPr>
                <w:i/>
                <w:iCs/>
                <w:color w:val="4472C4" w:themeColor="accent1"/>
              </w:rPr>
              <w:t>have</w:t>
            </w:r>
            <w:r w:rsidRPr="00F629B6">
              <w:rPr>
                <w:i/>
                <w:iCs/>
                <w:color w:val="4472C4" w:themeColor="accent1"/>
                <w:spacing w:val="-9"/>
              </w:rPr>
              <w:t xml:space="preserve"> </w:t>
            </w:r>
            <w:r w:rsidRPr="00F629B6">
              <w:rPr>
                <w:i/>
                <w:iCs/>
                <w:color w:val="4472C4" w:themeColor="accent1"/>
              </w:rPr>
              <w:t>knowledge</w:t>
            </w:r>
            <w:r w:rsidRPr="00F629B6">
              <w:rPr>
                <w:i/>
                <w:iCs/>
                <w:color w:val="4472C4" w:themeColor="accent1"/>
                <w:spacing w:val="-7"/>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a range of physiological theories, e.g.</w:t>
            </w:r>
          </w:p>
          <w:p w14:paraId="31EA74EA" w14:textId="77777777" w:rsidR="00F6578A" w:rsidRPr="00F629B6" w:rsidRDefault="00F6578A" w:rsidP="00F6578A">
            <w:pPr>
              <w:pStyle w:val="TableParagraph"/>
              <w:numPr>
                <w:ilvl w:val="0"/>
                <w:numId w:val="13"/>
              </w:numPr>
              <w:tabs>
                <w:tab w:val="left" w:pos="362"/>
              </w:tabs>
              <w:spacing w:before="3" w:line="268" w:lineRule="exact"/>
              <w:rPr>
                <w:i/>
                <w:iCs/>
                <w:color w:val="4472C4" w:themeColor="accent1"/>
              </w:rPr>
            </w:pPr>
            <w:r w:rsidRPr="00F629B6">
              <w:rPr>
                <w:i/>
                <w:iCs/>
                <w:color w:val="4472C4" w:themeColor="accent1"/>
                <w:spacing w:val="-2"/>
              </w:rPr>
              <w:t>Lombroso</w:t>
            </w:r>
          </w:p>
          <w:p w14:paraId="0A941642" w14:textId="77777777" w:rsidR="00F6578A" w:rsidRPr="00F629B6" w:rsidRDefault="00F6578A" w:rsidP="00F6578A">
            <w:pPr>
              <w:pStyle w:val="TableParagraph"/>
              <w:numPr>
                <w:ilvl w:val="0"/>
                <w:numId w:val="13"/>
              </w:numPr>
              <w:tabs>
                <w:tab w:val="left" w:pos="362"/>
              </w:tabs>
              <w:spacing w:before="3" w:line="268" w:lineRule="exact"/>
              <w:rPr>
                <w:color w:val="4472C4" w:themeColor="accent1"/>
              </w:rPr>
            </w:pPr>
            <w:r w:rsidRPr="00F629B6">
              <w:rPr>
                <w:i/>
                <w:iCs/>
                <w:color w:val="4472C4" w:themeColor="accent1"/>
                <w:spacing w:val="-2"/>
              </w:rPr>
              <w:t>Sheldon</w:t>
            </w:r>
          </w:p>
          <w:p w14:paraId="14191D7E" w14:textId="77777777" w:rsidR="005E6EBA" w:rsidRPr="00F629B6" w:rsidRDefault="005E6EBA" w:rsidP="00F6578A">
            <w:pPr>
              <w:pStyle w:val="ListParagraph"/>
              <w:spacing w:before="100" w:after="100"/>
              <w:ind w:left="360"/>
              <w:jc w:val="both"/>
              <w:rPr>
                <w:rFonts w:ascii="Arial" w:eastAsia="Love Ya Like A Sister" w:hAnsi="Arial" w:cs="Arial"/>
              </w:rPr>
            </w:pPr>
          </w:p>
          <w:p w14:paraId="029076E9" w14:textId="77777777" w:rsidR="00F6578A" w:rsidRPr="00F629B6" w:rsidRDefault="00F6578A" w:rsidP="00F6578A">
            <w:pPr>
              <w:pStyle w:val="TableParagraph"/>
              <w:tabs>
                <w:tab w:val="left" w:pos="362"/>
              </w:tabs>
              <w:spacing w:before="3" w:line="268" w:lineRule="exact"/>
              <w:rPr>
                <w:color w:val="4472C4" w:themeColor="accent1"/>
              </w:rPr>
            </w:pPr>
            <w:r w:rsidRPr="00F629B6">
              <w:rPr>
                <w:i/>
                <w:iCs/>
                <w:color w:val="4472C4" w:themeColor="accent1"/>
              </w:rPr>
              <w:t>AC 3.2 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9"/>
              </w:rPr>
              <w:t xml:space="preserve"> </w:t>
            </w:r>
            <w:r w:rsidRPr="00F629B6">
              <w:rPr>
                <w:i/>
                <w:iCs/>
                <w:color w:val="4472C4" w:themeColor="accent1"/>
              </w:rPr>
              <w:t>evaluate</w:t>
            </w:r>
            <w:r w:rsidRPr="00F629B6">
              <w:rPr>
                <w:i/>
                <w:iCs/>
                <w:color w:val="4472C4" w:themeColor="accent1"/>
                <w:spacing w:val="-9"/>
              </w:rPr>
              <w:t xml:space="preserve"> </w:t>
            </w:r>
            <w:r w:rsidRPr="00F629B6">
              <w:rPr>
                <w:i/>
                <w:iCs/>
                <w:color w:val="4472C4" w:themeColor="accent1"/>
              </w:rPr>
              <w:t>the</w:t>
            </w:r>
            <w:r w:rsidRPr="00F629B6">
              <w:rPr>
                <w:i/>
                <w:iCs/>
                <w:color w:val="4472C4" w:themeColor="accent1"/>
                <w:spacing w:val="-10"/>
              </w:rPr>
              <w:t xml:space="preserve"> </w:t>
            </w:r>
            <w:r w:rsidRPr="00F629B6">
              <w:rPr>
                <w:i/>
                <w:iCs/>
                <w:color w:val="4472C4" w:themeColor="accent1"/>
              </w:rPr>
              <w:t>strengths and weaknesses of criminological theories in terms of explaining crime</w:t>
            </w:r>
            <w:r w:rsidRPr="00F629B6">
              <w:rPr>
                <w:color w:val="4472C4" w:themeColor="accent1"/>
              </w:rPr>
              <w:t>.</w:t>
            </w:r>
          </w:p>
          <w:p w14:paraId="7B2E699C" w14:textId="77777777" w:rsidR="00F6578A" w:rsidRPr="00F629B6" w:rsidRDefault="00F6578A" w:rsidP="00F6578A">
            <w:pPr>
              <w:pStyle w:val="TableParagraph"/>
              <w:tabs>
                <w:tab w:val="left" w:pos="354"/>
              </w:tabs>
              <w:spacing w:before="1" w:line="269" w:lineRule="exact"/>
              <w:rPr>
                <w:i/>
                <w:iCs/>
                <w:color w:val="4472C4" w:themeColor="accent1"/>
              </w:rPr>
            </w:pPr>
          </w:p>
          <w:p w14:paraId="3E9682E1" w14:textId="77777777" w:rsidR="00F6578A" w:rsidRPr="00F629B6" w:rsidRDefault="00F6578A" w:rsidP="00F6578A">
            <w:pPr>
              <w:pStyle w:val="TableParagraph"/>
              <w:tabs>
                <w:tab w:val="left" w:pos="354"/>
              </w:tabs>
              <w:spacing w:before="1" w:line="269" w:lineRule="exact"/>
              <w:rPr>
                <w:i/>
                <w:iCs/>
                <w:color w:val="4472C4" w:themeColor="accent1"/>
              </w:rPr>
            </w:pPr>
            <w:r w:rsidRPr="00F629B6">
              <w:rPr>
                <w:i/>
                <w:iCs/>
                <w:color w:val="4472C4" w:themeColor="accent1"/>
              </w:rPr>
              <w:t xml:space="preserve">AC 3.1 Learners should be able to </w:t>
            </w:r>
            <w:proofErr w:type="spellStart"/>
            <w:r w:rsidRPr="00F629B6">
              <w:rPr>
                <w:i/>
                <w:iCs/>
                <w:color w:val="4472C4" w:themeColor="accent1"/>
              </w:rPr>
              <w:t>analyse</w:t>
            </w:r>
            <w:proofErr w:type="spellEnd"/>
            <w:r w:rsidRPr="00F629B6">
              <w:rPr>
                <w:i/>
                <w:iCs/>
                <w:color w:val="4472C4" w:themeColor="accent1"/>
              </w:rPr>
              <w:t xml:space="preserve"> a range</w:t>
            </w:r>
            <w:r w:rsidRPr="00F629B6">
              <w:rPr>
                <w:i/>
                <w:iCs/>
                <w:color w:val="4472C4" w:themeColor="accent1"/>
                <w:spacing w:val="-8"/>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crimes</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8"/>
              </w:rPr>
              <w:t xml:space="preserve"> </w:t>
            </w:r>
            <w:proofErr w:type="spellStart"/>
            <w:r w:rsidRPr="00F629B6">
              <w:rPr>
                <w:i/>
                <w:iCs/>
                <w:color w:val="4472C4" w:themeColor="accent1"/>
              </w:rPr>
              <w:t>behaviour</w:t>
            </w:r>
            <w:proofErr w:type="spellEnd"/>
            <w:r w:rsidRPr="00F629B6">
              <w:rPr>
                <w:i/>
                <w:iCs/>
                <w:color w:val="4472C4" w:themeColor="accent1"/>
              </w:rPr>
              <w:t xml:space="preserve"> and understand possible causes through the application of the theories learned for LO2.</w:t>
            </w:r>
          </w:p>
          <w:p w14:paraId="2F27D039" w14:textId="77777777" w:rsidR="00F6578A" w:rsidRPr="00F629B6" w:rsidRDefault="00F6578A" w:rsidP="00F6578A">
            <w:pPr>
              <w:pStyle w:val="TableParagraph"/>
              <w:tabs>
                <w:tab w:val="left" w:pos="362"/>
              </w:tabs>
              <w:spacing w:before="3" w:line="268" w:lineRule="exact"/>
              <w:rPr>
                <w:color w:val="4472C4" w:themeColor="accent1"/>
              </w:rPr>
            </w:pPr>
          </w:p>
          <w:p w14:paraId="079E8877" w14:textId="256BF66C" w:rsidR="00F6578A" w:rsidRPr="00F629B6" w:rsidRDefault="00F6578A" w:rsidP="00F6578A">
            <w:pPr>
              <w:spacing w:before="100" w:after="100"/>
              <w:jc w:val="both"/>
              <w:rPr>
                <w:rFonts w:ascii="Arial" w:eastAsia="Love Ya Like A Sister" w:hAnsi="Arial" w:cs="Arial"/>
              </w:rPr>
            </w:pPr>
            <w:r w:rsidRPr="00F629B6">
              <w:rPr>
                <w:rFonts w:ascii="Arial" w:hAnsi="Arial" w:cs="Arial"/>
                <w:i/>
                <w:iCs/>
                <w:color w:val="4472C4" w:themeColor="accent1"/>
              </w:rPr>
              <w:t xml:space="preserve">AC 4.1 Learners should be able to apply their knowledge of each of the theories and assess their use in informing policy on crime- </w:t>
            </w:r>
            <w:proofErr w:type="spellStart"/>
            <w:r w:rsidRPr="00F629B6">
              <w:rPr>
                <w:rFonts w:ascii="Arial" w:hAnsi="Arial" w:cs="Arial"/>
                <w:i/>
                <w:iCs/>
                <w:color w:val="4472C4" w:themeColor="accent1"/>
              </w:rPr>
              <w:t>eg</w:t>
            </w:r>
            <w:proofErr w:type="spellEnd"/>
            <w:r w:rsidRPr="00F629B6">
              <w:rPr>
                <w:rFonts w:ascii="Arial" w:hAnsi="Arial" w:cs="Arial"/>
                <w:i/>
                <w:iCs/>
                <w:color w:val="4472C4" w:themeColor="accent1"/>
              </w:rPr>
              <w:t xml:space="preserve"> eugenics &amp; capital punishment</w:t>
            </w:r>
          </w:p>
        </w:tc>
        <w:tc>
          <w:tcPr>
            <w:tcW w:w="963" w:type="pct"/>
            <w:tcBorders>
              <w:bottom w:val="single" w:sz="4" w:space="0" w:color="auto"/>
            </w:tcBorders>
          </w:tcPr>
          <w:p w14:paraId="21141EA3" w14:textId="1202F515" w:rsidR="006906D8" w:rsidRDefault="006906D8" w:rsidP="006906D8">
            <w:pPr>
              <w:pStyle w:val="ListParagraph"/>
              <w:numPr>
                <w:ilvl w:val="0"/>
                <w:numId w:val="52"/>
              </w:numPr>
              <w:spacing w:line="257" w:lineRule="auto"/>
              <w:rPr>
                <w:rFonts w:ascii="Arial" w:eastAsia="Love Ya Like A Sister" w:hAnsi="Arial" w:cs="Arial"/>
                <w:color w:val="000000"/>
              </w:rPr>
            </w:pP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pro study task AC 2.1.</w:t>
            </w:r>
          </w:p>
          <w:p w14:paraId="1BE81F92" w14:textId="0FBAB49C" w:rsidR="006906D8" w:rsidRDefault="006906D8" w:rsidP="006906D8">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 xml:space="preserve">Start to complete workbook pages for </w:t>
            </w:r>
            <w:proofErr w:type="gramStart"/>
            <w:r>
              <w:rPr>
                <w:rFonts w:ascii="Arial" w:eastAsia="Love Ya Like A Sister" w:hAnsi="Arial" w:cs="Arial"/>
                <w:color w:val="000000"/>
              </w:rPr>
              <w:t>Biological</w:t>
            </w:r>
            <w:proofErr w:type="gramEnd"/>
            <w:r>
              <w:rPr>
                <w:rFonts w:ascii="Arial" w:eastAsia="Love Ya Like A Sister" w:hAnsi="Arial" w:cs="Arial"/>
                <w:color w:val="000000"/>
              </w:rPr>
              <w:t xml:space="preserve"> theories of crime.</w:t>
            </w:r>
          </w:p>
          <w:p w14:paraId="5E8B6186" w14:textId="61ECA702" w:rsidR="005E6EBA" w:rsidRPr="00F629B6" w:rsidRDefault="005E6EBA" w:rsidP="006906D8">
            <w:pPr>
              <w:spacing w:before="100" w:after="100"/>
              <w:jc w:val="both"/>
              <w:rPr>
                <w:rFonts w:ascii="Arial" w:hAnsi="Arial" w:cs="Arial"/>
                <w:b/>
                <w:bCs/>
                <w:color w:val="70AD47" w:themeColor="accent6"/>
              </w:rPr>
            </w:pPr>
          </w:p>
        </w:tc>
      </w:tr>
      <w:tr w:rsidR="00C3046C" w14:paraId="4578968A" w14:textId="77777777" w:rsidTr="4EF0C4EF">
        <w:trPr>
          <w:cantSplit/>
          <w:trHeight w:val="773"/>
          <w:jc w:val="center"/>
        </w:trPr>
        <w:tc>
          <w:tcPr>
            <w:tcW w:w="5000" w:type="pct"/>
            <w:gridSpan w:val="9"/>
            <w:tcBorders>
              <w:left w:val="single" w:sz="4" w:space="0" w:color="auto"/>
            </w:tcBorders>
            <w:shd w:val="clear" w:color="auto" w:fill="F5F9D3"/>
          </w:tcPr>
          <w:p w14:paraId="32602A9E" w14:textId="5FFDE05F" w:rsidR="00C3046C" w:rsidRPr="00F629B6" w:rsidRDefault="00C3046C" w:rsidP="00EF0D04">
            <w:pPr>
              <w:pStyle w:val="Heading1"/>
              <w:jc w:val="center"/>
              <w:rPr>
                <w:rFonts w:ascii="Arial" w:hAnsi="Arial" w:cs="Arial"/>
              </w:rPr>
            </w:pPr>
            <w:r w:rsidRPr="00F629B6">
              <w:rPr>
                <w:rFonts w:ascii="Arial" w:hAnsi="Arial" w:cs="Arial"/>
              </w:rPr>
              <w:lastRenderedPageBreak/>
              <w:t>Feb Half Term- Revision schedule activities commence.</w:t>
            </w:r>
          </w:p>
        </w:tc>
      </w:tr>
      <w:tr w:rsidR="005E6EBA" w14:paraId="23328E29" w14:textId="043A843E" w:rsidTr="4EF0C4EF">
        <w:trPr>
          <w:cantSplit/>
          <w:trHeight w:val="1134"/>
          <w:jc w:val="center"/>
        </w:trPr>
        <w:tc>
          <w:tcPr>
            <w:tcW w:w="201" w:type="pct"/>
            <w:tcBorders>
              <w:right w:val="nil"/>
            </w:tcBorders>
            <w:textDirection w:val="btLr"/>
          </w:tcPr>
          <w:p w14:paraId="4ABFC326" w14:textId="55DAB86F" w:rsidR="005E6EBA" w:rsidRPr="00F629B6" w:rsidRDefault="00783B15" w:rsidP="00EF0D04">
            <w:pPr>
              <w:ind w:left="113" w:right="113"/>
              <w:jc w:val="right"/>
              <w:rPr>
                <w:rFonts w:ascii="Arial" w:hAnsi="Arial" w:cs="Arial"/>
              </w:rPr>
            </w:pPr>
            <w:r>
              <w:rPr>
                <w:rFonts w:ascii="Arial" w:hAnsi="Arial" w:cs="Arial"/>
              </w:rPr>
              <w:lastRenderedPageBreak/>
              <w:t>23/02/2026</w:t>
            </w:r>
          </w:p>
        </w:tc>
        <w:tc>
          <w:tcPr>
            <w:tcW w:w="204" w:type="pct"/>
            <w:tcBorders>
              <w:left w:val="nil"/>
            </w:tcBorders>
          </w:tcPr>
          <w:p w14:paraId="30216F83" w14:textId="21800D96" w:rsidR="005E6EBA" w:rsidRPr="00F629B6" w:rsidRDefault="005E6EBA" w:rsidP="00EF0D04">
            <w:pPr>
              <w:jc w:val="right"/>
              <w:rPr>
                <w:rFonts w:ascii="Arial" w:hAnsi="Arial" w:cs="Arial"/>
              </w:rPr>
            </w:pPr>
            <w:r w:rsidRPr="00F629B6">
              <w:rPr>
                <w:rFonts w:ascii="Arial" w:hAnsi="Arial" w:cs="Arial"/>
              </w:rPr>
              <w:t>23</w:t>
            </w:r>
          </w:p>
        </w:tc>
        <w:tc>
          <w:tcPr>
            <w:tcW w:w="373" w:type="pct"/>
          </w:tcPr>
          <w:p w14:paraId="0DBFCAE9" w14:textId="5A5EAC11" w:rsidR="005E6EBA" w:rsidRPr="00F629B6" w:rsidRDefault="005E6EBA" w:rsidP="00EF0D04">
            <w:pPr>
              <w:rPr>
                <w:rFonts w:ascii="Arial" w:hAnsi="Arial" w:cs="Arial"/>
              </w:rPr>
            </w:pPr>
            <w:r w:rsidRPr="00F629B6">
              <w:rPr>
                <w:rFonts w:ascii="Arial" w:hAnsi="Arial" w:cs="Arial"/>
              </w:rPr>
              <w:t>LO2 Know theories of criminality/ LO3 Understand causes of criminality/ LO4 Understand causes of policy change.</w:t>
            </w:r>
          </w:p>
        </w:tc>
        <w:tc>
          <w:tcPr>
            <w:tcW w:w="533" w:type="pct"/>
            <w:gridSpan w:val="3"/>
          </w:tcPr>
          <w:p w14:paraId="068EECDF" w14:textId="77777777" w:rsidR="005E6EBA" w:rsidRPr="00F629B6" w:rsidRDefault="005E6EBA" w:rsidP="002713D5">
            <w:pPr>
              <w:spacing w:before="100" w:after="100"/>
              <w:jc w:val="both"/>
              <w:rPr>
                <w:rFonts w:ascii="Arial" w:eastAsia="Love Ya Like A Sister" w:hAnsi="Arial" w:cs="Arial"/>
              </w:rPr>
            </w:pPr>
            <w:r w:rsidRPr="00F629B6">
              <w:rPr>
                <w:rFonts w:ascii="Arial" w:eastAsia="Love Ya Like A Sister" w:hAnsi="Arial" w:cs="Arial"/>
              </w:rPr>
              <w:t>AC 2.1 Biological theories</w:t>
            </w:r>
          </w:p>
          <w:p w14:paraId="60488BF3" w14:textId="77777777" w:rsidR="008D3B7C" w:rsidRPr="00F629B6" w:rsidRDefault="008D3B7C" w:rsidP="008D3B7C">
            <w:pPr>
              <w:spacing w:before="100" w:after="100"/>
              <w:jc w:val="both"/>
              <w:rPr>
                <w:rFonts w:ascii="Arial" w:eastAsia="Love Ya Like A Sister" w:hAnsi="Arial" w:cs="Arial"/>
              </w:rPr>
            </w:pPr>
            <w:r w:rsidRPr="00F629B6">
              <w:rPr>
                <w:rFonts w:ascii="Arial" w:eastAsia="Love Ya Like A Sister" w:hAnsi="Arial" w:cs="Arial"/>
              </w:rPr>
              <w:t>AC 3.1 Analyse situations of criminality</w:t>
            </w:r>
          </w:p>
          <w:p w14:paraId="3F028F84" w14:textId="77777777" w:rsidR="008D3B7C" w:rsidRPr="00F629B6" w:rsidRDefault="008D3B7C" w:rsidP="002713D5">
            <w:pPr>
              <w:spacing w:before="100" w:after="100"/>
              <w:jc w:val="both"/>
              <w:rPr>
                <w:rFonts w:ascii="Arial" w:eastAsia="Love Ya Like A Sister" w:hAnsi="Arial" w:cs="Arial"/>
              </w:rPr>
            </w:pPr>
          </w:p>
          <w:p w14:paraId="3421EA00" w14:textId="77777777" w:rsidR="005E6EBA" w:rsidRPr="00F629B6" w:rsidRDefault="005E6EBA" w:rsidP="002713D5">
            <w:pPr>
              <w:spacing w:before="100" w:after="100"/>
              <w:jc w:val="both"/>
              <w:rPr>
                <w:rFonts w:ascii="Arial" w:eastAsia="Love Ya Like A Sister" w:hAnsi="Arial" w:cs="Arial"/>
              </w:rPr>
            </w:pPr>
            <w:r w:rsidRPr="00F629B6">
              <w:rPr>
                <w:rFonts w:ascii="Arial" w:eastAsia="Love Ya Like A Sister" w:hAnsi="Arial" w:cs="Arial"/>
              </w:rPr>
              <w:t>AC 3.2 Evaluation</w:t>
            </w:r>
          </w:p>
          <w:p w14:paraId="3FD133CC" w14:textId="77777777" w:rsidR="005E6EBA" w:rsidRPr="00F629B6" w:rsidRDefault="005E6EBA" w:rsidP="002713D5">
            <w:pPr>
              <w:rPr>
                <w:rFonts w:ascii="Arial" w:eastAsia="Love Ya Like A Sister" w:hAnsi="Arial" w:cs="Arial"/>
              </w:rPr>
            </w:pPr>
            <w:r w:rsidRPr="00F629B6">
              <w:rPr>
                <w:rFonts w:ascii="Arial" w:eastAsia="Love Ya Like A Sister" w:hAnsi="Arial" w:cs="Arial"/>
              </w:rPr>
              <w:t>AC 4.1 Policy development</w:t>
            </w:r>
          </w:p>
          <w:p w14:paraId="049EFE86" w14:textId="77777777" w:rsidR="005E6EBA" w:rsidRPr="00F629B6" w:rsidRDefault="005E6EBA" w:rsidP="002713D5">
            <w:pPr>
              <w:rPr>
                <w:rFonts w:ascii="Arial" w:eastAsia="Love Ya Like A Sister" w:hAnsi="Arial" w:cs="Arial"/>
              </w:rPr>
            </w:pPr>
          </w:p>
          <w:p w14:paraId="11D809B7" w14:textId="7A63A305" w:rsidR="005E6EBA" w:rsidRPr="00F629B6" w:rsidRDefault="005E6EBA" w:rsidP="002713D5">
            <w:pPr>
              <w:rPr>
                <w:rFonts w:ascii="Arial" w:hAnsi="Arial" w:cs="Arial"/>
              </w:rPr>
            </w:pPr>
            <w:r w:rsidRPr="00F629B6">
              <w:rPr>
                <w:rFonts w:ascii="Arial" w:eastAsia="Love Ya Like A Sister" w:hAnsi="Arial" w:cs="Arial"/>
                <w:color w:val="FF0000"/>
              </w:rPr>
              <w:t>Key assessment 1 feedback</w:t>
            </w:r>
          </w:p>
        </w:tc>
        <w:tc>
          <w:tcPr>
            <w:tcW w:w="1380" w:type="pct"/>
          </w:tcPr>
          <w:p w14:paraId="113B282C" w14:textId="77777777" w:rsidR="00324C0B" w:rsidRPr="00F629B6" w:rsidRDefault="00324C0B" w:rsidP="00324C0B">
            <w:pPr>
              <w:pStyle w:val="TableParagraph"/>
              <w:spacing w:before="28"/>
              <w:ind w:left="115"/>
              <w:rPr>
                <w:b/>
              </w:rPr>
            </w:pPr>
            <w:r w:rsidRPr="00F629B6">
              <w:rPr>
                <w:b/>
              </w:rPr>
              <w:t>Biological</w:t>
            </w:r>
            <w:r w:rsidRPr="00F629B6">
              <w:rPr>
                <w:b/>
                <w:spacing w:val="-12"/>
              </w:rPr>
              <w:t xml:space="preserve"> </w:t>
            </w:r>
            <w:r w:rsidRPr="00F629B6">
              <w:rPr>
                <w:b/>
                <w:spacing w:val="-2"/>
              </w:rPr>
              <w:t>theories</w:t>
            </w:r>
          </w:p>
          <w:p w14:paraId="2580CCF1" w14:textId="77777777" w:rsidR="00324C0B" w:rsidRPr="00F629B6" w:rsidRDefault="00324C0B" w:rsidP="00324C0B">
            <w:pPr>
              <w:pStyle w:val="TableParagraph"/>
              <w:numPr>
                <w:ilvl w:val="0"/>
                <w:numId w:val="32"/>
              </w:numPr>
              <w:tabs>
                <w:tab w:val="left" w:pos="362"/>
              </w:tabs>
              <w:spacing w:before="1" w:line="269" w:lineRule="exact"/>
              <w:ind w:left="362" w:hanging="247"/>
            </w:pPr>
            <w:r w:rsidRPr="00F629B6">
              <w:t>genetic</w:t>
            </w:r>
            <w:r w:rsidRPr="00F629B6">
              <w:rPr>
                <w:spacing w:val="-5"/>
              </w:rPr>
              <w:t xml:space="preserve"> </w:t>
            </w:r>
            <w:r w:rsidRPr="00F629B6">
              <w:rPr>
                <w:spacing w:val="-2"/>
              </w:rPr>
              <w:t>theories</w:t>
            </w:r>
          </w:p>
          <w:p w14:paraId="594312CA" w14:textId="77777777" w:rsidR="00324C0B" w:rsidRPr="00F629B6" w:rsidRDefault="00324C0B" w:rsidP="00324C0B">
            <w:pPr>
              <w:pStyle w:val="TableParagraph"/>
              <w:tabs>
                <w:tab w:val="left" w:pos="362"/>
              </w:tabs>
              <w:spacing w:before="1" w:line="269" w:lineRule="exact"/>
            </w:pPr>
          </w:p>
          <w:p w14:paraId="7D34B608" w14:textId="77777777" w:rsidR="00324C0B" w:rsidRPr="00F629B6" w:rsidRDefault="00324C0B" w:rsidP="00324C0B">
            <w:pPr>
              <w:pStyle w:val="TableParagraph"/>
              <w:spacing w:before="28"/>
              <w:rPr>
                <w:i/>
                <w:iCs/>
                <w:color w:val="4472C4" w:themeColor="accent1"/>
              </w:rPr>
            </w:pPr>
            <w:r w:rsidRPr="00F629B6">
              <w:rPr>
                <w:i/>
                <w:iCs/>
                <w:color w:val="4472C4" w:themeColor="accent1"/>
              </w:rPr>
              <w:t>Learners</w:t>
            </w:r>
            <w:r w:rsidRPr="00F629B6">
              <w:rPr>
                <w:i/>
                <w:iCs/>
                <w:color w:val="4472C4" w:themeColor="accent1"/>
                <w:spacing w:val="-8"/>
              </w:rPr>
              <w:t xml:space="preserve"> </w:t>
            </w:r>
            <w:r w:rsidRPr="00F629B6">
              <w:rPr>
                <w:i/>
                <w:iCs/>
                <w:color w:val="4472C4" w:themeColor="accent1"/>
              </w:rPr>
              <w:t>should</w:t>
            </w:r>
            <w:r w:rsidRPr="00F629B6">
              <w:rPr>
                <w:i/>
                <w:iCs/>
                <w:color w:val="4472C4" w:themeColor="accent1"/>
                <w:spacing w:val="-7"/>
              </w:rPr>
              <w:t xml:space="preserve"> </w:t>
            </w:r>
            <w:r w:rsidRPr="00F629B6">
              <w:rPr>
                <w:i/>
                <w:iCs/>
                <w:color w:val="4472C4" w:themeColor="accent1"/>
              </w:rPr>
              <w:t>have</w:t>
            </w:r>
            <w:r w:rsidRPr="00F629B6">
              <w:rPr>
                <w:i/>
                <w:iCs/>
                <w:color w:val="4472C4" w:themeColor="accent1"/>
                <w:spacing w:val="-9"/>
              </w:rPr>
              <w:t xml:space="preserve"> </w:t>
            </w:r>
            <w:r w:rsidRPr="00F629B6">
              <w:rPr>
                <w:i/>
                <w:iCs/>
                <w:color w:val="4472C4" w:themeColor="accent1"/>
              </w:rPr>
              <w:t>knowledge</w:t>
            </w:r>
            <w:r w:rsidRPr="00F629B6">
              <w:rPr>
                <w:i/>
                <w:iCs/>
                <w:color w:val="4472C4" w:themeColor="accent1"/>
                <w:spacing w:val="-7"/>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a range of genetic theories, such as:</w:t>
            </w:r>
          </w:p>
          <w:p w14:paraId="6A384B43" w14:textId="77777777" w:rsidR="00324C0B" w:rsidRPr="00F629B6" w:rsidRDefault="00324C0B" w:rsidP="00324C0B">
            <w:pPr>
              <w:pStyle w:val="TableParagraph"/>
              <w:numPr>
                <w:ilvl w:val="0"/>
                <w:numId w:val="33"/>
              </w:numPr>
              <w:tabs>
                <w:tab w:val="left" w:pos="354"/>
              </w:tabs>
              <w:spacing w:before="3" w:line="268" w:lineRule="exact"/>
              <w:ind w:left="354" w:hanging="239"/>
              <w:rPr>
                <w:i/>
                <w:iCs/>
                <w:color w:val="4472C4" w:themeColor="accent1"/>
              </w:rPr>
            </w:pPr>
            <w:r w:rsidRPr="00F629B6">
              <w:rPr>
                <w:i/>
                <w:iCs/>
                <w:color w:val="4472C4" w:themeColor="accent1"/>
              </w:rPr>
              <w:t>Jacobs</w:t>
            </w:r>
            <w:r w:rsidRPr="00F629B6">
              <w:rPr>
                <w:i/>
                <w:iCs/>
                <w:color w:val="4472C4" w:themeColor="accent1"/>
                <w:spacing w:val="-5"/>
              </w:rPr>
              <w:t xml:space="preserve"> </w:t>
            </w:r>
            <w:proofErr w:type="spellStart"/>
            <w:r w:rsidRPr="00F629B6">
              <w:rPr>
                <w:i/>
                <w:iCs/>
                <w:color w:val="4472C4" w:themeColor="accent1"/>
              </w:rPr>
              <w:t>xyy</w:t>
            </w:r>
            <w:proofErr w:type="spellEnd"/>
            <w:r w:rsidRPr="00F629B6">
              <w:rPr>
                <w:i/>
                <w:iCs/>
                <w:color w:val="4472C4" w:themeColor="accent1"/>
                <w:spacing w:val="-2"/>
              </w:rPr>
              <w:t xml:space="preserve"> </w:t>
            </w:r>
            <w:r w:rsidRPr="00F629B6">
              <w:rPr>
                <w:i/>
                <w:iCs/>
                <w:color w:val="4472C4" w:themeColor="accent1"/>
                <w:spacing w:val="-4"/>
              </w:rPr>
              <w:t>study</w:t>
            </w:r>
          </w:p>
          <w:p w14:paraId="0CAC3B02" w14:textId="77777777" w:rsidR="00324C0B" w:rsidRPr="00F629B6" w:rsidRDefault="00324C0B" w:rsidP="00324C0B">
            <w:pPr>
              <w:pStyle w:val="TableParagraph"/>
              <w:numPr>
                <w:ilvl w:val="0"/>
                <w:numId w:val="33"/>
              </w:numPr>
              <w:tabs>
                <w:tab w:val="left" w:pos="354"/>
              </w:tabs>
              <w:spacing w:line="268" w:lineRule="exact"/>
              <w:ind w:left="354" w:hanging="239"/>
              <w:rPr>
                <w:i/>
                <w:iCs/>
                <w:color w:val="4472C4" w:themeColor="accent1"/>
              </w:rPr>
            </w:pPr>
            <w:r w:rsidRPr="00F629B6">
              <w:rPr>
                <w:i/>
                <w:iCs/>
                <w:color w:val="4472C4" w:themeColor="accent1"/>
              </w:rPr>
              <w:t>twin</w:t>
            </w:r>
            <w:r w:rsidRPr="00F629B6">
              <w:rPr>
                <w:i/>
                <w:iCs/>
                <w:color w:val="4472C4" w:themeColor="accent1"/>
                <w:spacing w:val="-5"/>
              </w:rPr>
              <w:t xml:space="preserve"> </w:t>
            </w:r>
            <w:r w:rsidRPr="00F629B6">
              <w:rPr>
                <w:i/>
                <w:iCs/>
                <w:color w:val="4472C4" w:themeColor="accent1"/>
              </w:rPr>
              <w:t>and</w:t>
            </w:r>
            <w:r w:rsidRPr="00F629B6">
              <w:rPr>
                <w:i/>
                <w:iCs/>
                <w:color w:val="4472C4" w:themeColor="accent1"/>
                <w:spacing w:val="-5"/>
              </w:rPr>
              <w:t xml:space="preserve"> </w:t>
            </w:r>
            <w:r w:rsidRPr="00F629B6">
              <w:rPr>
                <w:i/>
                <w:iCs/>
                <w:color w:val="4472C4" w:themeColor="accent1"/>
              </w:rPr>
              <w:t>adoption</w:t>
            </w:r>
            <w:r w:rsidRPr="00F629B6">
              <w:rPr>
                <w:i/>
                <w:iCs/>
                <w:color w:val="4472C4" w:themeColor="accent1"/>
                <w:spacing w:val="-4"/>
              </w:rPr>
              <w:t xml:space="preserve"> </w:t>
            </w:r>
            <w:r w:rsidRPr="00F629B6">
              <w:rPr>
                <w:i/>
                <w:iCs/>
                <w:color w:val="4472C4" w:themeColor="accent1"/>
                <w:spacing w:val="-2"/>
              </w:rPr>
              <w:t>studies</w:t>
            </w:r>
          </w:p>
          <w:p w14:paraId="46608442" w14:textId="77777777" w:rsidR="00324C0B" w:rsidRPr="00F629B6" w:rsidRDefault="00324C0B" w:rsidP="00324C0B">
            <w:pPr>
              <w:pStyle w:val="TableParagraph"/>
              <w:tabs>
                <w:tab w:val="left" w:pos="354"/>
              </w:tabs>
              <w:spacing w:line="268" w:lineRule="exact"/>
              <w:ind w:left="354"/>
              <w:rPr>
                <w:i/>
                <w:iCs/>
                <w:color w:val="4472C4" w:themeColor="accent1"/>
              </w:rPr>
            </w:pPr>
          </w:p>
          <w:p w14:paraId="7FBEAB38" w14:textId="77777777" w:rsidR="00324C0B" w:rsidRPr="00F629B6" w:rsidRDefault="00324C0B" w:rsidP="00324C0B">
            <w:pPr>
              <w:pStyle w:val="TableParagraph"/>
              <w:tabs>
                <w:tab w:val="left" w:pos="362"/>
              </w:tabs>
              <w:spacing w:before="3" w:line="268" w:lineRule="exact"/>
              <w:rPr>
                <w:color w:val="4472C4" w:themeColor="accent1"/>
              </w:rPr>
            </w:pPr>
            <w:r w:rsidRPr="00F629B6">
              <w:rPr>
                <w:i/>
                <w:iCs/>
                <w:color w:val="4472C4" w:themeColor="accent1"/>
              </w:rPr>
              <w:t>AC 3.2 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9"/>
              </w:rPr>
              <w:t xml:space="preserve"> </w:t>
            </w:r>
            <w:r w:rsidRPr="00F629B6">
              <w:rPr>
                <w:i/>
                <w:iCs/>
                <w:color w:val="4472C4" w:themeColor="accent1"/>
              </w:rPr>
              <w:t>evaluate</w:t>
            </w:r>
            <w:r w:rsidRPr="00F629B6">
              <w:rPr>
                <w:i/>
                <w:iCs/>
                <w:color w:val="4472C4" w:themeColor="accent1"/>
                <w:spacing w:val="-9"/>
              </w:rPr>
              <w:t xml:space="preserve"> </w:t>
            </w:r>
            <w:r w:rsidRPr="00F629B6">
              <w:rPr>
                <w:i/>
                <w:iCs/>
                <w:color w:val="4472C4" w:themeColor="accent1"/>
              </w:rPr>
              <w:t>the</w:t>
            </w:r>
            <w:r w:rsidRPr="00F629B6">
              <w:rPr>
                <w:i/>
                <w:iCs/>
                <w:color w:val="4472C4" w:themeColor="accent1"/>
                <w:spacing w:val="-10"/>
              </w:rPr>
              <w:t xml:space="preserve"> </w:t>
            </w:r>
            <w:r w:rsidRPr="00F629B6">
              <w:rPr>
                <w:i/>
                <w:iCs/>
                <w:color w:val="4472C4" w:themeColor="accent1"/>
              </w:rPr>
              <w:t>strengths and weaknesses of criminological theories in terms of explaining crime</w:t>
            </w:r>
            <w:r w:rsidRPr="00F629B6">
              <w:rPr>
                <w:color w:val="4472C4" w:themeColor="accent1"/>
              </w:rPr>
              <w:t>.</w:t>
            </w:r>
          </w:p>
          <w:p w14:paraId="50BB7BFA" w14:textId="77777777" w:rsidR="00324C0B" w:rsidRPr="00F629B6" w:rsidRDefault="00324C0B" w:rsidP="00324C0B">
            <w:pPr>
              <w:pStyle w:val="TableParagraph"/>
              <w:tabs>
                <w:tab w:val="left" w:pos="354"/>
              </w:tabs>
              <w:spacing w:before="1" w:line="269" w:lineRule="exact"/>
              <w:rPr>
                <w:i/>
                <w:iCs/>
                <w:color w:val="4472C4" w:themeColor="accent1"/>
              </w:rPr>
            </w:pPr>
          </w:p>
          <w:p w14:paraId="439010BE" w14:textId="77777777" w:rsidR="00324C0B" w:rsidRPr="00F629B6" w:rsidRDefault="00324C0B" w:rsidP="00324C0B">
            <w:pPr>
              <w:pStyle w:val="TableParagraph"/>
              <w:tabs>
                <w:tab w:val="left" w:pos="354"/>
              </w:tabs>
              <w:spacing w:before="1" w:line="269" w:lineRule="exact"/>
              <w:rPr>
                <w:i/>
                <w:iCs/>
                <w:color w:val="4472C4" w:themeColor="accent1"/>
              </w:rPr>
            </w:pPr>
            <w:r w:rsidRPr="00F629B6">
              <w:rPr>
                <w:i/>
                <w:iCs/>
                <w:color w:val="4472C4" w:themeColor="accent1"/>
              </w:rPr>
              <w:t xml:space="preserve">AC 3.1 Learners should be able to </w:t>
            </w:r>
            <w:proofErr w:type="spellStart"/>
            <w:r w:rsidRPr="00F629B6">
              <w:rPr>
                <w:i/>
                <w:iCs/>
                <w:color w:val="4472C4" w:themeColor="accent1"/>
              </w:rPr>
              <w:t>analyse</w:t>
            </w:r>
            <w:proofErr w:type="spellEnd"/>
            <w:r w:rsidRPr="00F629B6">
              <w:rPr>
                <w:i/>
                <w:iCs/>
                <w:color w:val="4472C4" w:themeColor="accent1"/>
              </w:rPr>
              <w:t xml:space="preserve"> a range</w:t>
            </w:r>
            <w:r w:rsidRPr="00F629B6">
              <w:rPr>
                <w:i/>
                <w:iCs/>
                <w:color w:val="4472C4" w:themeColor="accent1"/>
                <w:spacing w:val="-8"/>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crimes</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8"/>
              </w:rPr>
              <w:t xml:space="preserve"> </w:t>
            </w:r>
            <w:proofErr w:type="spellStart"/>
            <w:r w:rsidRPr="00F629B6">
              <w:rPr>
                <w:i/>
                <w:iCs/>
                <w:color w:val="4472C4" w:themeColor="accent1"/>
              </w:rPr>
              <w:t>behaviour</w:t>
            </w:r>
            <w:proofErr w:type="spellEnd"/>
            <w:r w:rsidRPr="00F629B6">
              <w:rPr>
                <w:i/>
                <w:iCs/>
                <w:color w:val="4472C4" w:themeColor="accent1"/>
              </w:rPr>
              <w:t xml:space="preserve"> and understand possible causes through the application of the theories learned for LO2.</w:t>
            </w:r>
          </w:p>
          <w:p w14:paraId="08DF2A95" w14:textId="77777777" w:rsidR="00324C0B" w:rsidRPr="00F629B6" w:rsidRDefault="00324C0B" w:rsidP="00324C0B">
            <w:pPr>
              <w:pStyle w:val="TableParagraph"/>
              <w:tabs>
                <w:tab w:val="left" w:pos="362"/>
              </w:tabs>
              <w:spacing w:before="3" w:line="268" w:lineRule="exact"/>
              <w:rPr>
                <w:color w:val="4472C4" w:themeColor="accent1"/>
              </w:rPr>
            </w:pPr>
          </w:p>
          <w:p w14:paraId="74715CA2" w14:textId="77777777" w:rsidR="00324C0B" w:rsidRPr="00F629B6" w:rsidRDefault="00324C0B" w:rsidP="00324C0B">
            <w:pPr>
              <w:pStyle w:val="TableParagraph"/>
              <w:tabs>
                <w:tab w:val="left" w:pos="362"/>
              </w:tabs>
              <w:spacing w:before="3" w:line="268" w:lineRule="exact"/>
              <w:rPr>
                <w:i/>
                <w:iCs/>
                <w:color w:val="4472C4" w:themeColor="accent1"/>
              </w:rPr>
            </w:pPr>
            <w:r w:rsidRPr="00F629B6">
              <w:rPr>
                <w:i/>
                <w:iCs/>
                <w:color w:val="4472C4" w:themeColor="accent1"/>
              </w:rPr>
              <w:t xml:space="preserve">AC 4.1 Learners should be able to apply their knowledge of each of the theories and assess their use in informing policy on crime- </w:t>
            </w:r>
            <w:proofErr w:type="spellStart"/>
            <w:r w:rsidRPr="00F629B6">
              <w:rPr>
                <w:i/>
                <w:iCs/>
                <w:color w:val="4472C4" w:themeColor="accent1"/>
              </w:rPr>
              <w:t>eg</w:t>
            </w:r>
            <w:proofErr w:type="spellEnd"/>
            <w:r w:rsidRPr="00F629B6">
              <w:rPr>
                <w:i/>
                <w:iCs/>
                <w:color w:val="4472C4" w:themeColor="accent1"/>
              </w:rPr>
              <w:t xml:space="preserve"> eugenics &amp; capital punishment.</w:t>
            </w:r>
          </w:p>
          <w:p w14:paraId="27F96662" w14:textId="3CDBE5AF" w:rsidR="005E6EBA" w:rsidRPr="00F629B6" w:rsidRDefault="005E6EBA" w:rsidP="00041919">
            <w:pPr>
              <w:pStyle w:val="TableParagraph"/>
              <w:tabs>
                <w:tab w:val="left" w:pos="362"/>
              </w:tabs>
              <w:spacing w:line="268" w:lineRule="exact"/>
              <w:rPr>
                <w:i/>
                <w:iCs/>
              </w:rPr>
            </w:pPr>
          </w:p>
        </w:tc>
        <w:tc>
          <w:tcPr>
            <w:tcW w:w="1346" w:type="pct"/>
          </w:tcPr>
          <w:p w14:paraId="23A95E00" w14:textId="77777777" w:rsidR="00324C0B" w:rsidRPr="00F629B6" w:rsidRDefault="00324C0B" w:rsidP="00324C0B">
            <w:pPr>
              <w:pStyle w:val="TableParagraph"/>
              <w:spacing w:before="28"/>
              <w:ind w:left="115"/>
              <w:rPr>
                <w:b/>
              </w:rPr>
            </w:pPr>
            <w:r w:rsidRPr="00F629B6">
              <w:rPr>
                <w:b/>
              </w:rPr>
              <w:t>Biological</w:t>
            </w:r>
            <w:r w:rsidRPr="00F629B6">
              <w:rPr>
                <w:b/>
                <w:spacing w:val="-12"/>
              </w:rPr>
              <w:t xml:space="preserve"> </w:t>
            </w:r>
            <w:r w:rsidRPr="00F629B6">
              <w:rPr>
                <w:b/>
                <w:spacing w:val="-2"/>
              </w:rPr>
              <w:t>theories</w:t>
            </w:r>
          </w:p>
          <w:p w14:paraId="3387FC8B" w14:textId="77777777" w:rsidR="00324C0B" w:rsidRPr="00F629B6" w:rsidRDefault="00324C0B" w:rsidP="00324C0B">
            <w:pPr>
              <w:pStyle w:val="TableParagraph"/>
              <w:numPr>
                <w:ilvl w:val="0"/>
                <w:numId w:val="13"/>
              </w:numPr>
              <w:tabs>
                <w:tab w:val="left" w:pos="362"/>
              </w:tabs>
              <w:spacing w:before="1" w:line="269" w:lineRule="exact"/>
            </w:pPr>
            <w:r w:rsidRPr="00F629B6">
              <w:rPr>
                <w:spacing w:val="-2"/>
              </w:rPr>
              <w:t>physiological</w:t>
            </w:r>
            <w:r w:rsidRPr="00F629B6">
              <w:rPr>
                <w:spacing w:val="10"/>
              </w:rPr>
              <w:t xml:space="preserve"> </w:t>
            </w:r>
            <w:r w:rsidRPr="00F629B6">
              <w:rPr>
                <w:spacing w:val="-2"/>
              </w:rPr>
              <w:t>theories</w:t>
            </w:r>
          </w:p>
          <w:p w14:paraId="02F03279" w14:textId="77777777" w:rsidR="00324C0B" w:rsidRPr="00F629B6" w:rsidRDefault="00324C0B" w:rsidP="00324C0B">
            <w:pPr>
              <w:pStyle w:val="TableParagraph"/>
              <w:tabs>
                <w:tab w:val="left" w:pos="362"/>
              </w:tabs>
              <w:spacing w:before="1" w:line="269" w:lineRule="exact"/>
              <w:ind w:left="360"/>
            </w:pPr>
          </w:p>
          <w:p w14:paraId="53CCF47E" w14:textId="77777777" w:rsidR="00324C0B" w:rsidRPr="00F629B6" w:rsidRDefault="00324C0B" w:rsidP="00324C0B">
            <w:pPr>
              <w:pStyle w:val="TableParagraph"/>
              <w:tabs>
                <w:tab w:val="left" w:pos="362"/>
              </w:tabs>
              <w:spacing w:before="1" w:line="269" w:lineRule="exact"/>
            </w:pPr>
            <w:r w:rsidRPr="00F629B6">
              <w:rPr>
                <w:i/>
                <w:iCs/>
                <w:color w:val="4472C4" w:themeColor="accent1"/>
              </w:rPr>
              <w:t>Learners</w:t>
            </w:r>
            <w:r w:rsidRPr="00F629B6">
              <w:rPr>
                <w:i/>
                <w:iCs/>
                <w:color w:val="4472C4" w:themeColor="accent1"/>
                <w:spacing w:val="-8"/>
              </w:rPr>
              <w:t xml:space="preserve"> </w:t>
            </w:r>
            <w:r w:rsidRPr="00F629B6">
              <w:rPr>
                <w:i/>
                <w:iCs/>
                <w:color w:val="4472C4" w:themeColor="accent1"/>
              </w:rPr>
              <w:t>should</w:t>
            </w:r>
            <w:r w:rsidRPr="00F629B6">
              <w:rPr>
                <w:i/>
                <w:iCs/>
                <w:color w:val="4472C4" w:themeColor="accent1"/>
                <w:spacing w:val="-7"/>
              </w:rPr>
              <w:t xml:space="preserve"> </w:t>
            </w:r>
            <w:r w:rsidRPr="00F629B6">
              <w:rPr>
                <w:i/>
                <w:iCs/>
                <w:color w:val="4472C4" w:themeColor="accent1"/>
              </w:rPr>
              <w:t>have</w:t>
            </w:r>
            <w:r w:rsidRPr="00F629B6">
              <w:rPr>
                <w:i/>
                <w:iCs/>
                <w:color w:val="4472C4" w:themeColor="accent1"/>
                <w:spacing w:val="-9"/>
              </w:rPr>
              <w:t xml:space="preserve"> </w:t>
            </w:r>
            <w:r w:rsidRPr="00F629B6">
              <w:rPr>
                <w:i/>
                <w:iCs/>
                <w:color w:val="4472C4" w:themeColor="accent1"/>
              </w:rPr>
              <w:t>knowledge</w:t>
            </w:r>
            <w:r w:rsidRPr="00F629B6">
              <w:rPr>
                <w:i/>
                <w:iCs/>
                <w:color w:val="4472C4" w:themeColor="accent1"/>
                <w:spacing w:val="-7"/>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a range of physiological theories, e.g.</w:t>
            </w:r>
          </w:p>
          <w:p w14:paraId="78CC69E0" w14:textId="77777777" w:rsidR="00324C0B" w:rsidRPr="00F629B6" w:rsidRDefault="00324C0B" w:rsidP="00324C0B">
            <w:pPr>
              <w:pStyle w:val="TableParagraph"/>
              <w:numPr>
                <w:ilvl w:val="0"/>
                <w:numId w:val="13"/>
              </w:numPr>
              <w:tabs>
                <w:tab w:val="left" w:pos="362"/>
              </w:tabs>
              <w:spacing w:before="3" w:line="268" w:lineRule="exact"/>
              <w:rPr>
                <w:i/>
                <w:iCs/>
                <w:color w:val="4472C4" w:themeColor="accent1"/>
              </w:rPr>
            </w:pPr>
            <w:r w:rsidRPr="00F629B6">
              <w:rPr>
                <w:i/>
                <w:iCs/>
                <w:color w:val="4472C4" w:themeColor="accent1"/>
                <w:spacing w:val="-2"/>
              </w:rPr>
              <w:t>Lombroso</w:t>
            </w:r>
          </w:p>
          <w:p w14:paraId="5506C0FE" w14:textId="77777777" w:rsidR="00324C0B" w:rsidRPr="00F629B6" w:rsidRDefault="00324C0B" w:rsidP="00324C0B">
            <w:pPr>
              <w:pStyle w:val="TableParagraph"/>
              <w:numPr>
                <w:ilvl w:val="0"/>
                <w:numId w:val="13"/>
              </w:numPr>
              <w:tabs>
                <w:tab w:val="left" w:pos="362"/>
              </w:tabs>
              <w:spacing w:before="3" w:line="268" w:lineRule="exact"/>
              <w:rPr>
                <w:color w:val="4472C4" w:themeColor="accent1"/>
              </w:rPr>
            </w:pPr>
            <w:r w:rsidRPr="00F629B6">
              <w:rPr>
                <w:i/>
                <w:iCs/>
                <w:color w:val="4472C4" w:themeColor="accent1"/>
                <w:spacing w:val="-2"/>
              </w:rPr>
              <w:t>Sheldon</w:t>
            </w:r>
          </w:p>
          <w:p w14:paraId="7F26AB9C" w14:textId="77777777" w:rsidR="00324C0B" w:rsidRPr="00F629B6" w:rsidRDefault="00324C0B" w:rsidP="00324C0B">
            <w:pPr>
              <w:pStyle w:val="ListParagraph"/>
              <w:spacing w:before="100" w:after="100"/>
              <w:ind w:left="360"/>
              <w:jc w:val="both"/>
              <w:rPr>
                <w:rFonts w:ascii="Arial" w:eastAsia="Love Ya Like A Sister" w:hAnsi="Arial" w:cs="Arial"/>
              </w:rPr>
            </w:pPr>
          </w:p>
          <w:p w14:paraId="099269A0" w14:textId="77777777" w:rsidR="00324C0B" w:rsidRPr="00F629B6" w:rsidRDefault="00324C0B" w:rsidP="00324C0B">
            <w:pPr>
              <w:pStyle w:val="TableParagraph"/>
              <w:tabs>
                <w:tab w:val="left" w:pos="362"/>
              </w:tabs>
              <w:spacing w:before="3" w:line="268" w:lineRule="exact"/>
              <w:rPr>
                <w:color w:val="4472C4" w:themeColor="accent1"/>
              </w:rPr>
            </w:pPr>
            <w:r w:rsidRPr="00F629B6">
              <w:rPr>
                <w:i/>
                <w:iCs/>
                <w:color w:val="4472C4" w:themeColor="accent1"/>
              </w:rPr>
              <w:t>AC 3.2 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9"/>
              </w:rPr>
              <w:t xml:space="preserve"> </w:t>
            </w:r>
            <w:r w:rsidRPr="00F629B6">
              <w:rPr>
                <w:i/>
                <w:iCs/>
                <w:color w:val="4472C4" w:themeColor="accent1"/>
              </w:rPr>
              <w:t>evaluate</w:t>
            </w:r>
            <w:r w:rsidRPr="00F629B6">
              <w:rPr>
                <w:i/>
                <w:iCs/>
                <w:color w:val="4472C4" w:themeColor="accent1"/>
                <w:spacing w:val="-9"/>
              </w:rPr>
              <w:t xml:space="preserve"> </w:t>
            </w:r>
            <w:r w:rsidRPr="00F629B6">
              <w:rPr>
                <w:i/>
                <w:iCs/>
                <w:color w:val="4472C4" w:themeColor="accent1"/>
              </w:rPr>
              <w:t>the</w:t>
            </w:r>
            <w:r w:rsidRPr="00F629B6">
              <w:rPr>
                <w:i/>
                <w:iCs/>
                <w:color w:val="4472C4" w:themeColor="accent1"/>
                <w:spacing w:val="-10"/>
              </w:rPr>
              <w:t xml:space="preserve"> </w:t>
            </w:r>
            <w:r w:rsidRPr="00F629B6">
              <w:rPr>
                <w:i/>
                <w:iCs/>
                <w:color w:val="4472C4" w:themeColor="accent1"/>
              </w:rPr>
              <w:t>strengths and weaknesses of criminological theories in terms of explaining crime</w:t>
            </w:r>
            <w:r w:rsidRPr="00F629B6">
              <w:rPr>
                <w:color w:val="4472C4" w:themeColor="accent1"/>
              </w:rPr>
              <w:t>.</w:t>
            </w:r>
          </w:p>
          <w:p w14:paraId="50EACC9B" w14:textId="77777777" w:rsidR="00324C0B" w:rsidRPr="00F629B6" w:rsidRDefault="00324C0B" w:rsidP="00324C0B">
            <w:pPr>
              <w:pStyle w:val="TableParagraph"/>
              <w:tabs>
                <w:tab w:val="left" w:pos="354"/>
              </w:tabs>
              <w:spacing w:before="1" w:line="269" w:lineRule="exact"/>
              <w:rPr>
                <w:i/>
                <w:iCs/>
                <w:color w:val="4472C4" w:themeColor="accent1"/>
              </w:rPr>
            </w:pPr>
          </w:p>
          <w:p w14:paraId="5AB839F6" w14:textId="77777777" w:rsidR="00324C0B" w:rsidRPr="00F629B6" w:rsidRDefault="00324C0B" w:rsidP="00324C0B">
            <w:pPr>
              <w:pStyle w:val="TableParagraph"/>
              <w:tabs>
                <w:tab w:val="left" w:pos="354"/>
              </w:tabs>
              <w:spacing w:before="1" w:line="269" w:lineRule="exact"/>
              <w:rPr>
                <w:i/>
                <w:iCs/>
                <w:color w:val="4472C4" w:themeColor="accent1"/>
              </w:rPr>
            </w:pPr>
            <w:r w:rsidRPr="00F629B6">
              <w:rPr>
                <w:i/>
                <w:iCs/>
                <w:color w:val="4472C4" w:themeColor="accent1"/>
              </w:rPr>
              <w:t xml:space="preserve">AC 3.1 Learners should be able to </w:t>
            </w:r>
            <w:proofErr w:type="spellStart"/>
            <w:r w:rsidRPr="00F629B6">
              <w:rPr>
                <w:i/>
                <w:iCs/>
                <w:color w:val="4472C4" w:themeColor="accent1"/>
              </w:rPr>
              <w:t>analyse</w:t>
            </w:r>
            <w:proofErr w:type="spellEnd"/>
            <w:r w:rsidRPr="00F629B6">
              <w:rPr>
                <w:i/>
                <w:iCs/>
                <w:color w:val="4472C4" w:themeColor="accent1"/>
              </w:rPr>
              <w:t xml:space="preserve"> a range</w:t>
            </w:r>
            <w:r w:rsidRPr="00F629B6">
              <w:rPr>
                <w:i/>
                <w:iCs/>
                <w:color w:val="4472C4" w:themeColor="accent1"/>
                <w:spacing w:val="-8"/>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crimes</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8"/>
              </w:rPr>
              <w:t xml:space="preserve"> </w:t>
            </w:r>
            <w:proofErr w:type="spellStart"/>
            <w:r w:rsidRPr="00F629B6">
              <w:rPr>
                <w:i/>
                <w:iCs/>
                <w:color w:val="4472C4" w:themeColor="accent1"/>
              </w:rPr>
              <w:t>behaviour</w:t>
            </w:r>
            <w:proofErr w:type="spellEnd"/>
            <w:r w:rsidRPr="00F629B6">
              <w:rPr>
                <w:i/>
                <w:iCs/>
                <w:color w:val="4472C4" w:themeColor="accent1"/>
              </w:rPr>
              <w:t xml:space="preserve"> and understand possible causes through the application of the theories learned for LO2.</w:t>
            </w:r>
          </w:p>
          <w:p w14:paraId="68948288" w14:textId="77777777" w:rsidR="00324C0B" w:rsidRPr="00F629B6" w:rsidRDefault="00324C0B" w:rsidP="00324C0B">
            <w:pPr>
              <w:pStyle w:val="TableParagraph"/>
              <w:tabs>
                <w:tab w:val="left" w:pos="362"/>
              </w:tabs>
              <w:spacing w:before="3" w:line="268" w:lineRule="exact"/>
              <w:rPr>
                <w:color w:val="4472C4" w:themeColor="accent1"/>
              </w:rPr>
            </w:pPr>
          </w:p>
          <w:p w14:paraId="5F054A4C" w14:textId="24609863" w:rsidR="005E6EBA" w:rsidRPr="00F629B6" w:rsidRDefault="00324C0B" w:rsidP="00324C0B">
            <w:pPr>
              <w:spacing w:before="100" w:after="100"/>
              <w:jc w:val="both"/>
              <w:rPr>
                <w:rFonts w:ascii="Arial" w:eastAsia="Love Ya Like A Sister" w:hAnsi="Arial" w:cs="Arial"/>
              </w:rPr>
            </w:pPr>
            <w:r w:rsidRPr="00F629B6">
              <w:rPr>
                <w:rFonts w:ascii="Arial" w:hAnsi="Arial" w:cs="Arial"/>
                <w:i/>
                <w:iCs/>
                <w:color w:val="4472C4" w:themeColor="accent1"/>
              </w:rPr>
              <w:t xml:space="preserve">AC 4.1 Learners should be able to apply their knowledge of each of the theories and assess their use in informing policy on crime- </w:t>
            </w:r>
            <w:proofErr w:type="spellStart"/>
            <w:r w:rsidRPr="00F629B6">
              <w:rPr>
                <w:rFonts w:ascii="Arial" w:hAnsi="Arial" w:cs="Arial"/>
                <w:i/>
                <w:iCs/>
                <w:color w:val="4472C4" w:themeColor="accent1"/>
              </w:rPr>
              <w:t>eg</w:t>
            </w:r>
            <w:proofErr w:type="spellEnd"/>
            <w:r w:rsidRPr="00F629B6">
              <w:rPr>
                <w:rFonts w:ascii="Arial" w:hAnsi="Arial" w:cs="Arial"/>
                <w:i/>
                <w:iCs/>
                <w:color w:val="4472C4" w:themeColor="accent1"/>
              </w:rPr>
              <w:t xml:space="preserve"> eugenics &amp; capital punishment</w:t>
            </w:r>
          </w:p>
        </w:tc>
        <w:tc>
          <w:tcPr>
            <w:tcW w:w="963" w:type="pct"/>
          </w:tcPr>
          <w:p w14:paraId="54AF9664" w14:textId="77777777" w:rsidR="005E6EBA" w:rsidRPr="00F629B6" w:rsidRDefault="005E6EBA" w:rsidP="00340B6D">
            <w:pPr>
              <w:spacing w:before="100" w:after="100"/>
              <w:jc w:val="both"/>
              <w:rPr>
                <w:rFonts w:ascii="Arial" w:eastAsia="Love Ya Like A Sister" w:hAnsi="Arial" w:cs="Arial"/>
                <w:bCs/>
                <w:color w:val="000000"/>
              </w:rPr>
            </w:pPr>
          </w:p>
          <w:p w14:paraId="18A2852F" w14:textId="77777777" w:rsidR="006906D8" w:rsidRDefault="006906D8" w:rsidP="006906D8">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2CDBCA69" w14:textId="77777777" w:rsidR="005E6EBA" w:rsidRDefault="006906D8" w:rsidP="006906D8">
            <w:pPr>
              <w:pStyle w:val="ListParagraph"/>
              <w:numPr>
                <w:ilvl w:val="0"/>
                <w:numId w:val="52"/>
              </w:numPr>
              <w:spacing w:line="257" w:lineRule="auto"/>
              <w:rPr>
                <w:rFonts w:ascii="Arial" w:eastAsia="Love Ya Like A Sister" w:hAnsi="Arial" w:cs="Arial"/>
                <w:color w:val="000000"/>
              </w:rPr>
            </w:pPr>
            <w:r w:rsidRPr="006906D8">
              <w:rPr>
                <w:rFonts w:ascii="Arial" w:eastAsia="Love Ya Like A Sister" w:hAnsi="Arial" w:cs="Arial"/>
                <w:color w:val="000000"/>
              </w:rPr>
              <w:t xml:space="preserve">Pre read next </w:t>
            </w:r>
            <w:proofErr w:type="spellStart"/>
            <w:r w:rsidRPr="006906D8">
              <w:rPr>
                <w:rFonts w:ascii="Arial" w:eastAsia="Love Ya Like A Sister" w:hAnsi="Arial" w:cs="Arial"/>
                <w:color w:val="000000"/>
              </w:rPr>
              <w:t>weeks</w:t>
            </w:r>
            <w:proofErr w:type="spellEnd"/>
            <w:r w:rsidRPr="006906D8">
              <w:rPr>
                <w:rFonts w:ascii="Arial" w:eastAsia="Love Ya Like A Sister" w:hAnsi="Arial" w:cs="Arial"/>
                <w:color w:val="000000"/>
              </w:rPr>
              <w:t xml:space="preserve"> assessment criteria AC</w:t>
            </w:r>
            <w:r>
              <w:rPr>
                <w:rFonts w:ascii="Arial" w:eastAsia="Love Ya Like A Sister" w:hAnsi="Arial" w:cs="Arial"/>
                <w:color w:val="000000"/>
              </w:rPr>
              <w:t xml:space="preserve"> 2.2</w:t>
            </w:r>
            <w:r w:rsidRPr="006906D8">
              <w:rPr>
                <w:rFonts w:ascii="Arial" w:eastAsia="Love Ya Like A Sister" w:hAnsi="Arial" w:cs="Arial"/>
                <w:color w:val="000000"/>
              </w:rPr>
              <w:t xml:space="preserve"> and make a </w:t>
            </w:r>
            <w:proofErr w:type="spellStart"/>
            <w:r w:rsidRPr="006906D8">
              <w:rPr>
                <w:rFonts w:ascii="Arial" w:eastAsia="Love Ya Like A Sister" w:hAnsi="Arial" w:cs="Arial"/>
                <w:color w:val="000000"/>
              </w:rPr>
              <w:t>mindmap</w:t>
            </w:r>
            <w:proofErr w:type="spellEnd"/>
            <w:r w:rsidRPr="006906D8">
              <w:rPr>
                <w:rFonts w:ascii="Arial" w:eastAsia="Love Ya Like A Sister" w:hAnsi="Arial" w:cs="Arial"/>
                <w:color w:val="000000"/>
              </w:rPr>
              <w:t xml:space="preserve"> on the key content</w:t>
            </w:r>
          </w:p>
          <w:p w14:paraId="42F61917" w14:textId="1D464246" w:rsidR="008A0149" w:rsidRPr="006906D8" w:rsidRDefault="008A0149" w:rsidP="006906D8">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 xml:space="preserve">Complete all workbook pages for </w:t>
            </w:r>
            <w:proofErr w:type="gramStart"/>
            <w:r>
              <w:rPr>
                <w:rFonts w:ascii="Arial" w:eastAsia="Love Ya Like A Sister" w:hAnsi="Arial" w:cs="Arial"/>
                <w:color w:val="000000"/>
              </w:rPr>
              <w:t>Biological</w:t>
            </w:r>
            <w:proofErr w:type="gramEnd"/>
            <w:r>
              <w:rPr>
                <w:rFonts w:ascii="Arial" w:eastAsia="Love Ya Like A Sister" w:hAnsi="Arial" w:cs="Arial"/>
                <w:color w:val="000000"/>
              </w:rPr>
              <w:t xml:space="preserve"> theories of crime. </w:t>
            </w:r>
          </w:p>
        </w:tc>
      </w:tr>
      <w:tr w:rsidR="005E6EBA" w14:paraId="122408AB" w14:textId="380C4588" w:rsidTr="4EF0C4EF">
        <w:trPr>
          <w:cantSplit/>
          <w:trHeight w:val="1134"/>
          <w:jc w:val="center"/>
        </w:trPr>
        <w:tc>
          <w:tcPr>
            <w:tcW w:w="201" w:type="pct"/>
            <w:tcBorders>
              <w:right w:val="nil"/>
            </w:tcBorders>
            <w:textDirection w:val="btLr"/>
          </w:tcPr>
          <w:p w14:paraId="6261825F" w14:textId="207BF60B" w:rsidR="005E6EBA" w:rsidRPr="00F629B6" w:rsidRDefault="00D960ED" w:rsidP="00EF0D04">
            <w:pPr>
              <w:ind w:left="113" w:right="113"/>
              <w:jc w:val="right"/>
              <w:rPr>
                <w:rFonts w:ascii="Arial" w:hAnsi="Arial" w:cs="Arial"/>
              </w:rPr>
            </w:pPr>
            <w:r>
              <w:rPr>
                <w:rFonts w:ascii="Arial" w:hAnsi="Arial" w:cs="Arial"/>
              </w:rPr>
              <w:lastRenderedPageBreak/>
              <w:t>02/03/2026</w:t>
            </w:r>
          </w:p>
        </w:tc>
        <w:tc>
          <w:tcPr>
            <w:tcW w:w="204" w:type="pct"/>
            <w:tcBorders>
              <w:left w:val="nil"/>
            </w:tcBorders>
          </w:tcPr>
          <w:p w14:paraId="6584903C" w14:textId="3EC6D058" w:rsidR="005E6EBA" w:rsidRPr="00F629B6" w:rsidRDefault="005E6EBA" w:rsidP="00EF0D04">
            <w:pPr>
              <w:jc w:val="right"/>
              <w:rPr>
                <w:rFonts w:ascii="Arial" w:hAnsi="Arial" w:cs="Arial"/>
              </w:rPr>
            </w:pPr>
            <w:r w:rsidRPr="00F629B6">
              <w:rPr>
                <w:rFonts w:ascii="Arial" w:hAnsi="Arial" w:cs="Arial"/>
              </w:rPr>
              <w:t>24</w:t>
            </w:r>
          </w:p>
        </w:tc>
        <w:tc>
          <w:tcPr>
            <w:tcW w:w="373" w:type="pct"/>
          </w:tcPr>
          <w:p w14:paraId="299E49BB" w14:textId="7CFBF438" w:rsidR="005E6EBA" w:rsidRPr="00F629B6" w:rsidRDefault="005E6EBA" w:rsidP="00EF0D04">
            <w:pPr>
              <w:rPr>
                <w:rFonts w:ascii="Arial" w:hAnsi="Arial" w:cs="Arial"/>
              </w:rPr>
            </w:pPr>
            <w:r w:rsidRPr="00F629B6">
              <w:rPr>
                <w:rFonts w:ascii="Arial" w:hAnsi="Arial" w:cs="Arial"/>
              </w:rPr>
              <w:t>LO2 Know theories of criminality/ LO3 Understand causes of criminality/ LO4 Understand causes of policy change.</w:t>
            </w:r>
          </w:p>
        </w:tc>
        <w:tc>
          <w:tcPr>
            <w:tcW w:w="533" w:type="pct"/>
            <w:gridSpan w:val="3"/>
          </w:tcPr>
          <w:p w14:paraId="0783765D" w14:textId="77777777" w:rsidR="005E6EBA" w:rsidRPr="00F629B6" w:rsidRDefault="005E6EBA" w:rsidP="00F35A07">
            <w:pPr>
              <w:spacing w:before="100" w:after="100"/>
              <w:jc w:val="both"/>
              <w:rPr>
                <w:rFonts w:ascii="Arial" w:eastAsia="Love Ya Like A Sister" w:hAnsi="Arial" w:cs="Arial"/>
              </w:rPr>
            </w:pPr>
            <w:r w:rsidRPr="00F629B6">
              <w:rPr>
                <w:rFonts w:ascii="Arial" w:eastAsia="Love Ya Like A Sister" w:hAnsi="Arial" w:cs="Arial"/>
              </w:rPr>
              <w:t>AC 2.2 Individualistic theories</w:t>
            </w:r>
          </w:p>
          <w:p w14:paraId="56890031" w14:textId="628DEAAA" w:rsidR="008D3B7C" w:rsidRPr="00F629B6" w:rsidRDefault="008D3B7C" w:rsidP="00F35A07">
            <w:pPr>
              <w:spacing w:before="100" w:after="100"/>
              <w:jc w:val="both"/>
              <w:rPr>
                <w:rFonts w:ascii="Arial" w:eastAsia="Love Ya Like A Sister" w:hAnsi="Arial" w:cs="Arial"/>
              </w:rPr>
            </w:pPr>
            <w:r w:rsidRPr="00F629B6">
              <w:rPr>
                <w:rFonts w:ascii="Arial" w:eastAsia="Love Ya Like A Sister" w:hAnsi="Arial" w:cs="Arial"/>
              </w:rPr>
              <w:t>AC 3.1 Analyse situations of criminality</w:t>
            </w:r>
          </w:p>
          <w:p w14:paraId="59607D70" w14:textId="77777777" w:rsidR="005E6EBA" w:rsidRPr="00F629B6" w:rsidRDefault="005E6EBA" w:rsidP="00F35A07">
            <w:pPr>
              <w:spacing w:before="100" w:after="100"/>
              <w:jc w:val="both"/>
              <w:rPr>
                <w:rFonts w:ascii="Arial" w:eastAsia="Love Ya Like A Sister" w:hAnsi="Arial" w:cs="Arial"/>
              </w:rPr>
            </w:pPr>
            <w:r w:rsidRPr="00F629B6">
              <w:rPr>
                <w:rFonts w:ascii="Arial" w:eastAsia="Love Ya Like A Sister" w:hAnsi="Arial" w:cs="Arial"/>
              </w:rPr>
              <w:t>AC 3.2 Evaluation</w:t>
            </w:r>
          </w:p>
          <w:p w14:paraId="387F4F0B" w14:textId="65B91F9B" w:rsidR="005E6EBA" w:rsidRPr="00F629B6" w:rsidRDefault="005E6EBA" w:rsidP="00F35A07">
            <w:pPr>
              <w:rPr>
                <w:rFonts w:ascii="Arial" w:hAnsi="Arial" w:cs="Arial"/>
              </w:rPr>
            </w:pPr>
            <w:r w:rsidRPr="00F629B6">
              <w:rPr>
                <w:rFonts w:ascii="Arial" w:eastAsia="Love Ya Like A Sister" w:hAnsi="Arial" w:cs="Arial"/>
              </w:rPr>
              <w:t>AC 4.1 Policy development</w:t>
            </w:r>
          </w:p>
        </w:tc>
        <w:tc>
          <w:tcPr>
            <w:tcW w:w="1380" w:type="pct"/>
          </w:tcPr>
          <w:p w14:paraId="580FF1FE" w14:textId="77777777" w:rsidR="005E6EBA" w:rsidRPr="00F629B6" w:rsidRDefault="005E6EBA" w:rsidP="00041919">
            <w:pPr>
              <w:pStyle w:val="TableParagraph"/>
              <w:spacing w:before="31"/>
              <w:ind w:left="115"/>
              <w:rPr>
                <w:b/>
              </w:rPr>
            </w:pPr>
            <w:r w:rsidRPr="00F629B6">
              <w:rPr>
                <w:b/>
              </w:rPr>
              <w:t>Individualistic</w:t>
            </w:r>
            <w:r w:rsidRPr="00F629B6">
              <w:rPr>
                <w:b/>
                <w:spacing w:val="-13"/>
              </w:rPr>
              <w:t xml:space="preserve"> </w:t>
            </w:r>
            <w:r w:rsidRPr="00F629B6">
              <w:rPr>
                <w:b/>
                <w:spacing w:val="-2"/>
              </w:rPr>
              <w:t>theories</w:t>
            </w:r>
          </w:p>
          <w:p w14:paraId="76C38EC9" w14:textId="77777777" w:rsidR="005E6EBA" w:rsidRPr="00F629B6" w:rsidRDefault="005E6EBA" w:rsidP="008D2F82">
            <w:pPr>
              <w:pStyle w:val="TableParagraph"/>
              <w:numPr>
                <w:ilvl w:val="0"/>
                <w:numId w:val="34"/>
              </w:numPr>
              <w:tabs>
                <w:tab w:val="left" w:pos="362"/>
              </w:tabs>
              <w:spacing w:before="1" w:line="268" w:lineRule="exact"/>
              <w:ind w:left="362" w:hanging="247"/>
            </w:pPr>
            <w:proofErr w:type="gramStart"/>
            <w:r w:rsidRPr="00F629B6">
              <w:t>learning</w:t>
            </w:r>
            <w:proofErr w:type="gramEnd"/>
            <w:r w:rsidRPr="00F629B6">
              <w:rPr>
                <w:spacing w:val="-8"/>
              </w:rPr>
              <w:t xml:space="preserve"> </w:t>
            </w:r>
            <w:r w:rsidRPr="00F629B6">
              <w:rPr>
                <w:spacing w:val="-2"/>
              </w:rPr>
              <w:t>theories</w:t>
            </w:r>
          </w:p>
          <w:p w14:paraId="782CF6FB" w14:textId="77777777" w:rsidR="005E6EBA" w:rsidRPr="00F629B6" w:rsidRDefault="005E6EBA" w:rsidP="00041919">
            <w:pPr>
              <w:pStyle w:val="TableParagraph"/>
              <w:tabs>
                <w:tab w:val="left" w:pos="362"/>
              </w:tabs>
              <w:spacing w:line="268" w:lineRule="exact"/>
            </w:pPr>
          </w:p>
          <w:p w14:paraId="700BE4E8" w14:textId="77777777" w:rsidR="005E6EBA" w:rsidRPr="00F629B6" w:rsidRDefault="005E6EBA" w:rsidP="00041919">
            <w:pPr>
              <w:pStyle w:val="TableParagraph"/>
              <w:spacing w:before="31"/>
              <w:rPr>
                <w:i/>
                <w:iCs/>
                <w:color w:val="4472C4" w:themeColor="accent1"/>
              </w:rPr>
            </w:pPr>
            <w:r w:rsidRPr="00F629B6">
              <w:rPr>
                <w:i/>
                <w:iCs/>
                <w:color w:val="4472C4" w:themeColor="accent1"/>
              </w:rPr>
              <w:t>Learners</w:t>
            </w:r>
            <w:r w:rsidRPr="00F629B6">
              <w:rPr>
                <w:i/>
                <w:iCs/>
                <w:color w:val="4472C4" w:themeColor="accent1"/>
                <w:spacing w:val="-8"/>
              </w:rPr>
              <w:t xml:space="preserve"> </w:t>
            </w:r>
            <w:r w:rsidRPr="00F629B6">
              <w:rPr>
                <w:i/>
                <w:iCs/>
                <w:color w:val="4472C4" w:themeColor="accent1"/>
              </w:rPr>
              <w:t>should</w:t>
            </w:r>
            <w:r w:rsidRPr="00F629B6">
              <w:rPr>
                <w:i/>
                <w:iCs/>
                <w:color w:val="4472C4" w:themeColor="accent1"/>
                <w:spacing w:val="-7"/>
              </w:rPr>
              <w:t xml:space="preserve"> </w:t>
            </w:r>
            <w:r w:rsidRPr="00F629B6">
              <w:rPr>
                <w:i/>
                <w:iCs/>
                <w:color w:val="4472C4" w:themeColor="accent1"/>
              </w:rPr>
              <w:t>have</w:t>
            </w:r>
            <w:r w:rsidRPr="00F629B6">
              <w:rPr>
                <w:i/>
                <w:iCs/>
                <w:color w:val="4472C4" w:themeColor="accent1"/>
                <w:spacing w:val="-9"/>
              </w:rPr>
              <w:t xml:space="preserve"> </w:t>
            </w:r>
            <w:r w:rsidRPr="00F629B6">
              <w:rPr>
                <w:i/>
                <w:iCs/>
                <w:color w:val="4472C4" w:themeColor="accent1"/>
              </w:rPr>
              <w:t>knowledge</w:t>
            </w:r>
            <w:r w:rsidRPr="00F629B6">
              <w:rPr>
                <w:i/>
                <w:iCs/>
                <w:color w:val="4472C4" w:themeColor="accent1"/>
                <w:spacing w:val="-7"/>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a range of theories, e.g.</w:t>
            </w:r>
          </w:p>
          <w:p w14:paraId="13597D83" w14:textId="77777777" w:rsidR="005E6EBA" w:rsidRPr="00F629B6" w:rsidRDefault="005E6EBA" w:rsidP="008D2F82">
            <w:pPr>
              <w:pStyle w:val="TableParagraph"/>
              <w:numPr>
                <w:ilvl w:val="0"/>
                <w:numId w:val="35"/>
              </w:numPr>
              <w:tabs>
                <w:tab w:val="left" w:pos="354"/>
              </w:tabs>
              <w:spacing w:line="269" w:lineRule="exact"/>
              <w:ind w:left="354" w:hanging="239"/>
              <w:rPr>
                <w:i/>
                <w:iCs/>
                <w:color w:val="4472C4" w:themeColor="accent1"/>
              </w:rPr>
            </w:pPr>
            <w:r w:rsidRPr="00F629B6">
              <w:rPr>
                <w:i/>
                <w:iCs/>
                <w:color w:val="4472C4" w:themeColor="accent1"/>
                <w:spacing w:val="-2"/>
              </w:rPr>
              <w:t>Bandura</w:t>
            </w:r>
          </w:p>
          <w:p w14:paraId="6B30CD59" w14:textId="22732836" w:rsidR="005E6EBA" w:rsidRPr="00F629B6" w:rsidRDefault="00324C0B" w:rsidP="008D2F82">
            <w:pPr>
              <w:pStyle w:val="TableParagraph"/>
              <w:numPr>
                <w:ilvl w:val="0"/>
                <w:numId w:val="35"/>
              </w:numPr>
              <w:tabs>
                <w:tab w:val="left" w:pos="362"/>
              </w:tabs>
              <w:spacing w:line="268" w:lineRule="exact"/>
              <w:ind w:left="354" w:hanging="239"/>
              <w:rPr>
                <w:i/>
                <w:iCs/>
                <w:color w:val="4472C4" w:themeColor="accent1"/>
              </w:rPr>
            </w:pPr>
            <w:r w:rsidRPr="00F629B6">
              <w:rPr>
                <w:i/>
                <w:iCs/>
                <w:color w:val="4472C4" w:themeColor="accent1"/>
              </w:rPr>
              <w:t>Skinner</w:t>
            </w:r>
          </w:p>
          <w:p w14:paraId="4A42C977" w14:textId="7076EE51" w:rsidR="005E6EBA" w:rsidRPr="00F629B6" w:rsidRDefault="00324C0B" w:rsidP="008D2F82">
            <w:pPr>
              <w:pStyle w:val="TableParagraph"/>
              <w:numPr>
                <w:ilvl w:val="0"/>
                <w:numId w:val="35"/>
              </w:numPr>
              <w:tabs>
                <w:tab w:val="left" w:pos="362"/>
              </w:tabs>
              <w:spacing w:line="268" w:lineRule="exact"/>
              <w:ind w:left="354" w:hanging="239"/>
              <w:rPr>
                <w:i/>
                <w:iCs/>
                <w:color w:val="4472C4" w:themeColor="accent1"/>
              </w:rPr>
            </w:pPr>
            <w:r w:rsidRPr="00F629B6">
              <w:rPr>
                <w:i/>
                <w:iCs/>
                <w:color w:val="4472C4" w:themeColor="accent1"/>
              </w:rPr>
              <w:t>Sutherland</w:t>
            </w:r>
          </w:p>
          <w:p w14:paraId="7F37B710" w14:textId="77777777" w:rsidR="005E6EBA" w:rsidRPr="00F629B6" w:rsidRDefault="005E6EBA" w:rsidP="00041919">
            <w:pPr>
              <w:pStyle w:val="TableParagraph"/>
              <w:tabs>
                <w:tab w:val="left" w:pos="362"/>
              </w:tabs>
              <w:spacing w:line="268" w:lineRule="exact"/>
              <w:rPr>
                <w:color w:val="4472C4" w:themeColor="accent1"/>
              </w:rPr>
            </w:pPr>
          </w:p>
          <w:p w14:paraId="67CD6AE5" w14:textId="77777777" w:rsidR="00324C0B" w:rsidRPr="00F629B6" w:rsidRDefault="00324C0B" w:rsidP="00324C0B">
            <w:pPr>
              <w:pStyle w:val="TableParagraph"/>
              <w:tabs>
                <w:tab w:val="left" w:pos="354"/>
              </w:tabs>
              <w:spacing w:before="1" w:line="269" w:lineRule="exact"/>
              <w:rPr>
                <w:i/>
                <w:iCs/>
                <w:color w:val="4472C4" w:themeColor="accent1"/>
              </w:rPr>
            </w:pPr>
          </w:p>
          <w:p w14:paraId="4E8AAFCD" w14:textId="77777777" w:rsidR="00324C0B" w:rsidRPr="00F629B6" w:rsidRDefault="00324C0B" w:rsidP="00324C0B">
            <w:pPr>
              <w:pStyle w:val="TableParagraph"/>
              <w:tabs>
                <w:tab w:val="left" w:pos="354"/>
              </w:tabs>
              <w:spacing w:before="1" w:line="269" w:lineRule="exact"/>
              <w:rPr>
                <w:i/>
                <w:iCs/>
                <w:color w:val="4472C4" w:themeColor="accent1"/>
              </w:rPr>
            </w:pPr>
            <w:r w:rsidRPr="00F629B6">
              <w:rPr>
                <w:i/>
                <w:iCs/>
                <w:color w:val="4472C4" w:themeColor="accent1"/>
              </w:rPr>
              <w:t xml:space="preserve">AC 3.1 Learners should be able to </w:t>
            </w:r>
            <w:proofErr w:type="spellStart"/>
            <w:r w:rsidRPr="00F629B6">
              <w:rPr>
                <w:i/>
                <w:iCs/>
                <w:color w:val="4472C4" w:themeColor="accent1"/>
              </w:rPr>
              <w:t>analyse</w:t>
            </w:r>
            <w:proofErr w:type="spellEnd"/>
            <w:r w:rsidRPr="00F629B6">
              <w:rPr>
                <w:i/>
                <w:iCs/>
                <w:color w:val="4472C4" w:themeColor="accent1"/>
              </w:rPr>
              <w:t xml:space="preserve"> a range</w:t>
            </w:r>
            <w:r w:rsidRPr="00F629B6">
              <w:rPr>
                <w:i/>
                <w:iCs/>
                <w:color w:val="4472C4" w:themeColor="accent1"/>
                <w:spacing w:val="-8"/>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crimes</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8"/>
              </w:rPr>
              <w:t xml:space="preserve"> </w:t>
            </w:r>
            <w:proofErr w:type="spellStart"/>
            <w:r w:rsidRPr="00F629B6">
              <w:rPr>
                <w:i/>
                <w:iCs/>
                <w:color w:val="4472C4" w:themeColor="accent1"/>
              </w:rPr>
              <w:t>behaviour</w:t>
            </w:r>
            <w:proofErr w:type="spellEnd"/>
            <w:r w:rsidRPr="00F629B6">
              <w:rPr>
                <w:i/>
                <w:iCs/>
                <w:color w:val="4472C4" w:themeColor="accent1"/>
              </w:rPr>
              <w:t xml:space="preserve"> and understand possible causes through the application of the theories learned for LO2.</w:t>
            </w:r>
          </w:p>
          <w:p w14:paraId="6568EAE1" w14:textId="77777777" w:rsidR="00324C0B" w:rsidRPr="00F629B6" w:rsidRDefault="00324C0B" w:rsidP="00041919">
            <w:pPr>
              <w:pStyle w:val="TableParagraph"/>
              <w:tabs>
                <w:tab w:val="left" w:pos="362"/>
              </w:tabs>
              <w:spacing w:line="268" w:lineRule="exact"/>
              <w:rPr>
                <w:i/>
                <w:iCs/>
                <w:color w:val="4472C4" w:themeColor="accent1"/>
              </w:rPr>
            </w:pPr>
          </w:p>
          <w:p w14:paraId="1776E30A" w14:textId="6525CE1D" w:rsidR="005E6EBA" w:rsidRPr="00F629B6" w:rsidRDefault="00324C0B" w:rsidP="00041919">
            <w:pPr>
              <w:pStyle w:val="TableParagraph"/>
              <w:tabs>
                <w:tab w:val="left" w:pos="362"/>
              </w:tabs>
              <w:spacing w:line="268" w:lineRule="exact"/>
              <w:rPr>
                <w:i/>
                <w:iCs/>
                <w:color w:val="4472C4" w:themeColor="accent1"/>
              </w:rPr>
            </w:pPr>
            <w:r w:rsidRPr="00F629B6">
              <w:rPr>
                <w:i/>
                <w:iCs/>
                <w:color w:val="4472C4" w:themeColor="accent1"/>
              </w:rPr>
              <w:t xml:space="preserve">AC 3.2 </w:t>
            </w:r>
            <w:r w:rsidR="005E6EBA" w:rsidRPr="00F629B6">
              <w:rPr>
                <w:i/>
                <w:iCs/>
                <w:color w:val="4472C4" w:themeColor="accent1"/>
              </w:rPr>
              <w:t>Learners</w:t>
            </w:r>
            <w:r w:rsidR="005E6EBA" w:rsidRPr="00F629B6">
              <w:rPr>
                <w:i/>
                <w:iCs/>
                <w:color w:val="4472C4" w:themeColor="accent1"/>
                <w:spacing w:val="-9"/>
              </w:rPr>
              <w:t xml:space="preserve"> </w:t>
            </w:r>
            <w:r w:rsidR="005E6EBA" w:rsidRPr="00F629B6">
              <w:rPr>
                <w:i/>
                <w:iCs/>
                <w:color w:val="4472C4" w:themeColor="accent1"/>
              </w:rPr>
              <w:t>should</w:t>
            </w:r>
            <w:r w:rsidR="005E6EBA" w:rsidRPr="00F629B6">
              <w:rPr>
                <w:i/>
                <w:iCs/>
                <w:color w:val="4472C4" w:themeColor="accent1"/>
                <w:spacing w:val="-9"/>
              </w:rPr>
              <w:t xml:space="preserve"> </w:t>
            </w:r>
            <w:r w:rsidR="005E6EBA" w:rsidRPr="00F629B6">
              <w:rPr>
                <w:i/>
                <w:iCs/>
                <w:color w:val="4472C4" w:themeColor="accent1"/>
              </w:rPr>
              <w:t>evaluate</w:t>
            </w:r>
            <w:r w:rsidR="005E6EBA" w:rsidRPr="00F629B6">
              <w:rPr>
                <w:i/>
                <w:iCs/>
                <w:color w:val="4472C4" w:themeColor="accent1"/>
                <w:spacing w:val="-9"/>
              </w:rPr>
              <w:t xml:space="preserve"> </w:t>
            </w:r>
            <w:r w:rsidR="005E6EBA" w:rsidRPr="00F629B6">
              <w:rPr>
                <w:i/>
                <w:iCs/>
                <w:color w:val="4472C4" w:themeColor="accent1"/>
              </w:rPr>
              <w:t>the</w:t>
            </w:r>
            <w:r w:rsidR="005E6EBA" w:rsidRPr="00F629B6">
              <w:rPr>
                <w:i/>
                <w:iCs/>
                <w:color w:val="4472C4" w:themeColor="accent1"/>
                <w:spacing w:val="-10"/>
              </w:rPr>
              <w:t xml:space="preserve"> </w:t>
            </w:r>
            <w:r w:rsidR="005E6EBA" w:rsidRPr="00F629B6">
              <w:rPr>
                <w:i/>
                <w:iCs/>
                <w:color w:val="4472C4" w:themeColor="accent1"/>
              </w:rPr>
              <w:t>strengths and weaknesses of criminological theories in terms of explaining crime.</w:t>
            </w:r>
          </w:p>
          <w:p w14:paraId="46F0C4C8" w14:textId="77777777" w:rsidR="005E6EBA" w:rsidRPr="00F629B6" w:rsidRDefault="005E6EBA" w:rsidP="00041919">
            <w:pPr>
              <w:pStyle w:val="TableParagraph"/>
              <w:tabs>
                <w:tab w:val="left" w:pos="362"/>
              </w:tabs>
              <w:spacing w:line="268" w:lineRule="exact"/>
              <w:rPr>
                <w:i/>
                <w:iCs/>
                <w:color w:val="4472C4" w:themeColor="accent1"/>
              </w:rPr>
            </w:pPr>
          </w:p>
          <w:p w14:paraId="0708371C" w14:textId="3C829B6B" w:rsidR="005E6EBA" w:rsidRPr="00F629B6" w:rsidRDefault="00324C0B" w:rsidP="00041919">
            <w:pPr>
              <w:pStyle w:val="TableParagraph"/>
              <w:tabs>
                <w:tab w:val="left" w:pos="354"/>
              </w:tabs>
              <w:spacing w:line="268" w:lineRule="exact"/>
            </w:pPr>
            <w:r w:rsidRPr="00F629B6">
              <w:rPr>
                <w:i/>
                <w:iCs/>
                <w:color w:val="4472C4" w:themeColor="accent1"/>
              </w:rPr>
              <w:t xml:space="preserve">AC 4.1 </w:t>
            </w:r>
            <w:r w:rsidR="005E6EBA" w:rsidRPr="00F629B6">
              <w:rPr>
                <w:i/>
                <w:iCs/>
                <w:color w:val="4472C4" w:themeColor="accent1"/>
              </w:rPr>
              <w:t xml:space="preserve">Learners should be able to apply their knowledge of each of the theories and assess their use in informing policy on crime- </w:t>
            </w:r>
            <w:proofErr w:type="spellStart"/>
            <w:r w:rsidR="005E6EBA" w:rsidRPr="00F629B6">
              <w:rPr>
                <w:i/>
                <w:iCs/>
                <w:color w:val="4472C4" w:themeColor="accent1"/>
              </w:rPr>
              <w:t>eg</w:t>
            </w:r>
            <w:proofErr w:type="spellEnd"/>
            <w:r w:rsidR="005E6EBA" w:rsidRPr="00F629B6">
              <w:rPr>
                <w:i/>
                <w:iCs/>
                <w:color w:val="4472C4" w:themeColor="accent1"/>
              </w:rPr>
              <w:t xml:space="preserve"> token economies and psychoanalysis.</w:t>
            </w:r>
          </w:p>
        </w:tc>
        <w:tc>
          <w:tcPr>
            <w:tcW w:w="1346" w:type="pct"/>
          </w:tcPr>
          <w:p w14:paraId="729043C5" w14:textId="77777777" w:rsidR="008D3B7C" w:rsidRPr="00F629B6" w:rsidRDefault="008D3B7C" w:rsidP="008D3B7C">
            <w:pPr>
              <w:pStyle w:val="TableParagraph"/>
              <w:spacing w:before="31"/>
              <w:ind w:left="115"/>
              <w:rPr>
                <w:b/>
              </w:rPr>
            </w:pPr>
            <w:r w:rsidRPr="00F629B6">
              <w:rPr>
                <w:b/>
              </w:rPr>
              <w:t>Individualistic</w:t>
            </w:r>
            <w:r w:rsidRPr="00F629B6">
              <w:rPr>
                <w:b/>
                <w:spacing w:val="-13"/>
              </w:rPr>
              <w:t xml:space="preserve"> </w:t>
            </w:r>
            <w:r w:rsidRPr="00F629B6">
              <w:rPr>
                <w:b/>
                <w:spacing w:val="-2"/>
              </w:rPr>
              <w:t>theories</w:t>
            </w:r>
          </w:p>
          <w:p w14:paraId="4A1BB70A" w14:textId="77777777" w:rsidR="00324C0B" w:rsidRPr="00F629B6" w:rsidRDefault="00324C0B" w:rsidP="00324C0B">
            <w:pPr>
              <w:pStyle w:val="TableParagraph"/>
              <w:numPr>
                <w:ilvl w:val="0"/>
                <w:numId w:val="13"/>
              </w:numPr>
              <w:tabs>
                <w:tab w:val="left" w:pos="362"/>
              </w:tabs>
              <w:spacing w:line="268" w:lineRule="exact"/>
            </w:pPr>
            <w:r w:rsidRPr="00F629B6">
              <w:rPr>
                <w:spacing w:val="-2"/>
              </w:rPr>
              <w:t>psychodynamic</w:t>
            </w:r>
          </w:p>
          <w:p w14:paraId="2449D85F" w14:textId="77777777" w:rsidR="00324C0B" w:rsidRPr="00F629B6" w:rsidRDefault="00324C0B" w:rsidP="00324C0B">
            <w:pPr>
              <w:pStyle w:val="TableParagraph"/>
              <w:numPr>
                <w:ilvl w:val="0"/>
                <w:numId w:val="13"/>
              </w:numPr>
              <w:tabs>
                <w:tab w:val="left" w:pos="362"/>
              </w:tabs>
              <w:spacing w:line="268" w:lineRule="exact"/>
            </w:pPr>
            <w:r w:rsidRPr="00F629B6">
              <w:t>psychological</w:t>
            </w:r>
            <w:r w:rsidRPr="00F629B6">
              <w:rPr>
                <w:spacing w:val="-15"/>
              </w:rPr>
              <w:t xml:space="preserve"> </w:t>
            </w:r>
            <w:r w:rsidRPr="00F629B6">
              <w:rPr>
                <w:spacing w:val="-2"/>
              </w:rPr>
              <w:t>theories</w:t>
            </w:r>
          </w:p>
          <w:p w14:paraId="7F995432" w14:textId="77777777" w:rsidR="005E6EBA" w:rsidRPr="00F629B6" w:rsidRDefault="005E6EBA" w:rsidP="00324C0B">
            <w:pPr>
              <w:spacing w:before="100" w:after="100"/>
              <w:jc w:val="both"/>
              <w:rPr>
                <w:rFonts w:ascii="Arial" w:eastAsia="Love Ya Like A Sister" w:hAnsi="Arial" w:cs="Arial"/>
              </w:rPr>
            </w:pPr>
          </w:p>
          <w:p w14:paraId="7F8A1800" w14:textId="77777777" w:rsidR="00324C0B" w:rsidRPr="00F629B6" w:rsidRDefault="00324C0B" w:rsidP="00324C0B">
            <w:pPr>
              <w:pStyle w:val="TableParagraph"/>
              <w:spacing w:before="31"/>
              <w:rPr>
                <w:i/>
                <w:iCs/>
                <w:color w:val="4472C4" w:themeColor="accent1"/>
              </w:rPr>
            </w:pPr>
            <w:r w:rsidRPr="00F629B6">
              <w:rPr>
                <w:i/>
                <w:iCs/>
                <w:color w:val="4472C4" w:themeColor="accent1"/>
              </w:rPr>
              <w:t>Learners</w:t>
            </w:r>
            <w:r w:rsidRPr="00F629B6">
              <w:rPr>
                <w:i/>
                <w:iCs/>
                <w:color w:val="4472C4" w:themeColor="accent1"/>
                <w:spacing w:val="-8"/>
              </w:rPr>
              <w:t xml:space="preserve"> </w:t>
            </w:r>
            <w:r w:rsidRPr="00F629B6">
              <w:rPr>
                <w:i/>
                <w:iCs/>
                <w:color w:val="4472C4" w:themeColor="accent1"/>
              </w:rPr>
              <w:t>should</w:t>
            </w:r>
            <w:r w:rsidRPr="00F629B6">
              <w:rPr>
                <w:i/>
                <w:iCs/>
                <w:color w:val="4472C4" w:themeColor="accent1"/>
                <w:spacing w:val="-7"/>
              </w:rPr>
              <w:t xml:space="preserve"> </w:t>
            </w:r>
            <w:r w:rsidRPr="00F629B6">
              <w:rPr>
                <w:i/>
                <w:iCs/>
                <w:color w:val="4472C4" w:themeColor="accent1"/>
              </w:rPr>
              <w:t>have</w:t>
            </w:r>
            <w:r w:rsidRPr="00F629B6">
              <w:rPr>
                <w:i/>
                <w:iCs/>
                <w:color w:val="4472C4" w:themeColor="accent1"/>
                <w:spacing w:val="-9"/>
              </w:rPr>
              <w:t xml:space="preserve"> </w:t>
            </w:r>
            <w:r w:rsidRPr="00F629B6">
              <w:rPr>
                <w:i/>
                <w:iCs/>
                <w:color w:val="4472C4" w:themeColor="accent1"/>
              </w:rPr>
              <w:t>knowledge</w:t>
            </w:r>
            <w:r w:rsidRPr="00F629B6">
              <w:rPr>
                <w:i/>
                <w:iCs/>
                <w:color w:val="4472C4" w:themeColor="accent1"/>
                <w:spacing w:val="-7"/>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a range of theories, e.g.</w:t>
            </w:r>
          </w:p>
          <w:p w14:paraId="6FC7B9D9" w14:textId="77777777" w:rsidR="00324C0B" w:rsidRPr="00F629B6" w:rsidRDefault="00324C0B" w:rsidP="00324C0B">
            <w:pPr>
              <w:pStyle w:val="TableParagraph"/>
              <w:numPr>
                <w:ilvl w:val="0"/>
                <w:numId w:val="35"/>
              </w:numPr>
              <w:tabs>
                <w:tab w:val="left" w:pos="354"/>
              </w:tabs>
              <w:spacing w:line="269" w:lineRule="exact"/>
              <w:ind w:left="354" w:hanging="239"/>
              <w:rPr>
                <w:i/>
                <w:iCs/>
                <w:color w:val="4472C4" w:themeColor="accent1"/>
              </w:rPr>
            </w:pPr>
            <w:r w:rsidRPr="00F629B6">
              <w:rPr>
                <w:i/>
                <w:iCs/>
                <w:color w:val="4472C4" w:themeColor="accent1"/>
                <w:spacing w:val="-2"/>
              </w:rPr>
              <w:t>Bandura</w:t>
            </w:r>
          </w:p>
          <w:p w14:paraId="5C31B1CA" w14:textId="77777777" w:rsidR="00324C0B" w:rsidRPr="00F629B6" w:rsidRDefault="00324C0B" w:rsidP="00324C0B">
            <w:pPr>
              <w:pStyle w:val="TableParagraph"/>
              <w:numPr>
                <w:ilvl w:val="0"/>
                <w:numId w:val="35"/>
              </w:numPr>
              <w:tabs>
                <w:tab w:val="left" w:pos="362"/>
              </w:tabs>
              <w:spacing w:line="268" w:lineRule="exact"/>
              <w:ind w:left="354" w:hanging="239"/>
              <w:rPr>
                <w:i/>
                <w:iCs/>
                <w:color w:val="4472C4" w:themeColor="accent1"/>
              </w:rPr>
            </w:pPr>
            <w:r w:rsidRPr="00F629B6">
              <w:rPr>
                <w:i/>
                <w:iCs/>
                <w:color w:val="4472C4" w:themeColor="accent1"/>
              </w:rPr>
              <w:t>Skinner</w:t>
            </w:r>
          </w:p>
          <w:p w14:paraId="797E8B3D" w14:textId="77777777" w:rsidR="00324C0B" w:rsidRPr="00F629B6" w:rsidRDefault="00324C0B" w:rsidP="00324C0B">
            <w:pPr>
              <w:pStyle w:val="TableParagraph"/>
              <w:numPr>
                <w:ilvl w:val="0"/>
                <w:numId w:val="35"/>
              </w:numPr>
              <w:tabs>
                <w:tab w:val="left" w:pos="362"/>
              </w:tabs>
              <w:spacing w:line="268" w:lineRule="exact"/>
              <w:ind w:left="354" w:hanging="239"/>
              <w:rPr>
                <w:i/>
                <w:iCs/>
                <w:color w:val="4472C4" w:themeColor="accent1"/>
              </w:rPr>
            </w:pPr>
            <w:r w:rsidRPr="00F629B6">
              <w:rPr>
                <w:i/>
                <w:iCs/>
                <w:color w:val="4472C4" w:themeColor="accent1"/>
              </w:rPr>
              <w:t>Sutherland</w:t>
            </w:r>
          </w:p>
          <w:p w14:paraId="06B0A2D7" w14:textId="77777777" w:rsidR="00324C0B" w:rsidRPr="00F629B6" w:rsidRDefault="00324C0B" w:rsidP="00324C0B">
            <w:pPr>
              <w:pStyle w:val="TableParagraph"/>
              <w:tabs>
                <w:tab w:val="left" w:pos="362"/>
              </w:tabs>
              <w:spacing w:line="268" w:lineRule="exact"/>
              <w:rPr>
                <w:color w:val="4472C4" w:themeColor="accent1"/>
              </w:rPr>
            </w:pPr>
          </w:p>
          <w:p w14:paraId="4163D95D" w14:textId="77777777" w:rsidR="00324C0B" w:rsidRPr="00F629B6" w:rsidRDefault="00324C0B" w:rsidP="00324C0B">
            <w:pPr>
              <w:pStyle w:val="TableParagraph"/>
              <w:tabs>
                <w:tab w:val="left" w:pos="354"/>
              </w:tabs>
              <w:spacing w:before="1" w:line="269" w:lineRule="exact"/>
              <w:rPr>
                <w:i/>
                <w:iCs/>
                <w:color w:val="4472C4" w:themeColor="accent1"/>
              </w:rPr>
            </w:pPr>
          </w:p>
          <w:p w14:paraId="2E9694A9" w14:textId="77777777" w:rsidR="00324C0B" w:rsidRPr="00F629B6" w:rsidRDefault="00324C0B" w:rsidP="00324C0B">
            <w:pPr>
              <w:pStyle w:val="TableParagraph"/>
              <w:tabs>
                <w:tab w:val="left" w:pos="354"/>
              </w:tabs>
              <w:spacing w:before="1" w:line="269" w:lineRule="exact"/>
              <w:rPr>
                <w:i/>
                <w:iCs/>
                <w:color w:val="4472C4" w:themeColor="accent1"/>
              </w:rPr>
            </w:pPr>
            <w:r w:rsidRPr="00F629B6">
              <w:rPr>
                <w:i/>
                <w:iCs/>
                <w:color w:val="4472C4" w:themeColor="accent1"/>
              </w:rPr>
              <w:t xml:space="preserve">AC 3.1 Learners should be able to </w:t>
            </w:r>
            <w:proofErr w:type="spellStart"/>
            <w:r w:rsidRPr="00F629B6">
              <w:rPr>
                <w:i/>
                <w:iCs/>
                <w:color w:val="4472C4" w:themeColor="accent1"/>
              </w:rPr>
              <w:t>analyse</w:t>
            </w:r>
            <w:proofErr w:type="spellEnd"/>
            <w:r w:rsidRPr="00F629B6">
              <w:rPr>
                <w:i/>
                <w:iCs/>
                <w:color w:val="4472C4" w:themeColor="accent1"/>
              </w:rPr>
              <w:t xml:space="preserve"> a range</w:t>
            </w:r>
            <w:r w:rsidRPr="00F629B6">
              <w:rPr>
                <w:i/>
                <w:iCs/>
                <w:color w:val="4472C4" w:themeColor="accent1"/>
                <w:spacing w:val="-8"/>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crimes</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8"/>
              </w:rPr>
              <w:t xml:space="preserve"> </w:t>
            </w:r>
            <w:proofErr w:type="spellStart"/>
            <w:r w:rsidRPr="00F629B6">
              <w:rPr>
                <w:i/>
                <w:iCs/>
                <w:color w:val="4472C4" w:themeColor="accent1"/>
              </w:rPr>
              <w:t>behaviour</w:t>
            </w:r>
            <w:proofErr w:type="spellEnd"/>
            <w:r w:rsidRPr="00F629B6">
              <w:rPr>
                <w:i/>
                <w:iCs/>
                <w:color w:val="4472C4" w:themeColor="accent1"/>
              </w:rPr>
              <w:t xml:space="preserve"> and understand possible causes through the application of the theories learned for LO2.</w:t>
            </w:r>
          </w:p>
          <w:p w14:paraId="61D1E2FF" w14:textId="77777777" w:rsidR="00324C0B" w:rsidRPr="00F629B6" w:rsidRDefault="00324C0B" w:rsidP="00324C0B">
            <w:pPr>
              <w:pStyle w:val="TableParagraph"/>
              <w:tabs>
                <w:tab w:val="left" w:pos="362"/>
              </w:tabs>
              <w:spacing w:line="268" w:lineRule="exact"/>
              <w:rPr>
                <w:i/>
                <w:iCs/>
                <w:color w:val="4472C4" w:themeColor="accent1"/>
              </w:rPr>
            </w:pPr>
          </w:p>
          <w:p w14:paraId="4BFE350A" w14:textId="77777777" w:rsidR="00324C0B" w:rsidRPr="00F629B6" w:rsidRDefault="00324C0B" w:rsidP="00324C0B">
            <w:pPr>
              <w:pStyle w:val="TableParagraph"/>
              <w:tabs>
                <w:tab w:val="left" w:pos="362"/>
              </w:tabs>
              <w:spacing w:line="268" w:lineRule="exact"/>
              <w:rPr>
                <w:i/>
                <w:iCs/>
                <w:color w:val="4472C4" w:themeColor="accent1"/>
              </w:rPr>
            </w:pPr>
            <w:r w:rsidRPr="00F629B6">
              <w:rPr>
                <w:i/>
                <w:iCs/>
                <w:color w:val="4472C4" w:themeColor="accent1"/>
              </w:rPr>
              <w:t>AC 3.2 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9"/>
              </w:rPr>
              <w:t xml:space="preserve"> </w:t>
            </w:r>
            <w:r w:rsidRPr="00F629B6">
              <w:rPr>
                <w:i/>
                <w:iCs/>
                <w:color w:val="4472C4" w:themeColor="accent1"/>
              </w:rPr>
              <w:t>evaluate</w:t>
            </w:r>
            <w:r w:rsidRPr="00F629B6">
              <w:rPr>
                <w:i/>
                <w:iCs/>
                <w:color w:val="4472C4" w:themeColor="accent1"/>
                <w:spacing w:val="-9"/>
              </w:rPr>
              <w:t xml:space="preserve"> </w:t>
            </w:r>
            <w:r w:rsidRPr="00F629B6">
              <w:rPr>
                <w:i/>
                <w:iCs/>
                <w:color w:val="4472C4" w:themeColor="accent1"/>
              </w:rPr>
              <w:t>the</w:t>
            </w:r>
            <w:r w:rsidRPr="00F629B6">
              <w:rPr>
                <w:i/>
                <w:iCs/>
                <w:color w:val="4472C4" w:themeColor="accent1"/>
                <w:spacing w:val="-10"/>
              </w:rPr>
              <w:t xml:space="preserve"> </w:t>
            </w:r>
            <w:r w:rsidRPr="00F629B6">
              <w:rPr>
                <w:i/>
                <w:iCs/>
                <w:color w:val="4472C4" w:themeColor="accent1"/>
              </w:rPr>
              <w:t>strengths and weaknesses of criminological theories in terms of explaining crime.</w:t>
            </w:r>
          </w:p>
          <w:p w14:paraId="7245A9C1" w14:textId="77777777" w:rsidR="00324C0B" w:rsidRPr="00F629B6" w:rsidRDefault="00324C0B" w:rsidP="00324C0B">
            <w:pPr>
              <w:pStyle w:val="TableParagraph"/>
              <w:tabs>
                <w:tab w:val="left" w:pos="362"/>
              </w:tabs>
              <w:spacing w:line="268" w:lineRule="exact"/>
              <w:rPr>
                <w:i/>
                <w:iCs/>
                <w:color w:val="4472C4" w:themeColor="accent1"/>
              </w:rPr>
            </w:pPr>
          </w:p>
          <w:p w14:paraId="6BE39AF7" w14:textId="758E4B3E" w:rsidR="00324C0B" w:rsidRPr="00F629B6" w:rsidRDefault="00324C0B" w:rsidP="00324C0B">
            <w:pPr>
              <w:spacing w:before="100" w:after="100"/>
              <w:jc w:val="both"/>
              <w:rPr>
                <w:rFonts w:ascii="Arial" w:eastAsia="Love Ya Like A Sister" w:hAnsi="Arial" w:cs="Arial"/>
              </w:rPr>
            </w:pPr>
            <w:r w:rsidRPr="00F629B6">
              <w:rPr>
                <w:rFonts w:ascii="Arial" w:hAnsi="Arial" w:cs="Arial"/>
                <w:i/>
                <w:iCs/>
                <w:color w:val="4472C4" w:themeColor="accent1"/>
              </w:rPr>
              <w:t xml:space="preserve">AC 4.1 Learners should be able to apply their knowledge of each of the theories and assess their use in informing policy on crime- </w:t>
            </w:r>
            <w:proofErr w:type="spellStart"/>
            <w:r w:rsidRPr="00F629B6">
              <w:rPr>
                <w:rFonts w:ascii="Arial" w:hAnsi="Arial" w:cs="Arial"/>
                <w:i/>
                <w:iCs/>
                <w:color w:val="4472C4" w:themeColor="accent1"/>
              </w:rPr>
              <w:t>eg</w:t>
            </w:r>
            <w:proofErr w:type="spellEnd"/>
            <w:r w:rsidRPr="00F629B6">
              <w:rPr>
                <w:rFonts w:ascii="Arial" w:hAnsi="Arial" w:cs="Arial"/>
                <w:i/>
                <w:iCs/>
                <w:color w:val="4472C4" w:themeColor="accent1"/>
              </w:rPr>
              <w:t xml:space="preserve"> token economies and psychoanalysis</w:t>
            </w:r>
          </w:p>
        </w:tc>
        <w:tc>
          <w:tcPr>
            <w:tcW w:w="963" w:type="pct"/>
          </w:tcPr>
          <w:p w14:paraId="481DD28F" w14:textId="08C1C7A1" w:rsidR="00960429" w:rsidRDefault="00960429" w:rsidP="00960429">
            <w:pPr>
              <w:pStyle w:val="ListParagraph"/>
              <w:numPr>
                <w:ilvl w:val="0"/>
                <w:numId w:val="52"/>
              </w:numPr>
              <w:spacing w:line="257" w:lineRule="auto"/>
              <w:rPr>
                <w:rFonts w:ascii="Arial" w:eastAsia="Love Ya Like A Sister" w:hAnsi="Arial" w:cs="Arial"/>
                <w:color w:val="000000"/>
              </w:rPr>
            </w:pP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pro study task AC 2.2.</w:t>
            </w:r>
          </w:p>
          <w:p w14:paraId="3B238128" w14:textId="435E1191" w:rsidR="00960429" w:rsidRDefault="00960429" w:rsidP="00960429">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Start to complete workbook pages for Individualistic theories.</w:t>
            </w:r>
          </w:p>
          <w:p w14:paraId="0BC9E8F3" w14:textId="0B6D2480" w:rsidR="00DA1A43" w:rsidRDefault="00DA1A43" w:rsidP="00960429">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 xml:space="preserve">Week 2 Revision activities on the revision schedule on </w:t>
            </w: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w:t>
            </w:r>
          </w:p>
          <w:p w14:paraId="134DF098" w14:textId="45667154" w:rsidR="000A2605" w:rsidRDefault="000A2605" w:rsidP="00960429">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Revise for key assessment</w:t>
            </w:r>
          </w:p>
          <w:p w14:paraId="374F9362" w14:textId="5B11AFAB" w:rsidR="005E6EBA" w:rsidRPr="00960429" w:rsidRDefault="005E6EBA" w:rsidP="00960429">
            <w:pPr>
              <w:spacing w:line="257" w:lineRule="auto"/>
              <w:ind w:left="360"/>
              <w:rPr>
                <w:rFonts w:ascii="Arial" w:eastAsia="Love Ya Like A Sister" w:hAnsi="Arial" w:cs="Arial"/>
                <w:color w:val="000000"/>
              </w:rPr>
            </w:pPr>
          </w:p>
        </w:tc>
      </w:tr>
      <w:tr w:rsidR="002C1E68" w14:paraId="3672E161" w14:textId="0720BFF7" w:rsidTr="4EF0C4EF">
        <w:trPr>
          <w:cantSplit/>
          <w:trHeight w:val="1134"/>
          <w:jc w:val="center"/>
        </w:trPr>
        <w:tc>
          <w:tcPr>
            <w:tcW w:w="201" w:type="pct"/>
            <w:tcBorders>
              <w:right w:val="nil"/>
            </w:tcBorders>
            <w:textDirection w:val="btLr"/>
          </w:tcPr>
          <w:p w14:paraId="36C0D88C" w14:textId="7716E9D9" w:rsidR="002C1E68" w:rsidRPr="00F629B6" w:rsidRDefault="00E615F0" w:rsidP="002C1E68">
            <w:pPr>
              <w:ind w:left="113" w:right="113"/>
              <w:jc w:val="right"/>
              <w:rPr>
                <w:rFonts w:ascii="Arial" w:hAnsi="Arial" w:cs="Arial"/>
              </w:rPr>
            </w:pPr>
            <w:r>
              <w:rPr>
                <w:rFonts w:ascii="Arial" w:hAnsi="Arial" w:cs="Arial"/>
              </w:rPr>
              <w:lastRenderedPageBreak/>
              <w:t>09/03/2026</w:t>
            </w:r>
          </w:p>
        </w:tc>
        <w:tc>
          <w:tcPr>
            <w:tcW w:w="204" w:type="pct"/>
            <w:tcBorders>
              <w:left w:val="nil"/>
            </w:tcBorders>
          </w:tcPr>
          <w:p w14:paraId="0B6D4557" w14:textId="144F987A" w:rsidR="002C1E68" w:rsidRPr="00F629B6" w:rsidRDefault="002C1E68" w:rsidP="002C1E68">
            <w:pPr>
              <w:jc w:val="right"/>
              <w:rPr>
                <w:rFonts w:ascii="Arial" w:hAnsi="Arial" w:cs="Arial"/>
              </w:rPr>
            </w:pPr>
            <w:r w:rsidRPr="00F629B6">
              <w:rPr>
                <w:rFonts w:ascii="Arial" w:hAnsi="Arial" w:cs="Arial"/>
              </w:rPr>
              <w:t>25</w:t>
            </w:r>
          </w:p>
        </w:tc>
        <w:tc>
          <w:tcPr>
            <w:tcW w:w="373" w:type="pct"/>
          </w:tcPr>
          <w:p w14:paraId="7A09DD70" w14:textId="68D505B2" w:rsidR="002C1E68" w:rsidRPr="00F629B6" w:rsidRDefault="002C1E68" w:rsidP="002C1E68">
            <w:pPr>
              <w:rPr>
                <w:rFonts w:ascii="Arial" w:hAnsi="Arial" w:cs="Arial"/>
              </w:rPr>
            </w:pPr>
            <w:r w:rsidRPr="00F629B6">
              <w:rPr>
                <w:rFonts w:ascii="Arial" w:hAnsi="Arial" w:cs="Arial"/>
              </w:rPr>
              <w:t>LO2 Know theories of criminality/ LO3 Understand causes of criminality/ LO4 Understand causes of policy change.</w:t>
            </w:r>
          </w:p>
        </w:tc>
        <w:tc>
          <w:tcPr>
            <w:tcW w:w="533" w:type="pct"/>
            <w:gridSpan w:val="3"/>
          </w:tcPr>
          <w:p w14:paraId="24C1CD35" w14:textId="77777777" w:rsidR="002C1E68" w:rsidRPr="00F629B6" w:rsidRDefault="002C1E68" w:rsidP="002C1E68">
            <w:pPr>
              <w:spacing w:before="100" w:after="100"/>
              <w:jc w:val="both"/>
              <w:rPr>
                <w:rFonts w:ascii="Arial" w:eastAsia="Love Ya Like A Sister" w:hAnsi="Arial" w:cs="Arial"/>
              </w:rPr>
            </w:pPr>
            <w:r w:rsidRPr="00F629B6">
              <w:rPr>
                <w:rFonts w:ascii="Arial" w:eastAsia="Love Ya Like A Sister" w:hAnsi="Arial" w:cs="Arial"/>
              </w:rPr>
              <w:t>AC 2.2 Individualistic theories</w:t>
            </w:r>
          </w:p>
          <w:p w14:paraId="20EE6B7A" w14:textId="77777777" w:rsidR="002C1E68" w:rsidRPr="00F629B6" w:rsidRDefault="002C1E68" w:rsidP="002C1E68">
            <w:pPr>
              <w:spacing w:before="100" w:after="100"/>
              <w:jc w:val="both"/>
              <w:rPr>
                <w:rFonts w:ascii="Arial" w:eastAsia="Love Ya Like A Sister" w:hAnsi="Arial" w:cs="Arial"/>
              </w:rPr>
            </w:pPr>
            <w:r w:rsidRPr="00F629B6">
              <w:rPr>
                <w:rFonts w:ascii="Arial" w:eastAsia="Love Ya Like A Sister" w:hAnsi="Arial" w:cs="Arial"/>
              </w:rPr>
              <w:t>AC 3.1 Analyse situations of criminality</w:t>
            </w:r>
          </w:p>
          <w:p w14:paraId="39EA3422" w14:textId="77777777" w:rsidR="002C1E68" w:rsidRPr="00F629B6" w:rsidRDefault="002C1E68" w:rsidP="002C1E68">
            <w:pPr>
              <w:spacing w:before="100" w:after="100"/>
              <w:jc w:val="both"/>
              <w:rPr>
                <w:rFonts w:ascii="Arial" w:eastAsia="Love Ya Like A Sister" w:hAnsi="Arial" w:cs="Arial"/>
              </w:rPr>
            </w:pPr>
            <w:r w:rsidRPr="00F629B6">
              <w:rPr>
                <w:rFonts w:ascii="Arial" w:eastAsia="Love Ya Like A Sister" w:hAnsi="Arial" w:cs="Arial"/>
              </w:rPr>
              <w:t>AC 3.2 Evaluation</w:t>
            </w:r>
          </w:p>
          <w:p w14:paraId="68DED9EF" w14:textId="77777777" w:rsidR="002C1E68" w:rsidRPr="00F629B6" w:rsidRDefault="002C1E68" w:rsidP="002C1E68">
            <w:pPr>
              <w:spacing w:before="100" w:after="100"/>
              <w:jc w:val="both"/>
              <w:rPr>
                <w:rFonts w:ascii="Arial" w:eastAsia="Love Ya Like A Sister" w:hAnsi="Arial" w:cs="Arial"/>
              </w:rPr>
            </w:pPr>
            <w:r w:rsidRPr="00F629B6">
              <w:rPr>
                <w:rFonts w:ascii="Arial" w:eastAsia="Love Ya Like A Sister" w:hAnsi="Arial" w:cs="Arial"/>
              </w:rPr>
              <w:t>AC 4.1 Policy development</w:t>
            </w:r>
          </w:p>
          <w:p w14:paraId="678112C9" w14:textId="57C04224" w:rsidR="002C1E68" w:rsidRPr="00F629B6" w:rsidRDefault="002C1E68" w:rsidP="002C1E68">
            <w:pPr>
              <w:pStyle w:val="paragraph"/>
              <w:spacing w:before="0" w:beforeAutospacing="0" w:after="0" w:afterAutospacing="0"/>
              <w:textAlignment w:val="baseline"/>
              <w:rPr>
                <w:rFonts w:ascii="Arial" w:hAnsi="Arial" w:cs="Arial"/>
                <w:sz w:val="22"/>
                <w:szCs w:val="22"/>
              </w:rPr>
            </w:pPr>
          </w:p>
        </w:tc>
        <w:tc>
          <w:tcPr>
            <w:tcW w:w="1380" w:type="pct"/>
          </w:tcPr>
          <w:p w14:paraId="6456EAF5" w14:textId="77777777" w:rsidR="002C1E68" w:rsidRPr="00F629B6" w:rsidRDefault="002C1E68" w:rsidP="002C1E68">
            <w:pPr>
              <w:pStyle w:val="TableParagraph"/>
              <w:spacing w:before="31"/>
              <w:ind w:left="115"/>
              <w:rPr>
                <w:b/>
              </w:rPr>
            </w:pPr>
            <w:r w:rsidRPr="00F629B6">
              <w:rPr>
                <w:b/>
              </w:rPr>
              <w:t>Individualistic</w:t>
            </w:r>
            <w:r w:rsidRPr="00F629B6">
              <w:rPr>
                <w:b/>
                <w:spacing w:val="-13"/>
              </w:rPr>
              <w:t xml:space="preserve"> </w:t>
            </w:r>
            <w:r w:rsidRPr="00F629B6">
              <w:rPr>
                <w:b/>
                <w:spacing w:val="-2"/>
              </w:rPr>
              <w:t>theories</w:t>
            </w:r>
          </w:p>
          <w:p w14:paraId="7580947D" w14:textId="77777777" w:rsidR="002C1E68" w:rsidRPr="00F629B6" w:rsidRDefault="002C1E68" w:rsidP="002C1E68">
            <w:pPr>
              <w:pStyle w:val="TableParagraph"/>
              <w:numPr>
                <w:ilvl w:val="0"/>
                <w:numId w:val="34"/>
              </w:numPr>
              <w:tabs>
                <w:tab w:val="left" w:pos="362"/>
              </w:tabs>
              <w:spacing w:before="1" w:line="268" w:lineRule="exact"/>
              <w:ind w:left="362" w:hanging="247"/>
            </w:pPr>
            <w:proofErr w:type="gramStart"/>
            <w:r w:rsidRPr="00F629B6">
              <w:t>learning</w:t>
            </w:r>
            <w:proofErr w:type="gramEnd"/>
            <w:r w:rsidRPr="00F629B6">
              <w:rPr>
                <w:spacing w:val="-8"/>
              </w:rPr>
              <w:t xml:space="preserve"> </w:t>
            </w:r>
            <w:r w:rsidRPr="00F629B6">
              <w:rPr>
                <w:spacing w:val="-2"/>
              </w:rPr>
              <w:t>theories</w:t>
            </w:r>
          </w:p>
          <w:p w14:paraId="60CD774B" w14:textId="77777777" w:rsidR="002C1E68" w:rsidRPr="00F629B6" w:rsidRDefault="002C1E68" w:rsidP="002C1E68">
            <w:pPr>
              <w:pStyle w:val="TableParagraph"/>
              <w:tabs>
                <w:tab w:val="left" w:pos="362"/>
              </w:tabs>
              <w:spacing w:line="268" w:lineRule="exact"/>
            </w:pPr>
          </w:p>
          <w:p w14:paraId="45666A10" w14:textId="77777777" w:rsidR="002C1E68" w:rsidRPr="00F629B6" w:rsidRDefault="002C1E68" w:rsidP="002C1E68">
            <w:pPr>
              <w:pStyle w:val="TableParagraph"/>
              <w:spacing w:before="31"/>
              <w:rPr>
                <w:i/>
                <w:iCs/>
                <w:color w:val="4472C4" w:themeColor="accent1"/>
              </w:rPr>
            </w:pPr>
            <w:r w:rsidRPr="00F629B6">
              <w:rPr>
                <w:i/>
                <w:iCs/>
                <w:color w:val="4472C4" w:themeColor="accent1"/>
              </w:rPr>
              <w:t>Learners</w:t>
            </w:r>
            <w:r w:rsidRPr="00F629B6">
              <w:rPr>
                <w:i/>
                <w:iCs/>
                <w:color w:val="4472C4" w:themeColor="accent1"/>
                <w:spacing w:val="-8"/>
              </w:rPr>
              <w:t xml:space="preserve"> </w:t>
            </w:r>
            <w:r w:rsidRPr="00F629B6">
              <w:rPr>
                <w:i/>
                <w:iCs/>
                <w:color w:val="4472C4" w:themeColor="accent1"/>
              </w:rPr>
              <w:t>should</w:t>
            </w:r>
            <w:r w:rsidRPr="00F629B6">
              <w:rPr>
                <w:i/>
                <w:iCs/>
                <w:color w:val="4472C4" w:themeColor="accent1"/>
                <w:spacing w:val="-7"/>
              </w:rPr>
              <w:t xml:space="preserve"> </w:t>
            </w:r>
            <w:r w:rsidRPr="00F629B6">
              <w:rPr>
                <w:i/>
                <w:iCs/>
                <w:color w:val="4472C4" w:themeColor="accent1"/>
              </w:rPr>
              <w:t>have</w:t>
            </w:r>
            <w:r w:rsidRPr="00F629B6">
              <w:rPr>
                <w:i/>
                <w:iCs/>
                <w:color w:val="4472C4" w:themeColor="accent1"/>
                <w:spacing w:val="-9"/>
              </w:rPr>
              <w:t xml:space="preserve"> </w:t>
            </w:r>
            <w:r w:rsidRPr="00F629B6">
              <w:rPr>
                <w:i/>
                <w:iCs/>
                <w:color w:val="4472C4" w:themeColor="accent1"/>
              </w:rPr>
              <w:t>knowledge</w:t>
            </w:r>
            <w:r w:rsidRPr="00F629B6">
              <w:rPr>
                <w:i/>
                <w:iCs/>
                <w:color w:val="4472C4" w:themeColor="accent1"/>
                <w:spacing w:val="-7"/>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a range of theories, e.g.</w:t>
            </w:r>
          </w:p>
          <w:p w14:paraId="04FFBE49" w14:textId="77777777" w:rsidR="002C1E68" w:rsidRPr="00F629B6" w:rsidRDefault="002C1E68" w:rsidP="002C1E68">
            <w:pPr>
              <w:pStyle w:val="TableParagraph"/>
              <w:numPr>
                <w:ilvl w:val="0"/>
                <w:numId w:val="35"/>
              </w:numPr>
              <w:tabs>
                <w:tab w:val="left" w:pos="354"/>
              </w:tabs>
              <w:spacing w:line="269" w:lineRule="exact"/>
              <w:ind w:left="354" w:hanging="239"/>
              <w:rPr>
                <w:i/>
                <w:iCs/>
                <w:color w:val="4472C4" w:themeColor="accent1"/>
              </w:rPr>
            </w:pPr>
            <w:r w:rsidRPr="00F629B6">
              <w:rPr>
                <w:i/>
                <w:iCs/>
                <w:color w:val="4472C4" w:themeColor="accent1"/>
                <w:spacing w:val="-2"/>
              </w:rPr>
              <w:t>Bandura</w:t>
            </w:r>
          </w:p>
          <w:p w14:paraId="62339B28" w14:textId="77777777" w:rsidR="002C1E68" w:rsidRPr="00F629B6" w:rsidRDefault="002C1E68" w:rsidP="002C1E68">
            <w:pPr>
              <w:pStyle w:val="TableParagraph"/>
              <w:numPr>
                <w:ilvl w:val="0"/>
                <w:numId w:val="35"/>
              </w:numPr>
              <w:tabs>
                <w:tab w:val="left" w:pos="362"/>
              </w:tabs>
              <w:spacing w:line="268" w:lineRule="exact"/>
              <w:ind w:left="354" w:hanging="239"/>
              <w:rPr>
                <w:i/>
                <w:iCs/>
                <w:color w:val="4472C4" w:themeColor="accent1"/>
              </w:rPr>
            </w:pPr>
            <w:r w:rsidRPr="00F629B6">
              <w:rPr>
                <w:i/>
                <w:iCs/>
                <w:color w:val="4472C4" w:themeColor="accent1"/>
              </w:rPr>
              <w:t>Skinner</w:t>
            </w:r>
          </w:p>
          <w:p w14:paraId="70D446EA" w14:textId="77777777" w:rsidR="002C1E68" w:rsidRPr="00F629B6" w:rsidRDefault="002C1E68" w:rsidP="002C1E68">
            <w:pPr>
              <w:pStyle w:val="TableParagraph"/>
              <w:numPr>
                <w:ilvl w:val="0"/>
                <w:numId w:val="35"/>
              </w:numPr>
              <w:tabs>
                <w:tab w:val="left" w:pos="362"/>
              </w:tabs>
              <w:spacing w:line="268" w:lineRule="exact"/>
              <w:ind w:left="354" w:hanging="239"/>
              <w:rPr>
                <w:i/>
                <w:iCs/>
                <w:color w:val="4472C4" w:themeColor="accent1"/>
              </w:rPr>
            </w:pPr>
            <w:r w:rsidRPr="00F629B6">
              <w:rPr>
                <w:i/>
                <w:iCs/>
                <w:color w:val="4472C4" w:themeColor="accent1"/>
              </w:rPr>
              <w:t>Sutherland</w:t>
            </w:r>
          </w:p>
          <w:p w14:paraId="1AB162BD" w14:textId="77777777" w:rsidR="002C1E68" w:rsidRPr="00F629B6" w:rsidRDefault="002C1E68" w:rsidP="002C1E68">
            <w:pPr>
              <w:pStyle w:val="TableParagraph"/>
              <w:tabs>
                <w:tab w:val="left" w:pos="362"/>
              </w:tabs>
              <w:spacing w:line="268" w:lineRule="exact"/>
              <w:rPr>
                <w:color w:val="4472C4" w:themeColor="accent1"/>
              </w:rPr>
            </w:pPr>
          </w:p>
          <w:p w14:paraId="2225BD83" w14:textId="77777777" w:rsidR="002C1E68" w:rsidRPr="00F629B6" w:rsidRDefault="002C1E68" w:rsidP="002C1E68">
            <w:pPr>
              <w:pStyle w:val="TableParagraph"/>
              <w:tabs>
                <w:tab w:val="left" w:pos="354"/>
              </w:tabs>
              <w:spacing w:before="1" w:line="269" w:lineRule="exact"/>
              <w:rPr>
                <w:i/>
                <w:iCs/>
                <w:color w:val="4472C4" w:themeColor="accent1"/>
              </w:rPr>
            </w:pPr>
          </w:p>
          <w:p w14:paraId="1CE3FDB2" w14:textId="77777777" w:rsidR="002C1E68" w:rsidRPr="00F629B6" w:rsidRDefault="002C1E68" w:rsidP="002C1E68">
            <w:pPr>
              <w:pStyle w:val="TableParagraph"/>
              <w:tabs>
                <w:tab w:val="left" w:pos="354"/>
              </w:tabs>
              <w:spacing w:before="1" w:line="269" w:lineRule="exact"/>
              <w:rPr>
                <w:i/>
                <w:iCs/>
                <w:color w:val="4472C4" w:themeColor="accent1"/>
              </w:rPr>
            </w:pPr>
            <w:r w:rsidRPr="00F629B6">
              <w:rPr>
                <w:i/>
                <w:iCs/>
                <w:color w:val="4472C4" w:themeColor="accent1"/>
              </w:rPr>
              <w:t xml:space="preserve">AC 3.1 Learners should be able to </w:t>
            </w:r>
            <w:proofErr w:type="spellStart"/>
            <w:r w:rsidRPr="00F629B6">
              <w:rPr>
                <w:i/>
                <w:iCs/>
                <w:color w:val="4472C4" w:themeColor="accent1"/>
              </w:rPr>
              <w:t>analyse</w:t>
            </w:r>
            <w:proofErr w:type="spellEnd"/>
            <w:r w:rsidRPr="00F629B6">
              <w:rPr>
                <w:i/>
                <w:iCs/>
                <w:color w:val="4472C4" w:themeColor="accent1"/>
              </w:rPr>
              <w:t xml:space="preserve"> a range</w:t>
            </w:r>
            <w:r w:rsidRPr="00F629B6">
              <w:rPr>
                <w:i/>
                <w:iCs/>
                <w:color w:val="4472C4" w:themeColor="accent1"/>
                <w:spacing w:val="-8"/>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crimes</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8"/>
              </w:rPr>
              <w:t xml:space="preserve"> </w:t>
            </w:r>
            <w:proofErr w:type="spellStart"/>
            <w:r w:rsidRPr="00F629B6">
              <w:rPr>
                <w:i/>
                <w:iCs/>
                <w:color w:val="4472C4" w:themeColor="accent1"/>
              </w:rPr>
              <w:t>behaviour</w:t>
            </w:r>
            <w:proofErr w:type="spellEnd"/>
            <w:r w:rsidRPr="00F629B6">
              <w:rPr>
                <w:i/>
                <w:iCs/>
                <w:color w:val="4472C4" w:themeColor="accent1"/>
              </w:rPr>
              <w:t xml:space="preserve"> and understand possible causes through the application of the theories learned for LO2.</w:t>
            </w:r>
          </w:p>
          <w:p w14:paraId="7188447E" w14:textId="77777777" w:rsidR="002C1E68" w:rsidRPr="00F629B6" w:rsidRDefault="002C1E68" w:rsidP="002C1E68">
            <w:pPr>
              <w:pStyle w:val="TableParagraph"/>
              <w:tabs>
                <w:tab w:val="left" w:pos="362"/>
              </w:tabs>
              <w:spacing w:line="268" w:lineRule="exact"/>
              <w:rPr>
                <w:i/>
                <w:iCs/>
                <w:color w:val="4472C4" w:themeColor="accent1"/>
              </w:rPr>
            </w:pPr>
          </w:p>
          <w:p w14:paraId="13B883C5" w14:textId="77777777" w:rsidR="002C1E68" w:rsidRPr="00F629B6" w:rsidRDefault="002C1E68" w:rsidP="002C1E68">
            <w:pPr>
              <w:pStyle w:val="TableParagraph"/>
              <w:tabs>
                <w:tab w:val="left" w:pos="362"/>
              </w:tabs>
              <w:spacing w:line="268" w:lineRule="exact"/>
              <w:rPr>
                <w:i/>
                <w:iCs/>
                <w:color w:val="4472C4" w:themeColor="accent1"/>
              </w:rPr>
            </w:pPr>
            <w:r w:rsidRPr="00F629B6">
              <w:rPr>
                <w:i/>
                <w:iCs/>
                <w:color w:val="4472C4" w:themeColor="accent1"/>
              </w:rPr>
              <w:t>AC 3.2 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9"/>
              </w:rPr>
              <w:t xml:space="preserve"> </w:t>
            </w:r>
            <w:r w:rsidRPr="00F629B6">
              <w:rPr>
                <w:i/>
                <w:iCs/>
                <w:color w:val="4472C4" w:themeColor="accent1"/>
              </w:rPr>
              <w:t>evaluate</w:t>
            </w:r>
            <w:r w:rsidRPr="00F629B6">
              <w:rPr>
                <w:i/>
                <w:iCs/>
                <w:color w:val="4472C4" w:themeColor="accent1"/>
                <w:spacing w:val="-9"/>
              </w:rPr>
              <w:t xml:space="preserve"> </w:t>
            </w:r>
            <w:r w:rsidRPr="00F629B6">
              <w:rPr>
                <w:i/>
                <w:iCs/>
                <w:color w:val="4472C4" w:themeColor="accent1"/>
              </w:rPr>
              <w:t>the</w:t>
            </w:r>
            <w:r w:rsidRPr="00F629B6">
              <w:rPr>
                <w:i/>
                <w:iCs/>
                <w:color w:val="4472C4" w:themeColor="accent1"/>
                <w:spacing w:val="-10"/>
              </w:rPr>
              <w:t xml:space="preserve"> </w:t>
            </w:r>
            <w:r w:rsidRPr="00F629B6">
              <w:rPr>
                <w:i/>
                <w:iCs/>
                <w:color w:val="4472C4" w:themeColor="accent1"/>
              </w:rPr>
              <w:t>strengths and weaknesses of criminological theories in terms of explaining crime.</w:t>
            </w:r>
          </w:p>
          <w:p w14:paraId="28A3E8EC" w14:textId="77777777" w:rsidR="002C1E68" w:rsidRPr="00F629B6" w:rsidRDefault="002C1E68" w:rsidP="002C1E68">
            <w:pPr>
              <w:pStyle w:val="TableParagraph"/>
              <w:tabs>
                <w:tab w:val="left" w:pos="362"/>
              </w:tabs>
              <w:spacing w:line="268" w:lineRule="exact"/>
              <w:rPr>
                <w:i/>
                <w:iCs/>
                <w:color w:val="4472C4" w:themeColor="accent1"/>
              </w:rPr>
            </w:pPr>
          </w:p>
          <w:p w14:paraId="5DBAA806" w14:textId="332B5CBC" w:rsidR="002C1E68" w:rsidRPr="00F629B6" w:rsidRDefault="002C1E68" w:rsidP="002C1E68">
            <w:pPr>
              <w:rPr>
                <w:rFonts w:ascii="Arial" w:hAnsi="Arial" w:cs="Arial"/>
              </w:rPr>
            </w:pPr>
            <w:r w:rsidRPr="00F629B6">
              <w:rPr>
                <w:rFonts w:ascii="Arial" w:hAnsi="Arial" w:cs="Arial"/>
                <w:i/>
                <w:iCs/>
                <w:color w:val="4472C4" w:themeColor="accent1"/>
              </w:rPr>
              <w:t xml:space="preserve">AC 4.1 Learners should be able to apply their knowledge of each of the theories and assess their use in informing policy on crime- </w:t>
            </w:r>
            <w:proofErr w:type="spellStart"/>
            <w:r w:rsidRPr="00F629B6">
              <w:rPr>
                <w:rFonts w:ascii="Arial" w:hAnsi="Arial" w:cs="Arial"/>
                <w:i/>
                <w:iCs/>
                <w:color w:val="4472C4" w:themeColor="accent1"/>
              </w:rPr>
              <w:t>eg</w:t>
            </w:r>
            <w:proofErr w:type="spellEnd"/>
            <w:r w:rsidRPr="00F629B6">
              <w:rPr>
                <w:rFonts w:ascii="Arial" w:hAnsi="Arial" w:cs="Arial"/>
                <w:i/>
                <w:iCs/>
                <w:color w:val="4472C4" w:themeColor="accent1"/>
              </w:rPr>
              <w:t xml:space="preserve"> token economies and psychoanalysis.</w:t>
            </w:r>
          </w:p>
        </w:tc>
        <w:tc>
          <w:tcPr>
            <w:tcW w:w="1346" w:type="pct"/>
          </w:tcPr>
          <w:p w14:paraId="21915837" w14:textId="77777777" w:rsidR="002C1E68" w:rsidRPr="00F629B6" w:rsidRDefault="002C1E68" w:rsidP="002C1E68">
            <w:pPr>
              <w:pStyle w:val="TableParagraph"/>
              <w:spacing w:before="31"/>
              <w:ind w:left="115"/>
              <w:rPr>
                <w:b/>
              </w:rPr>
            </w:pPr>
            <w:r w:rsidRPr="00F629B6">
              <w:rPr>
                <w:b/>
              </w:rPr>
              <w:t>Individualistic</w:t>
            </w:r>
            <w:r w:rsidRPr="00F629B6">
              <w:rPr>
                <w:b/>
                <w:spacing w:val="-13"/>
              </w:rPr>
              <w:t xml:space="preserve"> </w:t>
            </w:r>
            <w:r w:rsidRPr="00F629B6">
              <w:rPr>
                <w:b/>
                <w:spacing w:val="-2"/>
              </w:rPr>
              <w:t>theories</w:t>
            </w:r>
          </w:p>
          <w:p w14:paraId="5FF1E722" w14:textId="77777777" w:rsidR="002C1E68" w:rsidRPr="00F629B6" w:rsidRDefault="002C1E68" w:rsidP="002C1E68">
            <w:pPr>
              <w:pStyle w:val="TableParagraph"/>
              <w:numPr>
                <w:ilvl w:val="0"/>
                <w:numId w:val="13"/>
              </w:numPr>
              <w:tabs>
                <w:tab w:val="left" w:pos="362"/>
              </w:tabs>
              <w:spacing w:line="268" w:lineRule="exact"/>
            </w:pPr>
            <w:r w:rsidRPr="00F629B6">
              <w:rPr>
                <w:spacing w:val="-2"/>
              </w:rPr>
              <w:t>psychodynamic</w:t>
            </w:r>
          </w:p>
          <w:p w14:paraId="5E3CE32F" w14:textId="77777777" w:rsidR="002C1E68" w:rsidRPr="00F629B6" w:rsidRDefault="002C1E68" w:rsidP="002C1E68">
            <w:pPr>
              <w:pStyle w:val="TableParagraph"/>
              <w:numPr>
                <w:ilvl w:val="0"/>
                <w:numId w:val="13"/>
              </w:numPr>
              <w:tabs>
                <w:tab w:val="left" w:pos="362"/>
              </w:tabs>
              <w:spacing w:line="268" w:lineRule="exact"/>
            </w:pPr>
            <w:r w:rsidRPr="00F629B6">
              <w:t>psychological</w:t>
            </w:r>
            <w:r w:rsidRPr="00F629B6">
              <w:rPr>
                <w:spacing w:val="-15"/>
              </w:rPr>
              <w:t xml:space="preserve"> </w:t>
            </w:r>
            <w:r w:rsidRPr="00F629B6">
              <w:rPr>
                <w:spacing w:val="-2"/>
              </w:rPr>
              <w:t>theories</w:t>
            </w:r>
          </w:p>
          <w:p w14:paraId="60E46820" w14:textId="77777777" w:rsidR="002C1E68" w:rsidRPr="00F629B6" w:rsidRDefault="002C1E68" w:rsidP="002C1E68">
            <w:pPr>
              <w:spacing w:before="100" w:after="100"/>
              <w:jc w:val="both"/>
              <w:rPr>
                <w:rFonts w:ascii="Arial" w:eastAsia="Love Ya Like A Sister" w:hAnsi="Arial" w:cs="Arial"/>
              </w:rPr>
            </w:pPr>
          </w:p>
          <w:p w14:paraId="357B7C9A" w14:textId="77777777" w:rsidR="002C1E68" w:rsidRPr="00F629B6" w:rsidRDefault="002C1E68" w:rsidP="002C1E68">
            <w:pPr>
              <w:pStyle w:val="TableParagraph"/>
              <w:spacing w:before="31"/>
              <w:rPr>
                <w:i/>
                <w:iCs/>
                <w:color w:val="4472C4" w:themeColor="accent1"/>
              </w:rPr>
            </w:pPr>
            <w:r w:rsidRPr="00F629B6">
              <w:rPr>
                <w:i/>
                <w:iCs/>
                <w:color w:val="4472C4" w:themeColor="accent1"/>
              </w:rPr>
              <w:t>Learners</w:t>
            </w:r>
            <w:r w:rsidRPr="00F629B6">
              <w:rPr>
                <w:i/>
                <w:iCs/>
                <w:color w:val="4472C4" w:themeColor="accent1"/>
                <w:spacing w:val="-8"/>
              </w:rPr>
              <w:t xml:space="preserve"> </w:t>
            </w:r>
            <w:r w:rsidRPr="00F629B6">
              <w:rPr>
                <w:i/>
                <w:iCs/>
                <w:color w:val="4472C4" w:themeColor="accent1"/>
              </w:rPr>
              <w:t>should</w:t>
            </w:r>
            <w:r w:rsidRPr="00F629B6">
              <w:rPr>
                <w:i/>
                <w:iCs/>
                <w:color w:val="4472C4" w:themeColor="accent1"/>
                <w:spacing w:val="-7"/>
              </w:rPr>
              <w:t xml:space="preserve"> </w:t>
            </w:r>
            <w:r w:rsidRPr="00F629B6">
              <w:rPr>
                <w:i/>
                <w:iCs/>
                <w:color w:val="4472C4" w:themeColor="accent1"/>
              </w:rPr>
              <w:t>have</w:t>
            </w:r>
            <w:r w:rsidRPr="00F629B6">
              <w:rPr>
                <w:i/>
                <w:iCs/>
                <w:color w:val="4472C4" w:themeColor="accent1"/>
                <w:spacing w:val="-9"/>
              </w:rPr>
              <w:t xml:space="preserve"> </w:t>
            </w:r>
            <w:r w:rsidRPr="00F629B6">
              <w:rPr>
                <w:i/>
                <w:iCs/>
                <w:color w:val="4472C4" w:themeColor="accent1"/>
              </w:rPr>
              <w:t>knowledge</w:t>
            </w:r>
            <w:r w:rsidRPr="00F629B6">
              <w:rPr>
                <w:i/>
                <w:iCs/>
                <w:color w:val="4472C4" w:themeColor="accent1"/>
                <w:spacing w:val="-7"/>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a range of theories, e.g.</w:t>
            </w:r>
          </w:p>
          <w:p w14:paraId="5D67E5C7" w14:textId="77777777" w:rsidR="002C1E68" w:rsidRPr="00F629B6" w:rsidRDefault="002C1E68" w:rsidP="002C1E68">
            <w:pPr>
              <w:pStyle w:val="TableParagraph"/>
              <w:numPr>
                <w:ilvl w:val="0"/>
                <w:numId w:val="35"/>
              </w:numPr>
              <w:tabs>
                <w:tab w:val="left" w:pos="354"/>
              </w:tabs>
              <w:spacing w:line="269" w:lineRule="exact"/>
              <w:ind w:left="354" w:hanging="239"/>
              <w:rPr>
                <w:i/>
                <w:iCs/>
                <w:color w:val="4472C4" w:themeColor="accent1"/>
              </w:rPr>
            </w:pPr>
            <w:r w:rsidRPr="00F629B6">
              <w:rPr>
                <w:i/>
                <w:iCs/>
                <w:color w:val="4472C4" w:themeColor="accent1"/>
                <w:spacing w:val="-2"/>
              </w:rPr>
              <w:t>Bandura</w:t>
            </w:r>
          </w:p>
          <w:p w14:paraId="75E6E838" w14:textId="77777777" w:rsidR="002C1E68" w:rsidRPr="00F629B6" w:rsidRDefault="002C1E68" w:rsidP="002C1E68">
            <w:pPr>
              <w:pStyle w:val="TableParagraph"/>
              <w:numPr>
                <w:ilvl w:val="0"/>
                <w:numId w:val="35"/>
              </w:numPr>
              <w:tabs>
                <w:tab w:val="left" w:pos="362"/>
              </w:tabs>
              <w:spacing w:line="268" w:lineRule="exact"/>
              <w:ind w:left="354" w:hanging="239"/>
              <w:rPr>
                <w:i/>
                <w:iCs/>
                <w:color w:val="4472C4" w:themeColor="accent1"/>
              </w:rPr>
            </w:pPr>
            <w:r w:rsidRPr="00F629B6">
              <w:rPr>
                <w:i/>
                <w:iCs/>
                <w:color w:val="4472C4" w:themeColor="accent1"/>
              </w:rPr>
              <w:t>Skinner</w:t>
            </w:r>
          </w:p>
          <w:p w14:paraId="36679FE2" w14:textId="77777777" w:rsidR="002C1E68" w:rsidRPr="00F629B6" w:rsidRDefault="002C1E68" w:rsidP="002C1E68">
            <w:pPr>
              <w:pStyle w:val="TableParagraph"/>
              <w:numPr>
                <w:ilvl w:val="0"/>
                <w:numId w:val="35"/>
              </w:numPr>
              <w:tabs>
                <w:tab w:val="left" w:pos="362"/>
              </w:tabs>
              <w:spacing w:line="268" w:lineRule="exact"/>
              <w:ind w:left="354" w:hanging="239"/>
              <w:rPr>
                <w:i/>
                <w:iCs/>
                <w:color w:val="4472C4" w:themeColor="accent1"/>
              </w:rPr>
            </w:pPr>
            <w:r w:rsidRPr="00F629B6">
              <w:rPr>
                <w:i/>
                <w:iCs/>
                <w:color w:val="4472C4" w:themeColor="accent1"/>
              </w:rPr>
              <w:t>Sutherland</w:t>
            </w:r>
          </w:p>
          <w:p w14:paraId="406D7E8A" w14:textId="77777777" w:rsidR="002C1E68" w:rsidRPr="00F629B6" w:rsidRDefault="002C1E68" w:rsidP="002C1E68">
            <w:pPr>
              <w:pStyle w:val="TableParagraph"/>
              <w:tabs>
                <w:tab w:val="left" w:pos="362"/>
              </w:tabs>
              <w:spacing w:line="268" w:lineRule="exact"/>
              <w:rPr>
                <w:color w:val="4472C4" w:themeColor="accent1"/>
              </w:rPr>
            </w:pPr>
          </w:p>
          <w:p w14:paraId="439C3B04" w14:textId="77777777" w:rsidR="002C1E68" w:rsidRPr="00F629B6" w:rsidRDefault="002C1E68" w:rsidP="002C1E68">
            <w:pPr>
              <w:pStyle w:val="TableParagraph"/>
              <w:tabs>
                <w:tab w:val="left" w:pos="354"/>
              </w:tabs>
              <w:spacing w:before="1" w:line="269" w:lineRule="exact"/>
              <w:rPr>
                <w:i/>
                <w:iCs/>
                <w:color w:val="4472C4" w:themeColor="accent1"/>
              </w:rPr>
            </w:pPr>
          </w:p>
          <w:p w14:paraId="5B90DBD9" w14:textId="77777777" w:rsidR="002C1E68" w:rsidRPr="00F629B6" w:rsidRDefault="002C1E68" w:rsidP="002C1E68">
            <w:pPr>
              <w:pStyle w:val="TableParagraph"/>
              <w:tabs>
                <w:tab w:val="left" w:pos="354"/>
              </w:tabs>
              <w:spacing w:before="1" w:line="269" w:lineRule="exact"/>
              <w:rPr>
                <w:i/>
                <w:iCs/>
                <w:color w:val="4472C4" w:themeColor="accent1"/>
              </w:rPr>
            </w:pPr>
            <w:r w:rsidRPr="00F629B6">
              <w:rPr>
                <w:i/>
                <w:iCs/>
                <w:color w:val="4472C4" w:themeColor="accent1"/>
              </w:rPr>
              <w:t xml:space="preserve">AC 3.1 Learners should be able to </w:t>
            </w:r>
            <w:proofErr w:type="spellStart"/>
            <w:r w:rsidRPr="00F629B6">
              <w:rPr>
                <w:i/>
                <w:iCs/>
                <w:color w:val="4472C4" w:themeColor="accent1"/>
              </w:rPr>
              <w:t>analyse</w:t>
            </w:r>
            <w:proofErr w:type="spellEnd"/>
            <w:r w:rsidRPr="00F629B6">
              <w:rPr>
                <w:i/>
                <w:iCs/>
                <w:color w:val="4472C4" w:themeColor="accent1"/>
              </w:rPr>
              <w:t xml:space="preserve"> a range</w:t>
            </w:r>
            <w:r w:rsidRPr="00F629B6">
              <w:rPr>
                <w:i/>
                <w:iCs/>
                <w:color w:val="4472C4" w:themeColor="accent1"/>
                <w:spacing w:val="-8"/>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crimes</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8"/>
              </w:rPr>
              <w:t xml:space="preserve"> </w:t>
            </w:r>
            <w:proofErr w:type="spellStart"/>
            <w:r w:rsidRPr="00F629B6">
              <w:rPr>
                <w:i/>
                <w:iCs/>
                <w:color w:val="4472C4" w:themeColor="accent1"/>
              </w:rPr>
              <w:t>behaviour</w:t>
            </w:r>
            <w:proofErr w:type="spellEnd"/>
            <w:r w:rsidRPr="00F629B6">
              <w:rPr>
                <w:i/>
                <w:iCs/>
                <w:color w:val="4472C4" w:themeColor="accent1"/>
              </w:rPr>
              <w:t xml:space="preserve"> and understand possible causes through the application of the theories learned for LO2.</w:t>
            </w:r>
          </w:p>
          <w:p w14:paraId="5F4EF40A" w14:textId="77777777" w:rsidR="002C1E68" w:rsidRPr="00F629B6" w:rsidRDefault="002C1E68" w:rsidP="002C1E68">
            <w:pPr>
              <w:pStyle w:val="TableParagraph"/>
              <w:tabs>
                <w:tab w:val="left" w:pos="362"/>
              </w:tabs>
              <w:spacing w:line="268" w:lineRule="exact"/>
              <w:rPr>
                <w:i/>
                <w:iCs/>
                <w:color w:val="4472C4" w:themeColor="accent1"/>
              </w:rPr>
            </w:pPr>
          </w:p>
          <w:p w14:paraId="72F50629" w14:textId="77777777" w:rsidR="002C1E68" w:rsidRPr="00F629B6" w:rsidRDefault="002C1E68" w:rsidP="002C1E68">
            <w:pPr>
              <w:pStyle w:val="TableParagraph"/>
              <w:tabs>
                <w:tab w:val="left" w:pos="362"/>
              </w:tabs>
              <w:spacing w:line="268" w:lineRule="exact"/>
              <w:rPr>
                <w:i/>
                <w:iCs/>
                <w:color w:val="4472C4" w:themeColor="accent1"/>
              </w:rPr>
            </w:pPr>
            <w:r w:rsidRPr="00F629B6">
              <w:rPr>
                <w:i/>
                <w:iCs/>
                <w:color w:val="4472C4" w:themeColor="accent1"/>
              </w:rPr>
              <w:t>AC 3.2 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9"/>
              </w:rPr>
              <w:t xml:space="preserve"> </w:t>
            </w:r>
            <w:r w:rsidRPr="00F629B6">
              <w:rPr>
                <w:i/>
                <w:iCs/>
                <w:color w:val="4472C4" w:themeColor="accent1"/>
              </w:rPr>
              <w:t>evaluate</w:t>
            </w:r>
            <w:r w:rsidRPr="00F629B6">
              <w:rPr>
                <w:i/>
                <w:iCs/>
                <w:color w:val="4472C4" w:themeColor="accent1"/>
                <w:spacing w:val="-9"/>
              </w:rPr>
              <w:t xml:space="preserve"> </w:t>
            </w:r>
            <w:r w:rsidRPr="00F629B6">
              <w:rPr>
                <w:i/>
                <w:iCs/>
                <w:color w:val="4472C4" w:themeColor="accent1"/>
              </w:rPr>
              <w:t>the</w:t>
            </w:r>
            <w:r w:rsidRPr="00F629B6">
              <w:rPr>
                <w:i/>
                <w:iCs/>
                <w:color w:val="4472C4" w:themeColor="accent1"/>
                <w:spacing w:val="-10"/>
              </w:rPr>
              <w:t xml:space="preserve"> </w:t>
            </w:r>
            <w:r w:rsidRPr="00F629B6">
              <w:rPr>
                <w:i/>
                <w:iCs/>
                <w:color w:val="4472C4" w:themeColor="accent1"/>
              </w:rPr>
              <w:t>strengths and weaknesses of criminological theories in terms of explaining crime.</w:t>
            </w:r>
          </w:p>
          <w:p w14:paraId="3CFA4DA1" w14:textId="77777777" w:rsidR="002C1E68" w:rsidRPr="00F629B6" w:rsidRDefault="002C1E68" w:rsidP="002C1E68">
            <w:pPr>
              <w:pStyle w:val="TableParagraph"/>
              <w:tabs>
                <w:tab w:val="left" w:pos="362"/>
              </w:tabs>
              <w:spacing w:line="268" w:lineRule="exact"/>
              <w:rPr>
                <w:i/>
                <w:iCs/>
                <w:color w:val="4472C4" w:themeColor="accent1"/>
              </w:rPr>
            </w:pPr>
          </w:p>
          <w:p w14:paraId="00ED7BDB" w14:textId="6980E158" w:rsidR="002C1E68" w:rsidRPr="00F629B6" w:rsidRDefault="002C1E68" w:rsidP="002C1E68">
            <w:pPr>
              <w:spacing w:before="100" w:after="100"/>
              <w:jc w:val="both"/>
              <w:rPr>
                <w:rFonts w:ascii="Arial" w:eastAsia="Love Ya Like A Sister" w:hAnsi="Arial" w:cs="Arial"/>
              </w:rPr>
            </w:pPr>
            <w:r w:rsidRPr="00F629B6">
              <w:rPr>
                <w:rFonts w:ascii="Arial" w:hAnsi="Arial" w:cs="Arial"/>
                <w:i/>
                <w:iCs/>
                <w:color w:val="4472C4" w:themeColor="accent1"/>
              </w:rPr>
              <w:t xml:space="preserve">AC 4.1 Learners should be able to apply their knowledge of each of the theories and assess their use in informing policy on crime- </w:t>
            </w:r>
            <w:proofErr w:type="spellStart"/>
            <w:r w:rsidRPr="00F629B6">
              <w:rPr>
                <w:rFonts w:ascii="Arial" w:hAnsi="Arial" w:cs="Arial"/>
                <w:i/>
                <w:iCs/>
                <w:color w:val="4472C4" w:themeColor="accent1"/>
              </w:rPr>
              <w:t>eg</w:t>
            </w:r>
            <w:proofErr w:type="spellEnd"/>
            <w:r w:rsidRPr="00F629B6">
              <w:rPr>
                <w:rFonts w:ascii="Arial" w:hAnsi="Arial" w:cs="Arial"/>
                <w:i/>
                <w:iCs/>
                <w:color w:val="4472C4" w:themeColor="accent1"/>
              </w:rPr>
              <w:t xml:space="preserve"> token economies and psychoanalysis</w:t>
            </w:r>
          </w:p>
        </w:tc>
        <w:tc>
          <w:tcPr>
            <w:tcW w:w="963" w:type="pct"/>
          </w:tcPr>
          <w:p w14:paraId="5D28C7BF" w14:textId="77777777" w:rsidR="00960429" w:rsidRDefault="00960429" w:rsidP="00960429">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01564CD0" w14:textId="2DA5F062" w:rsidR="002C1E68" w:rsidRPr="00960429" w:rsidRDefault="00960429" w:rsidP="00960429">
            <w:pPr>
              <w:pStyle w:val="ListParagraph"/>
              <w:numPr>
                <w:ilvl w:val="0"/>
                <w:numId w:val="52"/>
              </w:numPr>
              <w:spacing w:line="257" w:lineRule="auto"/>
              <w:rPr>
                <w:rFonts w:ascii="Arial" w:eastAsia="Love Ya Like A Sister" w:hAnsi="Arial" w:cs="Arial"/>
                <w:color w:val="000000"/>
              </w:rPr>
            </w:pPr>
            <w:r w:rsidRPr="00960429">
              <w:rPr>
                <w:rFonts w:ascii="Arial" w:eastAsia="Love Ya Like A Sister" w:hAnsi="Arial" w:cs="Arial"/>
                <w:color w:val="000000"/>
              </w:rPr>
              <w:t xml:space="preserve">Pre read next </w:t>
            </w:r>
            <w:proofErr w:type="spellStart"/>
            <w:r w:rsidRPr="00960429">
              <w:rPr>
                <w:rFonts w:ascii="Arial" w:eastAsia="Love Ya Like A Sister" w:hAnsi="Arial" w:cs="Arial"/>
                <w:color w:val="000000"/>
              </w:rPr>
              <w:t>weeks</w:t>
            </w:r>
            <w:proofErr w:type="spellEnd"/>
            <w:r w:rsidRPr="00960429">
              <w:rPr>
                <w:rFonts w:ascii="Arial" w:eastAsia="Love Ya Like A Sister" w:hAnsi="Arial" w:cs="Arial"/>
                <w:color w:val="000000"/>
              </w:rPr>
              <w:t xml:space="preserve"> assessment criteria AC 2.</w:t>
            </w:r>
            <w:r w:rsidR="002120FC">
              <w:rPr>
                <w:rFonts w:ascii="Arial" w:eastAsia="Love Ya Like A Sister" w:hAnsi="Arial" w:cs="Arial"/>
                <w:color w:val="000000"/>
              </w:rPr>
              <w:t>3</w:t>
            </w:r>
            <w:r w:rsidRPr="00960429">
              <w:rPr>
                <w:rFonts w:ascii="Arial" w:eastAsia="Love Ya Like A Sister" w:hAnsi="Arial" w:cs="Arial"/>
                <w:color w:val="000000"/>
              </w:rPr>
              <w:t xml:space="preserve"> and make a </w:t>
            </w:r>
            <w:proofErr w:type="spellStart"/>
            <w:r w:rsidRPr="00960429">
              <w:rPr>
                <w:rFonts w:ascii="Arial" w:eastAsia="Love Ya Like A Sister" w:hAnsi="Arial" w:cs="Arial"/>
                <w:color w:val="000000"/>
              </w:rPr>
              <w:t>mindmap</w:t>
            </w:r>
            <w:proofErr w:type="spellEnd"/>
            <w:r w:rsidRPr="00960429">
              <w:rPr>
                <w:rFonts w:ascii="Arial" w:eastAsia="Love Ya Like A Sister" w:hAnsi="Arial" w:cs="Arial"/>
                <w:color w:val="000000"/>
              </w:rPr>
              <w:t xml:space="preserve"> on the key content</w:t>
            </w:r>
          </w:p>
        </w:tc>
      </w:tr>
      <w:tr w:rsidR="002C1E68" w14:paraId="06CCA69B" w14:textId="203C8E32" w:rsidTr="4EF0C4EF">
        <w:trPr>
          <w:cantSplit/>
          <w:trHeight w:val="1134"/>
          <w:jc w:val="center"/>
        </w:trPr>
        <w:tc>
          <w:tcPr>
            <w:tcW w:w="201" w:type="pct"/>
            <w:tcBorders>
              <w:right w:val="nil"/>
            </w:tcBorders>
            <w:textDirection w:val="btLr"/>
          </w:tcPr>
          <w:p w14:paraId="511C6B69" w14:textId="69C89D9E" w:rsidR="002C1E68" w:rsidRPr="00F629B6" w:rsidRDefault="0023026A" w:rsidP="002C1E68">
            <w:pPr>
              <w:ind w:left="113" w:right="113"/>
              <w:rPr>
                <w:rFonts w:ascii="Arial" w:hAnsi="Arial" w:cs="Arial"/>
              </w:rPr>
            </w:pPr>
            <w:r>
              <w:rPr>
                <w:rFonts w:ascii="Arial" w:hAnsi="Arial" w:cs="Arial"/>
              </w:rPr>
              <w:lastRenderedPageBreak/>
              <w:t>16/03/202</w:t>
            </w:r>
            <w:r w:rsidR="00E7233C">
              <w:rPr>
                <w:rFonts w:ascii="Arial" w:hAnsi="Arial" w:cs="Arial"/>
              </w:rPr>
              <w:t>6</w:t>
            </w:r>
          </w:p>
        </w:tc>
        <w:tc>
          <w:tcPr>
            <w:tcW w:w="204" w:type="pct"/>
            <w:tcBorders>
              <w:left w:val="nil"/>
            </w:tcBorders>
          </w:tcPr>
          <w:p w14:paraId="703D0E77" w14:textId="2BACF30F" w:rsidR="002C1E68" w:rsidRPr="00F629B6" w:rsidRDefault="002C1E68" w:rsidP="002C1E68">
            <w:pPr>
              <w:jc w:val="right"/>
              <w:rPr>
                <w:rFonts w:ascii="Arial" w:hAnsi="Arial" w:cs="Arial"/>
              </w:rPr>
            </w:pPr>
            <w:r w:rsidRPr="00F629B6">
              <w:rPr>
                <w:rFonts w:ascii="Arial" w:hAnsi="Arial" w:cs="Arial"/>
              </w:rPr>
              <w:t>26</w:t>
            </w:r>
          </w:p>
        </w:tc>
        <w:tc>
          <w:tcPr>
            <w:tcW w:w="373" w:type="pct"/>
          </w:tcPr>
          <w:p w14:paraId="7160EF54" w14:textId="4F487985" w:rsidR="002C1E68" w:rsidRPr="00F629B6" w:rsidRDefault="002C1E68" w:rsidP="002C1E68">
            <w:pPr>
              <w:rPr>
                <w:rFonts w:ascii="Arial" w:hAnsi="Arial" w:cs="Arial"/>
              </w:rPr>
            </w:pPr>
            <w:r w:rsidRPr="00F629B6">
              <w:rPr>
                <w:rFonts w:ascii="Arial" w:hAnsi="Arial" w:cs="Arial"/>
              </w:rPr>
              <w:t>LO2 Know theories of criminality/ LO3 Understand causes of criminality/ LO4 Understand causes of policy change.</w:t>
            </w:r>
          </w:p>
        </w:tc>
        <w:tc>
          <w:tcPr>
            <w:tcW w:w="533" w:type="pct"/>
            <w:gridSpan w:val="3"/>
          </w:tcPr>
          <w:p w14:paraId="545E20DA" w14:textId="77777777" w:rsidR="002C1E68" w:rsidRPr="00F629B6" w:rsidRDefault="002C1E68" w:rsidP="002C1E68">
            <w:pPr>
              <w:spacing w:before="100" w:after="100"/>
              <w:jc w:val="both"/>
              <w:rPr>
                <w:rFonts w:ascii="Arial" w:eastAsia="Love Ya Like A Sister" w:hAnsi="Arial" w:cs="Arial"/>
              </w:rPr>
            </w:pPr>
            <w:r w:rsidRPr="00F629B6">
              <w:rPr>
                <w:rFonts w:ascii="Arial" w:eastAsia="Love Ya Like A Sister" w:hAnsi="Arial" w:cs="Arial"/>
              </w:rPr>
              <w:t>AC 2.3 Sociological theories</w:t>
            </w:r>
          </w:p>
          <w:p w14:paraId="43E55586" w14:textId="77777777" w:rsidR="002C1E68" w:rsidRPr="00F629B6" w:rsidRDefault="002C1E68" w:rsidP="002C1E68">
            <w:pPr>
              <w:spacing w:before="100" w:after="100"/>
              <w:jc w:val="both"/>
              <w:rPr>
                <w:rFonts w:ascii="Arial" w:eastAsia="Love Ya Like A Sister" w:hAnsi="Arial" w:cs="Arial"/>
              </w:rPr>
            </w:pPr>
            <w:r w:rsidRPr="00F629B6">
              <w:rPr>
                <w:rFonts w:ascii="Arial" w:eastAsia="Love Ya Like A Sister" w:hAnsi="Arial" w:cs="Arial"/>
              </w:rPr>
              <w:t>AC 3.1 Analyse situations of criminality</w:t>
            </w:r>
          </w:p>
          <w:p w14:paraId="3A1F40E9" w14:textId="77777777" w:rsidR="002C1E68" w:rsidRPr="00F629B6" w:rsidRDefault="002C1E68" w:rsidP="002C1E68">
            <w:pPr>
              <w:spacing w:before="100" w:after="100"/>
              <w:jc w:val="both"/>
              <w:rPr>
                <w:rFonts w:ascii="Arial" w:eastAsia="Love Ya Like A Sister" w:hAnsi="Arial" w:cs="Arial"/>
              </w:rPr>
            </w:pPr>
            <w:r w:rsidRPr="00F629B6">
              <w:rPr>
                <w:rFonts w:ascii="Arial" w:eastAsia="Love Ya Like A Sister" w:hAnsi="Arial" w:cs="Arial"/>
              </w:rPr>
              <w:t>AC 3.2 Evaluation</w:t>
            </w:r>
          </w:p>
          <w:p w14:paraId="46736F79" w14:textId="77777777" w:rsidR="00BF52E4" w:rsidRDefault="002C1E68" w:rsidP="002C1E68">
            <w:pPr>
              <w:rPr>
                <w:rFonts w:ascii="Arial" w:eastAsia="Love Ya Like A Sister" w:hAnsi="Arial" w:cs="Arial"/>
                <w:color w:val="FF0000"/>
              </w:rPr>
            </w:pPr>
            <w:r w:rsidRPr="00F629B6">
              <w:rPr>
                <w:rFonts w:ascii="Arial" w:eastAsia="Love Ya Like A Sister" w:hAnsi="Arial" w:cs="Arial"/>
              </w:rPr>
              <w:t>AC 4.1 Policy development</w:t>
            </w:r>
            <w:r w:rsidR="00BF52E4" w:rsidRPr="00F629B6">
              <w:rPr>
                <w:rFonts w:ascii="Arial" w:eastAsia="Love Ya Like A Sister" w:hAnsi="Arial" w:cs="Arial"/>
                <w:color w:val="FF0000"/>
              </w:rPr>
              <w:t xml:space="preserve"> </w:t>
            </w:r>
          </w:p>
          <w:p w14:paraId="67C56AFB" w14:textId="77777777" w:rsidR="00BF52E4" w:rsidRDefault="00BF52E4" w:rsidP="002C1E68">
            <w:pPr>
              <w:rPr>
                <w:rFonts w:ascii="Arial" w:eastAsia="Love Ya Like A Sister" w:hAnsi="Arial" w:cs="Arial"/>
                <w:color w:val="FF0000"/>
              </w:rPr>
            </w:pPr>
          </w:p>
          <w:p w14:paraId="2ECA4C59" w14:textId="558844D4" w:rsidR="002C1E68" w:rsidRPr="00F629B6" w:rsidRDefault="00BF52E4" w:rsidP="002C1E68">
            <w:pPr>
              <w:rPr>
                <w:rFonts w:ascii="Arial" w:hAnsi="Arial" w:cs="Arial"/>
              </w:rPr>
            </w:pPr>
            <w:r w:rsidRPr="00F629B6">
              <w:rPr>
                <w:rFonts w:ascii="Arial" w:eastAsia="Love Ya Like A Sister" w:hAnsi="Arial" w:cs="Arial"/>
                <w:color w:val="FF0000"/>
              </w:rPr>
              <w:t>Key assessment 2: Theory and evaluation Qs</w:t>
            </w:r>
          </w:p>
        </w:tc>
        <w:tc>
          <w:tcPr>
            <w:tcW w:w="1380" w:type="pct"/>
          </w:tcPr>
          <w:p w14:paraId="14D3922C" w14:textId="77777777" w:rsidR="002C1E68" w:rsidRPr="00F629B6" w:rsidRDefault="002C1E68" w:rsidP="002C1E68">
            <w:pPr>
              <w:pStyle w:val="TableParagraph"/>
              <w:spacing w:before="28"/>
              <w:ind w:left="115"/>
              <w:rPr>
                <w:b/>
              </w:rPr>
            </w:pPr>
            <w:r w:rsidRPr="00F629B6">
              <w:rPr>
                <w:b/>
              </w:rPr>
              <w:t>Sociological</w:t>
            </w:r>
            <w:r w:rsidRPr="00F629B6">
              <w:rPr>
                <w:b/>
                <w:spacing w:val="-10"/>
              </w:rPr>
              <w:t xml:space="preserve"> </w:t>
            </w:r>
            <w:r w:rsidRPr="00F629B6">
              <w:rPr>
                <w:b/>
                <w:spacing w:val="-2"/>
              </w:rPr>
              <w:t>theories</w:t>
            </w:r>
          </w:p>
          <w:p w14:paraId="139B5F6E" w14:textId="7226B0CA" w:rsidR="002C1E68" w:rsidRPr="00F629B6" w:rsidRDefault="002C1E68" w:rsidP="002C1E68">
            <w:pPr>
              <w:pStyle w:val="TableParagraph"/>
              <w:numPr>
                <w:ilvl w:val="0"/>
                <w:numId w:val="36"/>
              </w:numPr>
              <w:tabs>
                <w:tab w:val="left" w:pos="354"/>
              </w:tabs>
              <w:spacing w:before="1" w:line="269" w:lineRule="exact"/>
              <w:ind w:left="354" w:hanging="239"/>
            </w:pPr>
            <w:r w:rsidRPr="00F629B6">
              <w:t>social</w:t>
            </w:r>
            <w:r w:rsidRPr="00F629B6">
              <w:rPr>
                <w:spacing w:val="-7"/>
              </w:rPr>
              <w:t xml:space="preserve"> </w:t>
            </w:r>
            <w:r w:rsidRPr="00F629B6">
              <w:rPr>
                <w:spacing w:val="-2"/>
              </w:rPr>
              <w:t>structure- Functionalism. Merton Strain Theory and Marxism.</w:t>
            </w:r>
          </w:p>
          <w:p w14:paraId="41E1C1DF" w14:textId="77777777" w:rsidR="002C1E68" w:rsidRPr="00F629B6" w:rsidRDefault="002C1E68" w:rsidP="002C1E68">
            <w:pPr>
              <w:pStyle w:val="TableParagraph"/>
              <w:tabs>
                <w:tab w:val="left" w:pos="354"/>
              </w:tabs>
              <w:spacing w:line="269" w:lineRule="exact"/>
            </w:pPr>
          </w:p>
          <w:p w14:paraId="1B87EF5C" w14:textId="77777777" w:rsidR="002C1E68" w:rsidRPr="00F629B6" w:rsidRDefault="002C1E68" w:rsidP="002C1E68">
            <w:pPr>
              <w:pStyle w:val="TableParagraph"/>
              <w:tabs>
                <w:tab w:val="left" w:pos="354"/>
              </w:tabs>
              <w:spacing w:before="1" w:line="269" w:lineRule="exact"/>
              <w:rPr>
                <w:i/>
                <w:iCs/>
                <w:color w:val="4472C4" w:themeColor="accent1"/>
              </w:rPr>
            </w:pPr>
            <w:r w:rsidRPr="00F629B6">
              <w:rPr>
                <w:i/>
                <w:iCs/>
                <w:color w:val="4472C4" w:themeColor="accent1"/>
              </w:rPr>
              <w:t xml:space="preserve">AC 3.1 Learners should be able to </w:t>
            </w:r>
            <w:proofErr w:type="spellStart"/>
            <w:r w:rsidRPr="00F629B6">
              <w:rPr>
                <w:i/>
                <w:iCs/>
                <w:color w:val="4472C4" w:themeColor="accent1"/>
              </w:rPr>
              <w:t>analyse</w:t>
            </w:r>
            <w:proofErr w:type="spellEnd"/>
            <w:r w:rsidRPr="00F629B6">
              <w:rPr>
                <w:i/>
                <w:iCs/>
                <w:color w:val="4472C4" w:themeColor="accent1"/>
              </w:rPr>
              <w:t xml:space="preserve"> a range</w:t>
            </w:r>
            <w:r w:rsidRPr="00F629B6">
              <w:rPr>
                <w:i/>
                <w:iCs/>
                <w:color w:val="4472C4" w:themeColor="accent1"/>
                <w:spacing w:val="-8"/>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crimes</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8"/>
              </w:rPr>
              <w:t xml:space="preserve"> </w:t>
            </w:r>
            <w:proofErr w:type="spellStart"/>
            <w:r w:rsidRPr="00F629B6">
              <w:rPr>
                <w:i/>
                <w:iCs/>
                <w:color w:val="4472C4" w:themeColor="accent1"/>
              </w:rPr>
              <w:t>behaviour</w:t>
            </w:r>
            <w:proofErr w:type="spellEnd"/>
            <w:r w:rsidRPr="00F629B6">
              <w:rPr>
                <w:i/>
                <w:iCs/>
                <w:color w:val="4472C4" w:themeColor="accent1"/>
              </w:rPr>
              <w:t xml:space="preserve"> and understand possible causes through the application of the theories learned for LO2.</w:t>
            </w:r>
          </w:p>
          <w:p w14:paraId="27785A86" w14:textId="77777777" w:rsidR="002C1E68" w:rsidRPr="00F629B6" w:rsidRDefault="002C1E68" w:rsidP="002C1E68">
            <w:pPr>
              <w:pStyle w:val="TableParagraph"/>
              <w:tabs>
                <w:tab w:val="left" w:pos="354"/>
              </w:tabs>
              <w:spacing w:line="268" w:lineRule="exact"/>
              <w:rPr>
                <w:i/>
                <w:iCs/>
              </w:rPr>
            </w:pPr>
          </w:p>
          <w:p w14:paraId="4F359820" w14:textId="65A7D757" w:rsidR="002C1E68" w:rsidRPr="00F629B6" w:rsidRDefault="002C1E68" w:rsidP="002C1E68">
            <w:pPr>
              <w:pStyle w:val="TableParagraph"/>
              <w:tabs>
                <w:tab w:val="left" w:pos="354"/>
              </w:tabs>
              <w:spacing w:line="268" w:lineRule="exact"/>
              <w:rPr>
                <w:i/>
                <w:iCs/>
                <w:color w:val="4472C4" w:themeColor="accent1"/>
              </w:rPr>
            </w:pPr>
            <w:r w:rsidRPr="00F629B6">
              <w:rPr>
                <w:i/>
                <w:iCs/>
                <w:color w:val="4472C4" w:themeColor="accent1"/>
              </w:rPr>
              <w:t>AC 3.2 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9"/>
              </w:rPr>
              <w:t xml:space="preserve"> </w:t>
            </w:r>
            <w:r w:rsidRPr="00F629B6">
              <w:rPr>
                <w:i/>
                <w:iCs/>
                <w:color w:val="4472C4" w:themeColor="accent1"/>
              </w:rPr>
              <w:t>evaluate</w:t>
            </w:r>
            <w:r w:rsidRPr="00F629B6">
              <w:rPr>
                <w:i/>
                <w:iCs/>
                <w:color w:val="4472C4" w:themeColor="accent1"/>
                <w:spacing w:val="-9"/>
              </w:rPr>
              <w:t xml:space="preserve"> </w:t>
            </w:r>
            <w:r w:rsidRPr="00F629B6">
              <w:rPr>
                <w:i/>
                <w:iCs/>
                <w:color w:val="4472C4" w:themeColor="accent1"/>
              </w:rPr>
              <w:t>the</w:t>
            </w:r>
            <w:r w:rsidRPr="00F629B6">
              <w:rPr>
                <w:i/>
                <w:iCs/>
                <w:color w:val="4472C4" w:themeColor="accent1"/>
                <w:spacing w:val="-10"/>
              </w:rPr>
              <w:t xml:space="preserve"> </w:t>
            </w:r>
            <w:r w:rsidRPr="00F629B6">
              <w:rPr>
                <w:i/>
                <w:iCs/>
                <w:color w:val="4472C4" w:themeColor="accent1"/>
              </w:rPr>
              <w:t>strengths and weaknesses of criminological theories in terms of explaining crime.</w:t>
            </w:r>
          </w:p>
          <w:p w14:paraId="08CFD974" w14:textId="77777777" w:rsidR="002C1E68" w:rsidRPr="00F629B6" w:rsidRDefault="002C1E68" w:rsidP="002C1E68">
            <w:pPr>
              <w:rPr>
                <w:rFonts w:ascii="Arial" w:hAnsi="Arial" w:cs="Arial"/>
                <w:i/>
                <w:iCs/>
                <w:color w:val="4472C4" w:themeColor="accent1"/>
              </w:rPr>
            </w:pPr>
          </w:p>
          <w:p w14:paraId="21DFBC4A" w14:textId="79B0A5A6" w:rsidR="002C1E68" w:rsidRPr="00F629B6" w:rsidRDefault="002C1E68" w:rsidP="002C1E68">
            <w:pPr>
              <w:rPr>
                <w:rFonts w:ascii="Arial" w:hAnsi="Arial" w:cs="Arial"/>
              </w:rPr>
            </w:pPr>
            <w:r w:rsidRPr="00F629B6">
              <w:rPr>
                <w:rFonts w:ascii="Arial" w:hAnsi="Arial" w:cs="Arial"/>
                <w:i/>
                <w:iCs/>
                <w:color w:val="4472C4" w:themeColor="accent1"/>
              </w:rPr>
              <w:t xml:space="preserve">AC 4.1 Learners should be able to apply their knowledge of each of the theories and assess their use in informing policy on crime- </w:t>
            </w:r>
            <w:proofErr w:type="spellStart"/>
            <w:r w:rsidRPr="00F629B6">
              <w:rPr>
                <w:rFonts w:ascii="Arial" w:hAnsi="Arial" w:cs="Arial"/>
                <w:i/>
                <w:iCs/>
                <w:color w:val="4472C4" w:themeColor="accent1"/>
              </w:rPr>
              <w:t>eg</w:t>
            </w:r>
            <w:proofErr w:type="spellEnd"/>
            <w:r w:rsidRPr="00F629B6">
              <w:rPr>
                <w:rFonts w:ascii="Arial" w:hAnsi="Arial" w:cs="Arial"/>
                <w:i/>
                <w:iCs/>
                <w:color w:val="4472C4" w:themeColor="accent1"/>
              </w:rPr>
              <w:t xml:space="preserve"> penal populism, zero tolerance, CCTV, restorative justice, </w:t>
            </w:r>
            <w:proofErr w:type="spellStart"/>
            <w:r w:rsidRPr="00F629B6">
              <w:rPr>
                <w:rFonts w:ascii="Arial" w:hAnsi="Arial" w:cs="Arial"/>
                <w:i/>
                <w:iCs/>
                <w:color w:val="4472C4" w:themeColor="accent1"/>
              </w:rPr>
              <w:t>multi agency</w:t>
            </w:r>
            <w:proofErr w:type="spellEnd"/>
            <w:r w:rsidRPr="00F629B6">
              <w:rPr>
                <w:rFonts w:ascii="Arial" w:hAnsi="Arial" w:cs="Arial"/>
                <w:i/>
                <w:iCs/>
                <w:color w:val="4472C4" w:themeColor="accent1"/>
              </w:rPr>
              <w:t xml:space="preserve"> approach.</w:t>
            </w:r>
          </w:p>
        </w:tc>
        <w:tc>
          <w:tcPr>
            <w:tcW w:w="1346" w:type="pct"/>
          </w:tcPr>
          <w:p w14:paraId="13775D9D" w14:textId="77777777" w:rsidR="00B46903" w:rsidRPr="00F629B6" w:rsidRDefault="00B46903" w:rsidP="00B46903">
            <w:pPr>
              <w:pStyle w:val="TableParagraph"/>
              <w:spacing w:before="28"/>
              <w:ind w:left="115"/>
              <w:rPr>
                <w:b/>
              </w:rPr>
            </w:pPr>
            <w:r w:rsidRPr="00F629B6">
              <w:rPr>
                <w:b/>
              </w:rPr>
              <w:t>Sociological</w:t>
            </w:r>
            <w:r w:rsidRPr="00F629B6">
              <w:rPr>
                <w:b/>
                <w:spacing w:val="-10"/>
              </w:rPr>
              <w:t xml:space="preserve"> </w:t>
            </w:r>
            <w:r w:rsidRPr="00F629B6">
              <w:rPr>
                <w:b/>
                <w:spacing w:val="-2"/>
              </w:rPr>
              <w:t>theories</w:t>
            </w:r>
          </w:p>
          <w:p w14:paraId="02C32A6F" w14:textId="792BC927" w:rsidR="002C1E68" w:rsidRPr="00F629B6" w:rsidRDefault="002C1E68" w:rsidP="002C1E68">
            <w:pPr>
              <w:pStyle w:val="TableParagraph"/>
              <w:numPr>
                <w:ilvl w:val="0"/>
                <w:numId w:val="13"/>
              </w:numPr>
              <w:tabs>
                <w:tab w:val="left" w:pos="354"/>
              </w:tabs>
              <w:spacing w:line="269" w:lineRule="exact"/>
            </w:pPr>
            <w:r w:rsidRPr="00F629B6">
              <w:rPr>
                <w:spacing w:val="-2"/>
              </w:rPr>
              <w:t>Interactionism- Becker Labelling</w:t>
            </w:r>
          </w:p>
          <w:p w14:paraId="143FA24B" w14:textId="202B7D0C" w:rsidR="002C1E68" w:rsidRPr="00F629B6" w:rsidRDefault="002C1E68" w:rsidP="002C1E68">
            <w:pPr>
              <w:pStyle w:val="TableParagraph"/>
              <w:numPr>
                <w:ilvl w:val="0"/>
                <w:numId w:val="13"/>
              </w:numPr>
              <w:tabs>
                <w:tab w:val="left" w:pos="354"/>
              </w:tabs>
              <w:spacing w:line="269" w:lineRule="exact"/>
            </w:pPr>
            <w:r w:rsidRPr="00F629B6">
              <w:rPr>
                <w:spacing w:val="-2"/>
              </w:rPr>
              <w:t>Left and Right realism</w:t>
            </w:r>
          </w:p>
          <w:p w14:paraId="33C2A8DB" w14:textId="77777777" w:rsidR="002C1E68" w:rsidRPr="00F629B6" w:rsidRDefault="002C1E68" w:rsidP="002C1E68">
            <w:pPr>
              <w:spacing w:before="100" w:after="100"/>
              <w:jc w:val="both"/>
              <w:rPr>
                <w:rFonts w:ascii="Arial" w:eastAsia="Love Ya Like A Sister" w:hAnsi="Arial" w:cs="Arial"/>
              </w:rPr>
            </w:pPr>
          </w:p>
          <w:p w14:paraId="4DD4AB14" w14:textId="77777777" w:rsidR="002C1E68" w:rsidRPr="00F629B6" w:rsidRDefault="002C1E68" w:rsidP="002C1E68">
            <w:pPr>
              <w:pStyle w:val="TableParagraph"/>
              <w:tabs>
                <w:tab w:val="left" w:pos="354"/>
              </w:tabs>
              <w:spacing w:before="1" w:line="269" w:lineRule="exact"/>
              <w:rPr>
                <w:i/>
                <w:iCs/>
                <w:color w:val="4472C4" w:themeColor="accent1"/>
              </w:rPr>
            </w:pPr>
            <w:r w:rsidRPr="00F629B6">
              <w:rPr>
                <w:i/>
                <w:iCs/>
                <w:color w:val="4472C4" w:themeColor="accent1"/>
              </w:rPr>
              <w:t xml:space="preserve">AC 3.1 Learners should be able to </w:t>
            </w:r>
            <w:proofErr w:type="spellStart"/>
            <w:r w:rsidRPr="00F629B6">
              <w:rPr>
                <w:i/>
                <w:iCs/>
                <w:color w:val="4472C4" w:themeColor="accent1"/>
              </w:rPr>
              <w:t>analyse</w:t>
            </w:r>
            <w:proofErr w:type="spellEnd"/>
            <w:r w:rsidRPr="00F629B6">
              <w:rPr>
                <w:i/>
                <w:iCs/>
                <w:color w:val="4472C4" w:themeColor="accent1"/>
              </w:rPr>
              <w:t xml:space="preserve"> a range</w:t>
            </w:r>
            <w:r w:rsidRPr="00F629B6">
              <w:rPr>
                <w:i/>
                <w:iCs/>
                <w:color w:val="4472C4" w:themeColor="accent1"/>
                <w:spacing w:val="-8"/>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crimes</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8"/>
              </w:rPr>
              <w:t xml:space="preserve"> </w:t>
            </w:r>
            <w:proofErr w:type="spellStart"/>
            <w:r w:rsidRPr="00F629B6">
              <w:rPr>
                <w:i/>
                <w:iCs/>
                <w:color w:val="4472C4" w:themeColor="accent1"/>
              </w:rPr>
              <w:t>behaviour</w:t>
            </w:r>
            <w:proofErr w:type="spellEnd"/>
            <w:r w:rsidRPr="00F629B6">
              <w:rPr>
                <w:i/>
                <w:iCs/>
                <w:color w:val="4472C4" w:themeColor="accent1"/>
              </w:rPr>
              <w:t xml:space="preserve"> and understand possible causes through the application of the theories learned for LO2.</w:t>
            </w:r>
          </w:p>
          <w:p w14:paraId="72B41014" w14:textId="77777777" w:rsidR="002C1E68" w:rsidRPr="00F629B6" w:rsidRDefault="002C1E68" w:rsidP="002C1E68">
            <w:pPr>
              <w:pStyle w:val="TableParagraph"/>
              <w:tabs>
                <w:tab w:val="left" w:pos="354"/>
              </w:tabs>
              <w:spacing w:line="268" w:lineRule="exact"/>
              <w:rPr>
                <w:i/>
                <w:iCs/>
              </w:rPr>
            </w:pPr>
          </w:p>
          <w:p w14:paraId="00D9CC1A" w14:textId="77777777" w:rsidR="002C1E68" w:rsidRPr="00F629B6" w:rsidRDefault="002C1E68" w:rsidP="002C1E68">
            <w:pPr>
              <w:pStyle w:val="TableParagraph"/>
              <w:tabs>
                <w:tab w:val="left" w:pos="354"/>
              </w:tabs>
              <w:spacing w:line="268" w:lineRule="exact"/>
              <w:rPr>
                <w:i/>
                <w:iCs/>
                <w:color w:val="4472C4" w:themeColor="accent1"/>
              </w:rPr>
            </w:pPr>
            <w:r w:rsidRPr="00F629B6">
              <w:rPr>
                <w:i/>
                <w:iCs/>
                <w:color w:val="4472C4" w:themeColor="accent1"/>
              </w:rPr>
              <w:t>AC 3.2 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9"/>
              </w:rPr>
              <w:t xml:space="preserve"> </w:t>
            </w:r>
            <w:r w:rsidRPr="00F629B6">
              <w:rPr>
                <w:i/>
                <w:iCs/>
                <w:color w:val="4472C4" w:themeColor="accent1"/>
              </w:rPr>
              <w:t>evaluate</w:t>
            </w:r>
            <w:r w:rsidRPr="00F629B6">
              <w:rPr>
                <w:i/>
                <w:iCs/>
                <w:color w:val="4472C4" w:themeColor="accent1"/>
                <w:spacing w:val="-9"/>
              </w:rPr>
              <w:t xml:space="preserve"> </w:t>
            </w:r>
            <w:r w:rsidRPr="00F629B6">
              <w:rPr>
                <w:i/>
                <w:iCs/>
                <w:color w:val="4472C4" w:themeColor="accent1"/>
              </w:rPr>
              <w:t>the</w:t>
            </w:r>
            <w:r w:rsidRPr="00F629B6">
              <w:rPr>
                <w:i/>
                <w:iCs/>
                <w:color w:val="4472C4" w:themeColor="accent1"/>
                <w:spacing w:val="-10"/>
              </w:rPr>
              <w:t xml:space="preserve"> </w:t>
            </w:r>
            <w:r w:rsidRPr="00F629B6">
              <w:rPr>
                <w:i/>
                <w:iCs/>
                <w:color w:val="4472C4" w:themeColor="accent1"/>
              </w:rPr>
              <w:t>strengths and weaknesses of criminological theories in terms of explaining crime.</w:t>
            </w:r>
          </w:p>
          <w:p w14:paraId="3E77A63C" w14:textId="77777777" w:rsidR="002C1E68" w:rsidRPr="00F629B6" w:rsidRDefault="002C1E68" w:rsidP="002C1E68">
            <w:pPr>
              <w:rPr>
                <w:rFonts w:ascii="Arial" w:hAnsi="Arial" w:cs="Arial"/>
                <w:i/>
                <w:iCs/>
                <w:color w:val="4472C4" w:themeColor="accent1"/>
              </w:rPr>
            </w:pPr>
          </w:p>
          <w:p w14:paraId="4F9CFE3A" w14:textId="0F312CC2" w:rsidR="002C1E68" w:rsidRPr="00F629B6" w:rsidRDefault="002C1E68" w:rsidP="002C1E68">
            <w:pPr>
              <w:spacing w:before="100" w:after="100"/>
              <w:jc w:val="both"/>
              <w:rPr>
                <w:rFonts w:ascii="Arial" w:eastAsia="Love Ya Like A Sister" w:hAnsi="Arial" w:cs="Arial"/>
              </w:rPr>
            </w:pPr>
            <w:r w:rsidRPr="00F629B6">
              <w:rPr>
                <w:rFonts w:ascii="Arial" w:hAnsi="Arial" w:cs="Arial"/>
                <w:i/>
                <w:iCs/>
                <w:color w:val="4472C4" w:themeColor="accent1"/>
              </w:rPr>
              <w:t xml:space="preserve">AC 4.1 Learners should be able to apply their knowledge of each of the theories and assess their use in informing policy on crime- </w:t>
            </w:r>
            <w:proofErr w:type="spellStart"/>
            <w:r w:rsidRPr="00F629B6">
              <w:rPr>
                <w:rFonts w:ascii="Arial" w:hAnsi="Arial" w:cs="Arial"/>
                <w:i/>
                <w:iCs/>
                <w:color w:val="4472C4" w:themeColor="accent1"/>
              </w:rPr>
              <w:t>eg</w:t>
            </w:r>
            <w:proofErr w:type="spellEnd"/>
            <w:r w:rsidRPr="00F629B6">
              <w:rPr>
                <w:rFonts w:ascii="Arial" w:hAnsi="Arial" w:cs="Arial"/>
                <w:i/>
                <w:iCs/>
                <w:color w:val="4472C4" w:themeColor="accent1"/>
              </w:rPr>
              <w:t xml:space="preserve"> penal populism, zero tolerance, CCTV, restorative justice, </w:t>
            </w:r>
            <w:proofErr w:type="spellStart"/>
            <w:r w:rsidRPr="00F629B6">
              <w:rPr>
                <w:rFonts w:ascii="Arial" w:hAnsi="Arial" w:cs="Arial"/>
                <w:i/>
                <w:iCs/>
                <w:color w:val="4472C4" w:themeColor="accent1"/>
              </w:rPr>
              <w:t>multi agency</w:t>
            </w:r>
            <w:proofErr w:type="spellEnd"/>
            <w:r w:rsidRPr="00F629B6">
              <w:rPr>
                <w:rFonts w:ascii="Arial" w:hAnsi="Arial" w:cs="Arial"/>
                <w:i/>
                <w:iCs/>
                <w:color w:val="4472C4" w:themeColor="accent1"/>
              </w:rPr>
              <w:t xml:space="preserve"> approach.</w:t>
            </w:r>
          </w:p>
        </w:tc>
        <w:tc>
          <w:tcPr>
            <w:tcW w:w="963" w:type="pct"/>
          </w:tcPr>
          <w:p w14:paraId="0A7F9807" w14:textId="77777777" w:rsidR="002C1E68" w:rsidRPr="00F629B6" w:rsidRDefault="002C1E68" w:rsidP="00340B6D">
            <w:pPr>
              <w:spacing w:before="100" w:after="100"/>
              <w:jc w:val="both"/>
              <w:rPr>
                <w:rFonts w:ascii="Arial" w:eastAsia="Love Ya Like A Sister" w:hAnsi="Arial" w:cs="Arial"/>
                <w:bCs/>
                <w:color w:val="000000"/>
              </w:rPr>
            </w:pPr>
          </w:p>
          <w:p w14:paraId="22C6C30C" w14:textId="3351D627" w:rsidR="00DA1A43" w:rsidRDefault="00DA1A43" w:rsidP="00DA1A43">
            <w:pPr>
              <w:pStyle w:val="ListParagraph"/>
              <w:numPr>
                <w:ilvl w:val="0"/>
                <w:numId w:val="52"/>
              </w:numPr>
              <w:spacing w:line="257" w:lineRule="auto"/>
              <w:rPr>
                <w:rFonts w:ascii="Arial" w:eastAsia="Love Ya Like A Sister" w:hAnsi="Arial" w:cs="Arial"/>
                <w:color w:val="000000"/>
              </w:rPr>
            </w:pP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pro study task AC 2.3.</w:t>
            </w:r>
          </w:p>
          <w:p w14:paraId="3E35611A" w14:textId="46BB4B83" w:rsidR="00DA1A43" w:rsidRDefault="00DA1A43" w:rsidP="00DA1A43">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Start to complete workbook pages for Sociological theories.</w:t>
            </w:r>
          </w:p>
          <w:p w14:paraId="60C9D83E" w14:textId="5D6332E7" w:rsidR="002C1E68" w:rsidRPr="00F629B6" w:rsidRDefault="002C1E68" w:rsidP="002120FC">
            <w:pPr>
              <w:tabs>
                <w:tab w:val="left" w:pos="1300"/>
              </w:tabs>
              <w:rPr>
                <w:rFonts w:ascii="Arial" w:hAnsi="Arial" w:cs="Arial"/>
              </w:rPr>
            </w:pPr>
          </w:p>
        </w:tc>
      </w:tr>
      <w:tr w:rsidR="002C1E68" w14:paraId="35B94F29" w14:textId="5D981D4F" w:rsidTr="4EF0C4EF">
        <w:trPr>
          <w:cantSplit/>
          <w:trHeight w:val="1134"/>
          <w:jc w:val="center"/>
        </w:trPr>
        <w:tc>
          <w:tcPr>
            <w:tcW w:w="201" w:type="pct"/>
            <w:tcBorders>
              <w:right w:val="nil"/>
            </w:tcBorders>
            <w:textDirection w:val="btLr"/>
          </w:tcPr>
          <w:p w14:paraId="26FCA177" w14:textId="665984B8" w:rsidR="002C1E68" w:rsidRPr="00F629B6" w:rsidRDefault="00E7233C" w:rsidP="002C1E68">
            <w:pPr>
              <w:ind w:left="113" w:right="113"/>
              <w:jc w:val="right"/>
              <w:rPr>
                <w:rFonts w:ascii="Arial" w:hAnsi="Arial" w:cs="Arial"/>
              </w:rPr>
            </w:pPr>
            <w:r>
              <w:rPr>
                <w:rFonts w:ascii="Arial" w:hAnsi="Arial" w:cs="Arial"/>
              </w:rPr>
              <w:lastRenderedPageBreak/>
              <w:t>23/03/2026</w:t>
            </w:r>
          </w:p>
        </w:tc>
        <w:tc>
          <w:tcPr>
            <w:tcW w:w="204" w:type="pct"/>
            <w:tcBorders>
              <w:left w:val="nil"/>
            </w:tcBorders>
          </w:tcPr>
          <w:p w14:paraId="74202D78" w14:textId="73B2919B" w:rsidR="002C1E68" w:rsidRPr="00F629B6" w:rsidRDefault="002C1E68" w:rsidP="002C1E68">
            <w:pPr>
              <w:jc w:val="right"/>
              <w:rPr>
                <w:rFonts w:ascii="Arial" w:hAnsi="Arial" w:cs="Arial"/>
              </w:rPr>
            </w:pPr>
            <w:r w:rsidRPr="00F629B6">
              <w:rPr>
                <w:rFonts w:ascii="Arial" w:hAnsi="Arial" w:cs="Arial"/>
              </w:rPr>
              <w:t>27</w:t>
            </w:r>
          </w:p>
        </w:tc>
        <w:tc>
          <w:tcPr>
            <w:tcW w:w="373" w:type="pct"/>
          </w:tcPr>
          <w:p w14:paraId="117D5865" w14:textId="2A6AC6D3" w:rsidR="002C1E68" w:rsidRPr="00F629B6" w:rsidRDefault="002C1E68" w:rsidP="002C1E68">
            <w:pPr>
              <w:rPr>
                <w:rFonts w:ascii="Arial" w:hAnsi="Arial" w:cs="Arial"/>
              </w:rPr>
            </w:pPr>
            <w:r w:rsidRPr="00F629B6">
              <w:rPr>
                <w:rFonts w:ascii="Arial" w:hAnsi="Arial" w:cs="Arial"/>
              </w:rPr>
              <w:t>LO2 Know theories of criminality/ LO3 Understand causes of criminality/ LO4 Understand causes of policy change.</w:t>
            </w:r>
          </w:p>
        </w:tc>
        <w:tc>
          <w:tcPr>
            <w:tcW w:w="533" w:type="pct"/>
            <w:gridSpan w:val="3"/>
          </w:tcPr>
          <w:p w14:paraId="74B493E8" w14:textId="77777777" w:rsidR="002C1E68" w:rsidRPr="00F629B6" w:rsidRDefault="002C1E68" w:rsidP="002C1E68">
            <w:pPr>
              <w:spacing w:before="100" w:after="100"/>
              <w:jc w:val="both"/>
              <w:rPr>
                <w:rFonts w:ascii="Arial" w:eastAsia="Love Ya Like A Sister" w:hAnsi="Arial" w:cs="Arial"/>
              </w:rPr>
            </w:pPr>
            <w:r w:rsidRPr="00F629B6">
              <w:rPr>
                <w:rFonts w:ascii="Arial" w:eastAsia="Love Ya Like A Sister" w:hAnsi="Arial" w:cs="Arial"/>
              </w:rPr>
              <w:t>AC 2.3 Sociological theories</w:t>
            </w:r>
          </w:p>
          <w:p w14:paraId="5A86B8C6" w14:textId="77777777" w:rsidR="00B46903" w:rsidRPr="00F629B6" w:rsidRDefault="00B46903" w:rsidP="00B46903">
            <w:pPr>
              <w:spacing w:before="100" w:after="100"/>
              <w:jc w:val="both"/>
              <w:rPr>
                <w:rFonts w:ascii="Arial" w:eastAsia="Love Ya Like A Sister" w:hAnsi="Arial" w:cs="Arial"/>
              </w:rPr>
            </w:pPr>
            <w:r w:rsidRPr="00F629B6">
              <w:rPr>
                <w:rFonts w:ascii="Arial" w:eastAsia="Love Ya Like A Sister" w:hAnsi="Arial" w:cs="Arial"/>
              </w:rPr>
              <w:t>AC 3.1 Analyse situations of criminality</w:t>
            </w:r>
          </w:p>
          <w:p w14:paraId="4E9B227E" w14:textId="77777777" w:rsidR="002C1E68" w:rsidRPr="00F629B6" w:rsidRDefault="002C1E68" w:rsidP="002C1E68">
            <w:pPr>
              <w:spacing w:before="100" w:after="100"/>
              <w:jc w:val="both"/>
              <w:rPr>
                <w:rFonts w:ascii="Arial" w:eastAsia="Love Ya Like A Sister" w:hAnsi="Arial" w:cs="Arial"/>
              </w:rPr>
            </w:pPr>
            <w:r w:rsidRPr="00F629B6">
              <w:rPr>
                <w:rFonts w:ascii="Arial" w:eastAsia="Love Ya Like A Sister" w:hAnsi="Arial" w:cs="Arial"/>
              </w:rPr>
              <w:t>AC 3.2 Evaluation</w:t>
            </w:r>
          </w:p>
          <w:p w14:paraId="070378F4" w14:textId="77777777" w:rsidR="002C1E68" w:rsidRPr="00F629B6" w:rsidRDefault="002C1E68" w:rsidP="002C1E68">
            <w:pPr>
              <w:rPr>
                <w:rFonts w:ascii="Arial" w:eastAsia="Love Ya Like A Sister" w:hAnsi="Arial" w:cs="Arial"/>
              </w:rPr>
            </w:pPr>
            <w:r w:rsidRPr="00F629B6">
              <w:rPr>
                <w:rFonts w:ascii="Arial" w:eastAsia="Love Ya Like A Sister" w:hAnsi="Arial" w:cs="Arial"/>
              </w:rPr>
              <w:t>AC 4.1 Policy development</w:t>
            </w:r>
          </w:p>
          <w:p w14:paraId="6529B605" w14:textId="77777777" w:rsidR="002C1E68" w:rsidRPr="00F629B6" w:rsidRDefault="002C1E68" w:rsidP="002C1E68">
            <w:pPr>
              <w:rPr>
                <w:rFonts w:ascii="Arial" w:eastAsia="Love Ya Like A Sister" w:hAnsi="Arial" w:cs="Arial"/>
              </w:rPr>
            </w:pPr>
          </w:p>
          <w:p w14:paraId="10B4E1A7" w14:textId="64B073AB" w:rsidR="002C1E68" w:rsidRPr="00F629B6" w:rsidRDefault="002C1E68" w:rsidP="002C1E68">
            <w:pPr>
              <w:rPr>
                <w:rFonts w:ascii="Arial" w:hAnsi="Arial" w:cs="Arial"/>
              </w:rPr>
            </w:pPr>
          </w:p>
        </w:tc>
        <w:tc>
          <w:tcPr>
            <w:tcW w:w="1380" w:type="pct"/>
          </w:tcPr>
          <w:p w14:paraId="0ACC5C6F" w14:textId="77777777" w:rsidR="002C1E68" w:rsidRPr="00F629B6" w:rsidRDefault="002C1E68" w:rsidP="002C1E68">
            <w:pPr>
              <w:pStyle w:val="TableParagraph"/>
              <w:spacing w:before="28"/>
              <w:ind w:left="115"/>
              <w:rPr>
                <w:b/>
              </w:rPr>
            </w:pPr>
            <w:r w:rsidRPr="00F629B6">
              <w:rPr>
                <w:b/>
              </w:rPr>
              <w:t>Sociological</w:t>
            </w:r>
            <w:r w:rsidRPr="00F629B6">
              <w:rPr>
                <w:b/>
                <w:spacing w:val="-10"/>
              </w:rPr>
              <w:t xml:space="preserve"> </w:t>
            </w:r>
            <w:r w:rsidRPr="00F629B6">
              <w:rPr>
                <w:b/>
                <w:spacing w:val="-2"/>
              </w:rPr>
              <w:t>theories</w:t>
            </w:r>
          </w:p>
          <w:p w14:paraId="5D02BF8D" w14:textId="77777777" w:rsidR="002C1E68" w:rsidRPr="00F629B6" w:rsidRDefault="002C1E68" w:rsidP="002C1E68">
            <w:pPr>
              <w:pStyle w:val="TableParagraph"/>
              <w:numPr>
                <w:ilvl w:val="0"/>
                <w:numId w:val="36"/>
              </w:numPr>
              <w:tabs>
                <w:tab w:val="left" w:pos="354"/>
              </w:tabs>
              <w:spacing w:before="1" w:line="269" w:lineRule="exact"/>
              <w:ind w:left="354" w:hanging="239"/>
            </w:pPr>
            <w:r w:rsidRPr="00F629B6">
              <w:t>social</w:t>
            </w:r>
            <w:r w:rsidRPr="00F629B6">
              <w:rPr>
                <w:spacing w:val="-7"/>
              </w:rPr>
              <w:t xml:space="preserve"> </w:t>
            </w:r>
            <w:r w:rsidRPr="00F629B6">
              <w:rPr>
                <w:spacing w:val="-2"/>
              </w:rPr>
              <w:t>structure</w:t>
            </w:r>
          </w:p>
          <w:p w14:paraId="4D7B6B06" w14:textId="77777777" w:rsidR="002C1E68" w:rsidRPr="00F629B6" w:rsidRDefault="002C1E68" w:rsidP="002C1E68">
            <w:pPr>
              <w:pStyle w:val="TableParagraph"/>
              <w:numPr>
                <w:ilvl w:val="0"/>
                <w:numId w:val="36"/>
              </w:numPr>
              <w:tabs>
                <w:tab w:val="left" w:pos="354"/>
              </w:tabs>
              <w:spacing w:line="269" w:lineRule="exact"/>
              <w:ind w:left="354" w:hanging="239"/>
            </w:pPr>
            <w:r w:rsidRPr="00F629B6">
              <w:rPr>
                <w:spacing w:val="-2"/>
              </w:rPr>
              <w:t>interactionism</w:t>
            </w:r>
          </w:p>
          <w:p w14:paraId="12C5A71D" w14:textId="77777777" w:rsidR="002C1E68" w:rsidRPr="00F629B6" w:rsidRDefault="002C1E68" w:rsidP="002C1E68">
            <w:pPr>
              <w:pStyle w:val="TableParagraph"/>
              <w:numPr>
                <w:ilvl w:val="0"/>
                <w:numId w:val="36"/>
              </w:numPr>
              <w:tabs>
                <w:tab w:val="left" w:pos="354"/>
              </w:tabs>
              <w:spacing w:line="269" w:lineRule="exact"/>
              <w:ind w:left="354" w:hanging="239"/>
            </w:pPr>
            <w:r w:rsidRPr="00F629B6">
              <w:rPr>
                <w:spacing w:val="-2"/>
              </w:rPr>
              <w:t>realism</w:t>
            </w:r>
          </w:p>
          <w:p w14:paraId="43A8C685" w14:textId="77777777" w:rsidR="002C1E68" w:rsidRPr="00F629B6" w:rsidRDefault="002C1E68" w:rsidP="002C1E68">
            <w:pPr>
              <w:pStyle w:val="TableParagraph"/>
              <w:tabs>
                <w:tab w:val="left" w:pos="354"/>
              </w:tabs>
              <w:spacing w:line="269" w:lineRule="exact"/>
            </w:pPr>
          </w:p>
          <w:p w14:paraId="3CD4C4FE" w14:textId="77777777" w:rsidR="002C1E68" w:rsidRPr="00F629B6" w:rsidRDefault="002C1E68" w:rsidP="002C1E68">
            <w:pPr>
              <w:pStyle w:val="TableParagraph"/>
              <w:spacing w:before="28"/>
              <w:ind w:right="138"/>
              <w:rPr>
                <w:i/>
                <w:iCs/>
                <w:color w:val="4472C4" w:themeColor="accent1"/>
              </w:rPr>
            </w:pPr>
            <w:r w:rsidRPr="00F629B6">
              <w:rPr>
                <w:i/>
                <w:iCs/>
                <w:color w:val="4472C4" w:themeColor="accent1"/>
              </w:rPr>
              <w:t>Learners</w:t>
            </w:r>
            <w:r w:rsidRPr="00F629B6">
              <w:rPr>
                <w:i/>
                <w:iCs/>
                <w:color w:val="4472C4" w:themeColor="accent1"/>
                <w:spacing w:val="-8"/>
              </w:rPr>
              <w:t xml:space="preserve"> </w:t>
            </w:r>
            <w:r w:rsidRPr="00F629B6">
              <w:rPr>
                <w:i/>
                <w:iCs/>
                <w:color w:val="4472C4" w:themeColor="accent1"/>
              </w:rPr>
              <w:t>should</w:t>
            </w:r>
            <w:r w:rsidRPr="00F629B6">
              <w:rPr>
                <w:i/>
                <w:iCs/>
                <w:color w:val="4472C4" w:themeColor="accent1"/>
                <w:spacing w:val="-7"/>
              </w:rPr>
              <w:t xml:space="preserve"> </w:t>
            </w:r>
            <w:r w:rsidRPr="00F629B6">
              <w:rPr>
                <w:i/>
                <w:iCs/>
                <w:color w:val="4472C4" w:themeColor="accent1"/>
              </w:rPr>
              <w:t>be</w:t>
            </w:r>
            <w:r w:rsidRPr="00F629B6">
              <w:rPr>
                <w:i/>
                <w:iCs/>
                <w:color w:val="4472C4" w:themeColor="accent1"/>
                <w:spacing w:val="-8"/>
              </w:rPr>
              <w:t xml:space="preserve"> </w:t>
            </w:r>
            <w:r w:rsidRPr="00F629B6">
              <w:rPr>
                <w:i/>
                <w:iCs/>
                <w:color w:val="4472C4" w:themeColor="accent1"/>
              </w:rPr>
              <w:t>able</w:t>
            </w:r>
            <w:r w:rsidRPr="00F629B6">
              <w:rPr>
                <w:i/>
                <w:iCs/>
                <w:color w:val="4472C4" w:themeColor="accent1"/>
                <w:spacing w:val="-8"/>
              </w:rPr>
              <w:t xml:space="preserve"> </w:t>
            </w:r>
            <w:r w:rsidRPr="00F629B6">
              <w:rPr>
                <w:i/>
                <w:iCs/>
                <w:color w:val="4472C4" w:themeColor="accent1"/>
              </w:rPr>
              <w:t>to</w:t>
            </w:r>
            <w:r w:rsidRPr="00F629B6">
              <w:rPr>
                <w:i/>
                <w:iCs/>
                <w:color w:val="4472C4" w:themeColor="accent1"/>
                <w:spacing w:val="-7"/>
              </w:rPr>
              <w:t xml:space="preserve"> </w:t>
            </w:r>
            <w:proofErr w:type="spellStart"/>
            <w:r w:rsidRPr="00F629B6">
              <w:rPr>
                <w:i/>
                <w:iCs/>
                <w:color w:val="4472C4" w:themeColor="accent1"/>
              </w:rPr>
              <w:t>summarise</w:t>
            </w:r>
            <w:proofErr w:type="spellEnd"/>
            <w:r w:rsidRPr="00F629B6">
              <w:rPr>
                <w:i/>
                <w:iCs/>
                <w:color w:val="4472C4" w:themeColor="accent1"/>
              </w:rPr>
              <w:t xml:space="preserve"> the key points of a range of theories, </w:t>
            </w:r>
            <w:r w:rsidRPr="00F629B6">
              <w:rPr>
                <w:i/>
                <w:iCs/>
                <w:color w:val="4472C4" w:themeColor="accent1"/>
                <w:spacing w:val="-4"/>
              </w:rPr>
              <w:t>e.g.</w:t>
            </w:r>
          </w:p>
          <w:p w14:paraId="49961499" w14:textId="77777777" w:rsidR="002C1E68" w:rsidRPr="00F629B6" w:rsidRDefault="002C1E68" w:rsidP="002C1E68">
            <w:pPr>
              <w:pStyle w:val="TableParagraph"/>
              <w:numPr>
                <w:ilvl w:val="0"/>
                <w:numId w:val="37"/>
              </w:numPr>
              <w:tabs>
                <w:tab w:val="left" w:pos="354"/>
              </w:tabs>
              <w:spacing w:before="2" w:line="269" w:lineRule="exact"/>
              <w:ind w:left="354" w:hanging="239"/>
              <w:rPr>
                <w:i/>
                <w:iCs/>
                <w:color w:val="4472C4" w:themeColor="accent1"/>
              </w:rPr>
            </w:pPr>
            <w:r w:rsidRPr="00F629B6">
              <w:rPr>
                <w:i/>
                <w:iCs/>
                <w:color w:val="4472C4" w:themeColor="accent1"/>
                <w:spacing w:val="-2"/>
              </w:rPr>
              <w:t>Marxism</w:t>
            </w:r>
          </w:p>
          <w:p w14:paraId="1DA100A2" w14:textId="77777777" w:rsidR="002C1E68" w:rsidRPr="00F629B6" w:rsidRDefault="002C1E68" w:rsidP="002C1E68">
            <w:pPr>
              <w:pStyle w:val="TableParagraph"/>
              <w:numPr>
                <w:ilvl w:val="0"/>
                <w:numId w:val="37"/>
              </w:numPr>
              <w:tabs>
                <w:tab w:val="left" w:pos="354"/>
              </w:tabs>
              <w:spacing w:line="268" w:lineRule="exact"/>
              <w:ind w:left="354" w:hanging="239"/>
              <w:rPr>
                <w:i/>
                <w:iCs/>
                <w:color w:val="4472C4" w:themeColor="accent1"/>
              </w:rPr>
            </w:pPr>
            <w:r w:rsidRPr="00F629B6">
              <w:rPr>
                <w:i/>
                <w:iCs/>
                <w:color w:val="4472C4" w:themeColor="accent1"/>
                <w:spacing w:val="-2"/>
              </w:rPr>
              <w:t>labelling</w:t>
            </w:r>
          </w:p>
          <w:p w14:paraId="44A21287" w14:textId="77777777" w:rsidR="002C1E68" w:rsidRPr="00F629B6" w:rsidRDefault="002C1E68" w:rsidP="002C1E68">
            <w:pPr>
              <w:pStyle w:val="TableParagraph"/>
              <w:numPr>
                <w:ilvl w:val="0"/>
                <w:numId w:val="37"/>
              </w:numPr>
              <w:tabs>
                <w:tab w:val="left" w:pos="354"/>
              </w:tabs>
              <w:spacing w:line="268" w:lineRule="exact"/>
              <w:ind w:left="354" w:hanging="239"/>
              <w:rPr>
                <w:i/>
                <w:iCs/>
                <w:color w:val="4472C4" w:themeColor="accent1"/>
              </w:rPr>
            </w:pPr>
            <w:r w:rsidRPr="00F629B6">
              <w:rPr>
                <w:i/>
                <w:iCs/>
                <w:color w:val="4472C4" w:themeColor="accent1"/>
                <w:spacing w:val="-2"/>
              </w:rPr>
              <w:t>functionalism</w:t>
            </w:r>
          </w:p>
          <w:p w14:paraId="18ADB06B" w14:textId="77777777" w:rsidR="002C1E68" w:rsidRPr="00F629B6" w:rsidRDefault="002C1E68" w:rsidP="002C1E68">
            <w:pPr>
              <w:pStyle w:val="TableParagraph"/>
              <w:numPr>
                <w:ilvl w:val="0"/>
                <w:numId w:val="37"/>
              </w:numPr>
              <w:tabs>
                <w:tab w:val="left" w:pos="354"/>
              </w:tabs>
              <w:spacing w:line="268" w:lineRule="exact"/>
              <w:ind w:left="354" w:hanging="239"/>
              <w:rPr>
                <w:color w:val="4472C4" w:themeColor="accent1"/>
              </w:rPr>
            </w:pPr>
            <w:r w:rsidRPr="00F629B6">
              <w:rPr>
                <w:i/>
                <w:iCs/>
                <w:color w:val="4472C4" w:themeColor="accent1"/>
              </w:rPr>
              <w:t>left</w:t>
            </w:r>
            <w:r w:rsidRPr="00F629B6">
              <w:rPr>
                <w:i/>
                <w:iCs/>
                <w:color w:val="4472C4" w:themeColor="accent1"/>
                <w:spacing w:val="-1"/>
              </w:rPr>
              <w:t xml:space="preserve"> </w:t>
            </w:r>
            <w:r w:rsidRPr="00F629B6">
              <w:rPr>
                <w:i/>
                <w:iCs/>
                <w:color w:val="4472C4" w:themeColor="accent1"/>
              </w:rPr>
              <w:t>and</w:t>
            </w:r>
            <w:r w:rsidRPr="00F629B6">
              <w:rPr>
                <w:i/>
                <w:iCs/>
                <w:color w:val="4472C4" w:themeColor="accent1"/>
                <w:spacing w:val="-5"/>
              </w:rPr>
              <w:t xml:space="preserve"> </w:t>
            </w:r>
            <w:r w:rsidRPr="00F629B6">
              <w:rPr>
                <w:i/>
                <w:iCs/>
                <w:color w:val="4472C4" w:themeColor="accent1"/>
              </w:rPr>
              <w:t>right</w:t>
            </w:r>
            <w:r w:rsidRPr="00F629B6">
              <w:rPr>
                <w:i/>
                <w:iCs/>
                <w:color w:val="4472C4" w:themeColor="accent1"/>
                <w:spacing w:val="-3"/>
              </w:rPr>
              <w:t xml:space="preserve"> </w:t>
            </w:r>
            <w:r w:rsidRPr="00F629B6">
              <w:rPr>
                <w:i/>
                <w:iCs/>
                <w:color w:val="4472C4" w:themeColor="accent1"/>
                <w:spacing w:val="-2"/>
              </w:rPr>
              <w:t>realism</w:t>
            </w:r>
          </w:p>
          <w:p w14:paraId="5A55B783" w14:textId="77777777" w:rsidR="002C1E68" w:rsidRPr="00F629B6" w:rsidRDefault="002C1E68" w:rsidP="002C1E68">
            <w:pPr>
              <w:pStyle w:val="TableParagraph"/>
              <w:tabs>
                <w:tab w:val="left" w:pos="354"/>
              </w:tabs>
              <w:spacing w:line="268" w:lineRule="exact"/>
              <w:rPr>
                <w:i/>
                <w:iCs/>
                <w:color w:val="4472C4" w:themeColor="accent1"/>
              </w:rPr>
            </w:pPr>
          </w:p>
          <w:p w14:paraId="256DF0BC" w14:textId="77777777" w:rsidR="002C1E68" w:rsidRPr="00F629B6" w:rsidRDefault="002C1E68" w:rsidP="002C1E68">
            <w:pPr>
              <w:pStyle w:val="TableParagraph"/>
              <w:tabs>
                <w:tab w:val="left" w:pos="354"/>
              </w:tabs>
              <w:spacing w:line="268" w:lineRule="exact"/>
              <w:rPr>
                <w:i/>
                <w:iCs/>
                <w:color w:val="4472C4" w:themeColor="accent1"/>
              </w:rPr>
            </w:pPr>
            <w:r w:rsidRPr="00F629B6">
              <w:rPr>
                <w:i/>
                <w:iCs/>
                <w:color w:val="4472C4" w:themeColor="accent1"/>
              </w:rPr>
              <w:t>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9"/>
              </w:rPr>
              <w:t xml:space="preserve"> </w:t>
            </w:r>
            <w:r w:rsidRPr="00F629B6">
              <w:rPr>
                <w:i/>
                <w:iCs/>
                <w:color w:val="4472C4" w:themeColor="accent1"/>
              </w:rPr>
              <w:t>evaluate</w:t>
            </w:r>
            <w:r w:rsidRPr="00F629B6">
              <w:rPr>
                <w:i/>
                <w:iCs/>
                <w:color w:val="4472C4" w:themeColor="accent1"/>
                <w:spacing w:val="-9"/>
              </w:rPr>
              <w:t xml:space="preserve"> </w:t>
            </w:r>
            <w:r w:rsidRPr="00F629B6">
              <w:rPr>
                <w:i/>
                <w:iCs/>
                <w:color w:val="4472C4" w:themeColor="accent1"/>
              </w:rPr>
              <w:t>the</w:t>
            </w:r>
            <w:r w:rsidRPr="00F629B6">
              <w:rPr>
                <w:i/>
                <w:iCs/>
                <w:color w:val="4472C4" w:themeColor="accent1"/>
                <w:spacing w:val="-10"/>
              </w:rPr>
              <w:t xml:space="preserve"> </w:t>
            </w:r>
            <w:r w:rsidRPr="00F629B6">
              <w:rPr>
                <w:i/>
                <w:iCs/>
                <w:color w:val="4472C4" w:themeColor="accent1"/>
              </w:rPr>
              <w:t>strengths and weaknesses of criminological theories in terms of explaining crime.</w:t>
            </w:r>
          </w:p>
          <w:p w14:paraId="5137446C" w14:textId="77777777" w:rsidR="002C1E68" w:rsidRPr="00F629B6" w:rsidRDefault="002C1E68" w:rsidP="002C1E68">
            <w:pPr>
              <w:pStyle w:val="TableParagraph"/>
              <w:tabs>
                <w:tab w:val="left" w:pos="354"/>
              </w:tabs>
              <w:spacing w:line="268" w:lineRule="exact"/>
              <w:rPr>
                <w:i/>
                <w:iCs/>
                <w:color w:val="4472C4" w:themeColor="accent1"/>
              </w:rPr>
            </w:pPr>
          </w:p>
          <w:p w14:paraId="064177AC" w14:textId="05B93577" w:rsidR="002C1E68" w:rsidRPr="00F629B6" w:rsidRDefault="002C1E68" w:rsidP="002C1E68">
            <w:pPr>
              <w:rPr>
                <w:rFonts w:ascii="Arial" w:hAnsi="Arial" w:cs="Arial"/>
              </w:rPr>
            </w:pPr>
            <w:r w:rsidRPr="00F629B6">
              <w:rPr>
                <w:rFonts w:ascii="Arial" w:hAnsi="Arial" w:cs="Arial"/>
                <w:i/>
                <w:iCs/>
                <w:color w:val="4472C4" w:themeColor="accent1"/>
              </w:rPr>
              <w:t xml:space="preserve">Learners should be able to apply their knowledge of each of the theories and assess their use in informing policy on crime- </w:t>
            </w:r>
            <w:proofErr w:type="spellStart"/>
            <w:r w:rsidRPr="00F629B6">
              <w:rPr>
                <w:rFonts w:ascii="Arial" w:hAnsi="Arial" w:cs="Arial"/>
                <w:i/>
                <w:iCs/>
                <w:color w:val="4472C4" w:themeColor="accent1"/>
              </w:rPr>
              <w:t>eg</w:t>
            </w:r>
            <w:proofErr w:type="spellEnd"/>
            <w:r w:rsidRPr="00F629B6">
              <w:rPr>
                <w:rFonts w:ascii="Arial" w:hAnsi="Arial" w:cs="Arial"/>
                <w:i/>
                <w:iCs/>
                <w:color w:val="4472C4" w:themeColor="accent1"/>
              </w:rPr>
              <w:t xml:space="preserve"> penal populism, zero tolerance, CCTV, restorative justice, </w:t>
            </w:r>
            <w:proofErr w:type="spellStart"/>
            <w:r w:rsidRPr="00F629B6">
              <w:rPr>
                <w:rFonts w:ascii="Arial" w:hAnsi="Arial" w:cs="Arial"/>
                <w:i/>
                <w:iCs/>
                <w:color w:val="4472C4" w:themeColor="accent1"/>
              </w:rPr>
              <w:t>multi agency</w:t>
            </w:r>
            <w:proofErr w:type="spellEnd"/>
            <w:r w:rsidRPr="00F629B6">
              <w:rPr>
                <w:rFonts w:ascii="Arial" w:hAnsi="Arial" w:cs="Arial"/>
                <w:i/>
                <w:iCs/>
                <w:color w:val="4472C4" w:themeColor="accent1"/>
              </w:rPr>
              <w:t xml:space="preserve"> approach.</w:t>
            </w:r>
          </w:p>
        </w:tc>
        <w:tc>
          <w:tcPr>
            <w:tcW w:w="1346" w:type="pct"/>
          </w:tcPr>
          <w:p w14:paraId="66B6D157" w14:textId="77777777" w:rsidR="007B2941" w:rsidRPr="00F629B6" w:rsidRDefault="007B2941" w:rsidP="007B2941">
            <w:pPr>
              <w:pStyle w:val="TableParagraph"/>
              <w:spacing w:before="28"/>
              <w:ind w:left="115"/>
              <w:rPr>
                <w:b/>
              </w:rPr>
            </w:pPr>
            <w:r w:rsidRPr="00F629B6">
              <w:rPr>
                <w:b/>
              </w:rPr>
              <w:t>Sociological</w:t>
            </w:r>
            <w:r w:rsidRPr="00F629B6">
              <w:rPr>
                <w:b/>
                <w:spacing w:val="-10"/>
              </w:rPr>
              <w:t xml:space="preserve"> </w:t>
            </w:r>
            <w:r w:rsidRPr="00F629B6">
              <w:rPr>
                <w:b/>
                <w:spacing w:val="-2"/>
              </w:rPr>
              <w:t>theories</w:t>
            </w:r>
          </w:p>
          <w:p w14:paraId="0E89DD56" w14:textId="77777777" w:rsidR="007B2941" w:rsidRPr="00F629B6" w:rsidRDefault="007B2941" w:rsidP="007B2941">
            <w:pPr>
              <w:pStyle w:val="TableParagraph"/>
              <w:numPr>
                <w:ilvl w:val="0"/>
                <w:numId w:val="13"/>
              </w:numPr>
              <w:tabs>
                <w:tab w:val="left" w:pos="354"/>
              </w:tabs>
              <w:spacing w:line="269" w:lineRule="exact"/>
            </w:pPr>
            <w:r w:rsidRPr="00F629B6">
              <w:rPr>
                <w:spacing w:val="-2"/>
              </w:rPr>
              <w:t>Interactionism- Becker Labelling</w:t>
            </w:r>
          </w:p>
          <w:p w14:paraId="59FCE0D7" w14:textId="77777777" w:rsidR="007B2941" w:rsidRPr="00F629B6" w:rsidRDefault="007B2941" w:rsidP="007B2941">
            <w:pPr>
              <w:pStyle w:val="TableParagraph"/>
              <w:numPr>
                <w:ilvl w:val="0"/>
                <w:numId w:val="13"/>
              </w:numPr>
              <w:tabs>
                <w:tab w:val="left" w:pos="354"/>
              </w:tabs>
              <w:spacing w:line="269" w:lineRule="exact"/>
            </w:pPr>
            <w:r w:rsidRPr="00F629B6">
              <w:rPr>
                <w:spacing w:val="-2"/>
              </w:rPr>
              <w:t>Left and Right realism</w:t>
            </w:r>
          </w:p>
          <w:p w14:paraId="554A8593" w14:textId="77777777" w:rsidR="007B2941" w:rsidRPr="00F629B6" w:rsidRDefault="007B2941" w:rsidP="007B2941">
            <w:pPr>
              <w:spacing w:before="100" w:after="100"/>
              <w:jc w:val="both"/>
              <w:rPr>
                <w:rFonts w:ascii="Arial" w:eastAsia="Love Ya Like A Sister" w:hAnsi="Arial" w:cs="Arial"/>
              </w:rPr>
            </w:pPr>
          </w:p>
          <w:p w14:paraId="26F340B4" w14:textId="77777777" w:rsidR="007B2941" w:rsidRPr="00F629B6" w:rsidRDefault="007B2941" w:rsidP="007B2941">
            <w:pPr>
              <w:pStyle w:val="TableParagraph"/>
              <w:tabs>
                <w:tab w:val="left" w:pos="354"/>
              </w:tabs>
              <w:spacing w:before="1" w:line="269" w:lineRule="exact"/>
              <w:rPr>
                <w:i/>
                <w:iCs/>
                <w:color w:val="4472C4" w:themeColor="accent1"/>
              </w:rPr>
            </w:pPr>
            <w:r w:rsidRPr="00F629B6">
              <w:rPr>
                <w:i/>
                <w:iCs/>
                <w:color w:val="4472C4" w:themeColor="accent1"/>
              </w:rPr>
              <w:t xml:space="preserve">AC 3.1 Learners should be able to </w:t>
            </w:r>
            <w:proofErr w:type="spellStart"/>
            <w:r w:rsidRPr="00F629B6">
              <w:rPr>
                <w:i/>
                <w:iCs/>
                <w:color w:val="4472C4" w:themeColor="accent1"/>
              </w:rPr>
              <w:t>analyse</w:t>
            </w:r>
            <w:proofErr w:type="spellEnd"/>
            <w:r w:rsidRPr="00F629B6">
              <w:rPr>
                <w:i/>
                <w:iCs/>
                <w:color w:val="4472C4" w:themeColor="accent1"/>
              </w:rPr>
              <w:t xml:space="preserve"> a range</w:t>
            </w:r>
            <w:r w:rsidRPr="00F629B6">
              <w:rPr>
                <w:i/>
                <w:iCs/>
                <w:color w:val="4472C4" w:themeColor="accent1"/>
                <w:spacing w:val="-8"/>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crimes</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8"/>
              </w:rPr>
              <w:t xml:space="preserve"> </w:t>
            </w:r>
            <w:proofErr w:type="spellStart"/>
            <w:r w:rsidRPr="00F629B6">
              <w:rPr>
                <w:i/>
                <w:iCs/>
                <w:color w:val="4472C4" w:themeColor="accent1"/>
              </w:rPr>
              <w:t>behaviour</w:t>
            </w:r>
            <w:proofErr w:type="spellEnd"/>
            <w:r w:rsidRPr="00F629B6">
              <w:rPr>
                <w:i/>
                <w:iCs/>
                <w:color w:val="4472C4" w:themeColor="accent1"/>
              </w:rPr>
              <w:t xml:space="preserve"> and understand possible causes through the application of the theories learned for LO2.</w:t>
            </w:r>
          </w:p>
          <w:p w14:paraId="5D060D3C" w14:textId="77777777" w:rsidR="007B2941" w:rsidRPr="00F629B6" w:rsidRDefault="007B2941" w:rsidP="007B2941">
            <w:pPr>
              <w:pStyle w:val="TableParagraph"/>
              <w:tabs>
                <w:tab w:val="left" w:pos="354"/>
              </w:tabs>
              <w:spacing w:line="268" w:lineRule="exact"/>
              <w:rPr>
                <w:i/>
                <w:iCs/>
              </w:rPr>
            </w:pPr>
          </w:p>
          <w:p w14:paraId="4C369A73" w14:textId="77777777" w:rsidR="007B2941" w:rsidRPr="00F629B6" w:rsidRDefault="007B2941" w:rsidP="007B2941">
            <w:pPr>
              <w:pStyle w:val="TableParagraph"/>
              <w:tabs>
                <w:tab w:val="left" w:pos="354"/>
              </w:tabs>
              <w:spacing w:line="268" w:lineRule="exact"/>
              <w:rPr>
                <w:i/>
                <w:iCs/>
                <w:color w:val="4472C4" w:themeColor="accent1"/>
              </w:rPr>
            </w:pPr>
            <w:r w:rsidRPr="00F629B6">
              <w:rPr>
                <w:i/>
                <w:iCs/>
                <w:color w:val="4472C4" w:themeColor="accent1"/>
              </w:rPr>
              <w:t>AC 3.2 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9"/>
              </w:rPr>
              <w:t xml:space="preserve"> </w:t>
            </w:r>
            <w:r w:rsidRPr="00F629B6">
              <w:rPr>
                <w:i/>
                <w:iCs/>
                <w:color w:val="4472C4" w:themeColor="accent1"/>
              </w:rPr>
              <w:t>evaluate</w:t>
            </w:r>
            <w:r w:rsidRPr="00F629B6">
              <w:rPr>
                <w:i/>
                <w:iCs/>
                <w:color w:val="4472C4" w:themeColor="accent1"/>
                <w:spacing w:val="-9"/>
              </w:rPr>
              <w:t xml:space="preserve"> </w:t>
            </w:r>
            <w:r w:rsidRPr="00F629B6">
              <w:rPr>
                <w:i/>
                <w:iCs/>
                <w:color w:val="4472C4" w:themeColor="accent1"/>
              </w:rPr>
              <w:t>the</w:t>
            </w:r>
            <w:r w:rsidRPr="00F629B6">
              <w:rPr>
                <w:i/>
                <w:iCs/>
                <w:color w:val="4472C4" w:themeColor="accent1"/>
                <w:spacing w:val="-10"/>
              </w:rPr>
              <w:t xml:space="preserve"> </w:t>
            </w:r>
            <w:r w:rsidRPr="00F629B6">
              <w:rPr>
                <w:i/>
                <w:iCs/>
                <w:color w:val="4472C4" w:themeColor="accent1"/>
              </w:rPr>
              <w:t>strengths and weaknesses of criminological theories in terms of explaining crime.</w:t>
            </w:r>
          </w:p>
          <w:p w14:paraId="65D01DF1" w14:textId="77777777" w:rsidR="007B2941" w:rsidRPr="00F629B6" w:rsidRDefault="007B2941" w:rsidP="007B2941">
            <w:pPr>
              <w:rPr>
                <w:rFonts w:ascii="Arial" w:hAnsi="Arial" w:cs="Arial"/>
                <w:i/>
                <w:iCs/>
                <w:color w:val="4472C4" w:themeColor="accent1"/>
              </w:rPr>
            </w:pPr>
          </w:p>
          <w:p w14:paraId="20FCDB91" w14:textId="7C19A387" w:rsidR="002C1E68" w:rsidRPr="00F629B6" w:rsidRDefault="007B2941" w:rsidP="007B2941">
            <w:pPr>
              <w:pStyle w:val="ListParagraph"/>
              <w:numPr>
                <w:ilvl w:val="0"/>
                <w:numId w:val="13"/>
              </w:numPr>
              <w:spacing w:before="100" w:after="100"/>
              <w:jc w:val="both"/>
              <w:rPr>
                <w:rFonts w:ascii="Arial" w:eastAsia="Love Ya Like A Sister" w:hAnsi="Arial" w:cs="Arial"/>
              </w:rPr>
            </w:pPr>
            <w:r w:rsidRPr="00F629B6">
              <w:rPr>
                <w:rFonts w:ascii="Arial" w:hAnsi="Arial" w:cs="Arial"/>
                <w:i/>
                <w:iCs/>
                <w:color w:val="4472C4" w:themeColor="accent1"/>
              </w:rPr>
              <w:t xml:space="preserve">AC 4.1 Learners should be able to apply their knowledge of each of the theories and assess their use in informing policy on crime- </w:t>
            </w:r>
            <w:proofErr w:type="spellStart"/>
            <w:r w:rsidRPr="00F629B6">
              <w:rPr>
                <w:rFonts w:ascii="Arial" w:hAnsi="Arial" w:cs="Arial"/>
                <w:i/>
                <w:iCs/>
                <w:color w:val="4472C4" w:themeColor="accent1"/>
              </w:rPr>
              <w:t>eg</w:t>
            </w:r>
            <w:proofErr w:type="spellEnd"/>
            <w:r w:rsidRPr="00F629B6">
              <w:rPr>
                <w:rFonts w:ascii="Arial" w:hAnsi="Arial" w:cs="Arial"/>
                <w:i/>
                <w:iCs/>
                <w:color w:val="4472C4" w:themeColor="accent1"/>
              </w:rPr>
              <w:t xml:space="preserve"> penal populism, zero tolerance, CCTV, restorative justice, </w:t>
            </w:r>
            <w:proofErr w:type="spellStart"/>
            <w:r w:rsidRPr="00F629B6">
              <w:rPr>
                <w:rFonts w:ascii="Arial" w:hAnsi="Arial" w:cs="Arial"/>
                <w:i/>
                <w:iCs/>
                <w:color w:val="4472C4" w:themeColor="accent1"/>
              </w:rPr>
              <w:t>multi agency</w:t>
            </w:r>
            <w:proofErr w:type="spellEnd"/>
            <w:r w:rsidRPr="00F629B6">
              <w:rPr>
                <w:rFonts w:ascii="Arial" w:hAnsi="Arial" w:cs="Arial"/>
                <w:i/>
                <w:iCs/>
                <w:color w:val="4472C4" w:themeColor="accent1"/>
              </w:rPr>
              <w:t xml:space="preserve"> approach.</w:t>
            </w:r>
          </w:p>
        </w:tc>
        <w:tc>
          <w:tcPr>
            <w:tcW w:w="963" w:type="pct"/>
          </w:tcPr>
          <w:p w14:paraId="49D48935" w14:textId="77777777" w:rsidR="002C1E68" w:rsidRPr="00F629B6" w:rsidRDefault="002C1E68" w:rsidP="00340B6D">
            <w:pPr>
              <w:spacing w:before="100" w:after="100"/>
              <w:jc w:val="both"/>
              <w:rPr>
                <w:rFonts w:ascii="Arial" w:eastAsia="Love Ya Like A Sister" w:hAnsi="Arial" w:cs="Arial"/>
                <w:bCs/>
                <w:color w:val="000000"/>
              </w:rPr>
            </w:pPr>
          </w:p>
          <w:p w14:paraId="0DB62341" w14:textId="77777777" w:rsidR="00DA1A43" w:rsidRDefault="00DA1A43" w:rsidP="00DA1A43">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07408C7D" w14:textId="77777777" w:rsidR="002C1E68" w:rsidRDefault="00DA1A43" w:rsidP="00DA1A43">
            <w:pPr>
              <w:pStyle w:val="ListParagraph"/>
              <w:numPr>
                <w:ilvl w:val="0"/>
                <w:numId w:val="52"/>
              </w:numPr>
              <w:spacing w:line="257" w:lineRule="auto"/>
              <w:rPr>
                <w:rFonts w:ascii="Arial" w:eastAsia="Love Ya Like A Sister" w:hAnsi="Arial" w:cs="Arial"/>
                <w:color w:val="000000"/>
              </w:rPr>
            </w:pPr>
            <w:r w:rsidRPr="00DA1A43">
              <w:rPr>
                <w:rFonts w:ascii="Arial" w:eastAsia="Love Ya Like A Sister" w:hAnsi="Arial" w:cs="Arial"/>
                <w:color w:val="000000"/>
              </w:rPr>
              <w:t xml:space="preserve">Pre read next </w:t>
            </w:r>
            <w:proofErr w:type="spellStart"/>
            <w:r w:rsidRPr="00DA1A43">
              <w:rPr>
                <w:rFonts w:ascii="Arial" w:eastAsia="Love Ya Like A Sister" w:hAnsi="Arial" w:cs="Arial"/>
                <w:color w:val="000000"/>
              </w:rPr>
              <w:t>weeks</w:t>
            </w:r>
            <w:proofErr w:type="spellEnd"/>
            <w:r w:rsidRPr="00DA1A43">
              <w:rPr>
                <w:rFonts w:ascii="Arial" w:eastAsia="Love Ya Like A Sister" w:hAnsi="Arial" w:cs="Arial"/>
                <w:color w:val="000000"/>
              </w:rPr>
              <w:t xml:space="preserve"> assessment criteria AC </w:t>
            </w:r>
            <w:r>
              <w:rPr>
                <w:rFonts w:ascii="Arial" w:eastAsia="Love Ya Like A Sister" w:hAnsi="Arial" w:cs="Arial"/>
                <w:color w:val="000000"/>
              </w:rPr>
              <w:t>4.2</w:t>
            </w:r>
            <w:r w:rsidRPr="00DA1A43">
              <w:rPr>
                <w:rFonts w:ascii="Arial" w:eastAsia="Love Ya Like A Sister" w:hAnsi="Arial" w:cs="Arial"/>
                <w:color w:val="000000"/>
              </w:rPr>
              <w:t xml:space="preserve"> and make a </w:t>
            </w:r>
            <w:proofErr w:type="spellStart"/>
            <w:r w:rsidRPr="00DA1A43">
              <w:rPr>
                <w:rFonts w:ascii="Arial" w:eastAsia="Love Ya Like A Sister" w:hAnsi="Arial" w:cs="Arial"/>
                <w:color w:val="000000"/>
              </w:rPr>
              <w:t>mindmap</w:t>
            </w:r>
            <w:proofErr w:type="spellEnd"/>
            <w:r w:rsidRPr="00DA1A43">
              <w:rPr>
                <w:rFonts w:ascii="Arial" w:eastAsia="Love Ya Like A Sister" w:hAnsi="Arial" w:cs="Arial"/>
                <w:color w:val="000000"/>
              </w:rPr>
              <w:t xml:space="preserve"> on the key content</w:t>
            </w:r>
          </w:p>
          <w:p w14:paraId="21F04EAC" w14:textId="34196AC2" w:rsidR="00953807" w:rsidRPr="00DA1A43" w:rsidRDefault="00953807" w:rsidP="00DA1A43">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 xml:space="preserve">Week 3 revision schedule activities on </w:t>
            </w: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w:t>
            </w:r>
          </w:p>
        </w:tc>
      </w:tr>
      <w:tr w:rsidR="00EE65E7" w14:paraId="3C97FBA4" w14:textId="77777777" w:rsidTr="4EF0C4EF">
        <w:trPr>
          <w:cantSplit/>
          <w:trHeight w:val="1134"/>
          <w:jc w:val="center"/>
        </w:trPr>
        <w:tc>
          <w:tcPr>
            <w:tcW w:w="1311" w:type="pct"/>
            <w:gridSpan w:val="6"/>
            <w:shd w:val="clear" w:color="auto" w:fill="FFF2CC" w:themeFill="accent4" w:themeFillTint="33"/>
            <w:textDirection w:val="btLr"/>
          </w:tcPr>
          <w:p w14:paraId="436D430A" w14:textId="77777777" w:rsidR="00EE65E7" w:rsidRPr="00EE65E7" w:rsidRDefault="00EE65E7" w:rsidP="00AA1D53">
            <w:pPr>
              <w:rPr>
                <w:rFonts w:ascii="Arial" w:hAnsi="Arial" w:cs="Arial"/>
                <w:sz w:val="44"/>
                <w:szCs w:val="44"/>
              </w:rPr>
            </w:pPr>
          </w:p>
        </w:tc>
        <w:tc>
          <w:tcPr>
            <w:tcW w:w="2726" w:type="pct"/>
            <w:gridSpan w:val="2"/>
            <w:shd w:val="clear" w:color="auto" w:fill="FFF2CC" w:themeFill="accent4" w:themeFillTint="33"/>
          </w:tcPr>
          <w:p w14:paraId="291C6002" w14:textId="1A57E8AC" w:rsidR="00EE65E7" w:rsidRPr="00EE65E7" w:rsidRDefault="00EE65E7" w:rsidP="00AA1D53">
            <w:pPr>
              <w:pStyle w:val="TableParagraph"/>
              <w:spacing w:before="28"/>
              <w:ind w:left="115"/>
              <w:rPr>
                <w:b/>
                <w:sz w:val="44"/>
                <w:szCs w:val="44"/>
              </w:rPr>
            </w:pPr>
            <w:r w:rsidRPr="00EE65E7">
              <w:rPr>
                <w:b/>
                <w:sz w:val="44"/>
                <w:szCs w:val="44"/>
              </w:rPr>
              <w:t>EASTER HOLIDAY</w:t>
            </w:r>
          </w:p>
        </w:tc>
        <w:tc>
          <w:tcPr>
            <w:tcW w:w="963" w:type="pct"/>
            <w:shd w:val="clear" w:color="auto" w:fill="FFF2CC" w:themeFill="accent4" w:themeFillTint="33"/>
          </w:tcPr>
          <w:p w14:paraId="086BBB23" w14:textId="77777777" w:rsidR="00EE65E7" w:rsidRDefault="00953807" w:rsidP="00340B6D">
            <w:pPr>
              <w:spacing w:before="100" w:after="100"/>
              <w:jc w:val="both"/>
              <w:rPr>
                <w:rFonts w:ascii="Arial" w:eastAsia="Love Ya Like A Sister" w:hAnsi="Arial" w:cs="Arial"/>
                <w:bCs/>
                <w:color w:val="000000"/>
              </w:rPr>
            </w:pPr>
            <w:r>
              <w:rPr>
                <w:rFonts w:ascii="Arial" w:eastAsia="Love Ya Like A Sister" w:hAnsi="Arial" w:cs="Arial"/>
                <w:bCs/>
                <w:color w:val="000000"/>
              </w:rPr>
              <w:t xml:space="preserve">Week 4 and 5 revision schedule activities. </w:t>
            </w:r>
          </w:p>
          <w:p w14:paraId="409C05D1" w14:textId="52528124" w:rsidR="00953807" w:rsidRPr="00F629B6" w:rsidRDefault="00953807" w:rsidP="00340B6D">
            <w:pPr>
              <w:spacing w:before="100" w:after="100"/>
              <w:jc w:val="both"/>
              <w:rPr>
                <w:rFonts w:ascii="Arial" w:eastAsia="Love Ya Like A Sister" w:hAnsi="Arial" w:cs="Arial"/>
                <w:bCs/>
                <w:color w:val="000000"/>
              </w:rPr>
            </w:pPr>
            <w:r>
              <w:rPr>
                <w:rFonts w:ascii="Arial" w:eastAsia="Love Ya Like A Sister" w:hAnsi="Arial" w:cs="Arial"/>
                <w:bCs/>
                <w:color w:val="000000"/>
              </w:rPr>
              <w:t>Ensure all workbook pages for theories are completed.</w:t>
            </w:r>
          </w:p>
        </w:tc>
      </w:tr>
      <w:tr w:rsidR="00AA1D53" w14:paraId="2B253348" w14:textId="3AB0B69E" w:rsidTr="4EF0C4EF">
        <w:trPr>
          <w:cantSplit/>
          <w:trHeight w:val="1134"/>
          <w:jc w:val="center"/>
        </w:trPr>
        <w:tc>
          <w:tcPr>
            <w:tcW w:w="201" w:type="pct"/>
            <w:tcBorders>
              <w:right w:val="nil"/>
            </w:tcBorders>
            <w:textDirection w:val="btLr"/>
          </w:tcPr>
          <w:p w14:paraId="2346810F" w14:textId="70DE9B53" w:rsidR="00AA1D53" w:rsidRPr="00F629B6" w:rsidRDefault="00C877AC" w:rsidP="00AA1D53">
            <w:pPr>
              <w:ind w:left="113" w:right="113"/>
              <w:jc w:val="right"/>
              <w:rPr>
                <w:rFonts w:ascii="Arial" w:hAnsi="Arial" w:cs="Arial"/>
              </w:rPr>
            </w:pPr>
            <w:r>
              <w:rPr>
                <w:rFonts w:ascii="Arial" w:hAnsi="Arial" w:cs="Arial"/>
              </w:rPr>
              <w:lastRenderedPageBreak/>
              <w:t>13/04/2026</w:t>
            </w:r>
          </w:p>
        </w:tc>
        <w:tc>
          <w:tcPr>
            <w:tcW w:w="204" w:type="pct"/>
            <w:tcBorders>
              <w:left w:val="nil"/>
            </w:tcBorders>
          </w:tcPr>
          <w:p w14:paraId="211EA8BF" w14:textId="3051FEEE" w:rsidR="00AA1D53" w:rsidRPr="00F629B6" w:rsidRDefault="00AA1D53" w:rsidP="00AA1D53">
            <w:pPr>
              <w:jc w:val="right"/>
              <w:rPr>
                <w:rFonts w:ascii="Arial" w:hAnsi="Arial" w:cs="Arial"/>
              </w:rPr>
            </w:pPr>
            <w:r w:rsidRPr="00F629B6">
              <w:rPr>
                <w:rFonts w:ascii="Arial" w:hAnsi="Arial" w:cs="Arial"/>
              </w:rPr>
              <w:t>28</w:t>
            </w:r>
          </w:p>
        </w:tc>
        <w:tc>
          <w:tcPr>
            <w:tcW w:w="373" w:type="pct"/>
          </w:tcPr>
          <w:p w14:paraId="303C5A7D" w14:textId="2B12442E" w:rsidR="00AA1D53" w:rsidRPr="00F629B6" w:rsidRDefault="00AA1D53" w:rsidP="00AA1D53">
            <w:pPr>
              <w:rPr>
                <w:rFonts w:ascii="Arial" w:hAnsi="Arial" w:cs="Arial"/>
              </w:rPr>
            </w:pPr>
          </w:p>
        </w:tc>
        <w:tc>
          <w:tcPr>
            <w:tcW w:w="533" w:type="pct"/>
            <w:gridSpan w:val="3"/>
          </w:tcPr>
          <w:p w14:paraId="1668429B" w14:textId="60525C75" w:rsidR="00AA1D53" w:rsidRPr="00F629B6" w:rsidRDefault="006D59FA" w:rsidP="00AA1D53">
            <w:pPr>
              <w:rPr>
                <w:rFonts w:ascii="Arial" w:hAnsi="Arial" w:cs="Arial"/>
              </w:rPr>
            </w:pPr>
            <w:r w:rsidRPr="00F629B6">
              <w:rPr>
                <w:rFonts w:ascii="Arial" w:eastAsia="Love Ya Like A Sister" w:hAnsi="Arial" w:cs="Arial"/>
                <w:color w:val="FF0000"/>
              </w:rPr>
              <w:t>Key assessment 2 feedback</w:t>
            </w:r>
          </w:p>
        </w:tc>
        <w:tc>
          <w:tcPr>
            <w:tcW w:w="1380" w:type="pct"/>
          </w:tcPr>
          <w:p w14:paraId="04C6E0F6" w14:textId="77777777" w:rsidR="00AA1D53" w:rsidRPr="00F629B6" w:rsidRDefault="00AA1D53" w:rsidP="00AA1D53">
            <w:pPr>
              <w:pStyle w:val="TableParagraph"/>
              <w:spacing w:before="28"/>
              <w:ind w:left="115"/>
              <w:rPr>
                <w:b/>
              </w:rPr>
            </w:pPr>
            <w:r w:rsidRPr="00F629B6">
              <w:rPr>
                <w:b/>
              </w:rPr>
              <w:t>Sociological</w:t>
            </w:r>
            <w:r w:rsidRPr="00F629B6">
              <w:rPr>
                <w:b/>
                <w:spacing w:val="-10"/>
              </w:rPr>
              <w:t xml:space="preserve"> </w:t>
            </w:r>
            <w:r w:rsidRPr="00F629B6">
              <w:rPr>
                <w:b/>
                <w:spacing w:val="-2"/>
              </w:rPr>
              <w:t>theories</w:t>
            </w:r>
          </w:p>
          <w:p w14:paraId="5CB0F689" w14:textId="77777777" w:rsidR="00AA1D53" w:rsidRPr="00F629B6" w:rsidRDefault="00AA1D53" w:rsidP="00AA1D53">
            <w:pPr>
              <w:pStyle w:val="TableParagraph"/>
              <w:numPr>
                <w:ilvl w:val="0"/>
                <w:numId w:val="36"/>
              </w:numPr>
              <w:tabs>
                <w:tab w:val="left" w:pos="354"/>
              </w:tabs>
              <w:spacing w:before="1" w:line="269" w:lineRule="exact"/>
              <w:ind w:left="354" w:hanging="239"/>
            </w:pPr>
            <w:r w:rsidRPr="00F629B6">
              <w:t>social</w:t>
            </w:r>
            <w:r w:rsidRPr="00F629B6">
              <w:rPr>
                <w:spacing w:val="-7"/>
              </w:rPr>
              <w:t xml:space="preserve"> </w:t>
            </w:r>
            <w:r w:rsidRPr="00F629B6">
              <w:rPr>
                <w:spacing w:val="-2"/>
              </w:rPr>
              <w:t>structure</w:t>
            </w:r>
          </w:p>
          <w:p w14:paraId="0BEED651" w14:textId="77777777" w:rsidR="00AA1D53" w:rsidRPr="00F629B6" w:rsidRDefault="00AA1D53" w:rsidP="00AA1D53">
            <w:pPr>
              <w:pStyle w:val="TableParagraph"/>
              <w:numPr>
                <w:ilvl w:val="0"/>
                <w:numId w:val="36"/>
              </w:numPr>
              <w:tabs>
                <w:tab w:val="left" w:pos="354"/>
              </w:tabs>
              <w:spacing w:line="269" w:lineRule="exact"/>
              <w:ind w:left="354" w:hanging="239"/>
            </w:pPr>
            <w:r w:rsidRPr="00F629B6">
              <w:rPr>
                <w:spacing w:val="-2"/>
              </w:rPr>
              <w:t>interactionism</w:t>
            </w:r>
          </w:p>
          <w:p w14:paraId="64A08E28" w14:textId="77777777" w:rsidR="00AA1D53" w:rsidRPr="00F629B6" w:rsidRDefault="00AA1D53" w:rsidP="00AA1D53">
            <w:pPr>
              <w:pStyle w:val="TableParagraph"/>
              <w:numPr>
                <w:ilvl w:val="0"/>
                <w:numId w:val="36"/>
              </w:numPr>
              <w:tabs>
                <w:tab w:val="left" w:pos="354"/>
              </w:tabs>
              <w:spacing w:line="269" w:lineRule="exact"/>
              <w:ind w:left="354" w:hanging="239"/>
            </w:pPr>
            <w:r w:rsidRPr="00F629B6">
              <w:rPr>
                <w:spacing w:val="-2"/>
              </w:rPr>
              <w:t>realism</w:t>
            </w:r>
          </w:p>
          <w:p w14:paraId="7E7A7F3A" w14:textId="77777777" w:rsidR="00AA1D53" w:rsidRPr="00F629B6" w:rsidRDefault="00AA1D53" w:rsidP="00AA1D53">
            <w:pPr>
              <w:pStyle w:val="TableParagraph"/>
              <w:tabs>
                <w:tab w:val="left" w:pos="354"/>
              </w:tabs>
              <w:spacing w:line="269" w:lineRule="exact"/>
            </w:pPr>
          </w:p>
          <w:p w14:paraId="39392184" w14:textId="77777777" w:rsidR="00875A0E" w:rsidRPr="00F629B6" w:rsidRDefault="00875A0E" w:rsidP="00875A0E">
            <w:pPr>
              <w:pStyle w:val="TableParagraph"/>
              <w:tabs>
                <w:tab w:val="left" w:pos="354"/>
              </w:tabs>
              <w:spacing w:before="1" w:line="269" w:lineRule="exact"/>
              <w:rPr>
                <w:i/>
                <w:iCs/>
                <w:color w:val="4472C4" w:themeColor="accent1"/>
              </w:rPr>
            </w:pPr>
            <w:r w:rsidRPr="00F629B6">
              <w:rPr>
                <w:i/>
                <w:iCs/>
                <w:color w:val="4472C4" w:themeColor="accent1"/>
              </w:rPr>
              <w:t xml:space="preserve">AC 3.1 Learners should be able to </w:t>
            </w:r>
            <w:proofErr w:type="spellStart"/>
            <w:r w:rsidRPr="00F629B6">
              <w:rPr>
                <w:i/>
                <w:iCs/>
                <w:color w:val="4472C4" w:themeColor="accent1"/>
              </w:rPr>
              <w:t>analyse</w:t>
            </w:r>
            <w:proofErr w:type="spellEnd"/>
            <w:r w:rsidRPr="00F629B6">
              <w:rPr>
                <w:i/>
                <w:iCs/>
                <w:color w:val="4472C4" w:themeColor="accent1"/>
              </w:rPr>
              <w:t xml:space="preserve"> a range</w:t>
            </w:r>
            <w:r w:rsidRPr="00F629B6">
              <w:rPr>
                <w:i/>
                <w:iCs/>
                <w:color w:val="4472C4" w:themeColor="accent1"/>
                <w:spacing w:val="-8"/>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crimes</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8"/>
              </w:rPr>
              <w:t xml:space="preserve"> </w:t>
            </w:r>
            <w:proofErr w:type="spellStart"/>
            <w:r w:rsidRPr="00F629B6">
              <w:rPr>
                <w:i/>
                <w:iCs/>
                <w:color w:val="4472C4" w:themeColor="accent1"/>
              </w:rPr>
              <w:t>behaviour</w:t>
            </w:r>
            <w:proofErr w:type="spellEnd"/>
            <w:r w:rsidRPr="00F629B6">
              <w:rPr>
                <w:i/>
                <w:iCs/>
                <w:color w:val="4472C4" w:themeColor="accent1"/>
              </w:rPr>
              <w:t xml:space="preserve"> and understand possible causes through the application of the theories learned for LO2.</w:t>
            </w:r>
          </w:p>
          <w:p w14:paraId="3EADB9A5" w14:textId="77777777" w:rsidR="00AA1D53" w:rsidRPr="00F629B6" w:rsidRDefault="00AA1D53" w:rsidP="00AA1D53">
            <w:pPr>
              <w:pStyle w:val="TableParagraph"/>
              <w:tabs>
                <w:tab w:val="left" w:pos="354"/>
              </w:tabs>
              <w:spacing w:line="268" w:lineRule="exact"/>
              <w:rPr>
                <w:i/>
                <w:iCs/>
                <w:color w:val="4472C4" w:themeColor="accent1"/>
              </w:rPr>
            </w:pPr>
          </w:p>
          <w:p w14:paraId="29B7CACE" w14:textId="27E5B838" w:rsidR="00AA1D53" w:rsidRPr="00F629B6" w:rsidRDefault="00875A0E" w:rsidP="00AA1D53">
            <w:pPr>
              <w:pStyle w:val="TableParagraph"/>
              <w:tabs>
                <w:tab w:val="left" w:pos="354"/>
              </w:tabs>
              <w:spacing w:line="268" w:lineRule="exact"/>
              <w:rPr>
                <w:i/>
                <w:iCs/>
                <w:color w:val="4472C4" w:themeColor="accent1"/>
              </w:rPr>
            </w:pPr>
            <w:r>
              <w:rPr>
                <w:i/>
                <w:iCs/>
                <w:color w:val="4472C4" w:themeColor="accent1"/>
              </w:rPr>
              <w:t xml:space="preserve">AC 3.2 </w:t>
            </w:r>
            <w:r w:rsidR="00AA1D53" w:rsidRPr="00F629B6">
              <w:rPr>
                <w:i/>
                <w:iCs/>
                <w:color w:val="4472C4" w:themeColor="accent1"/>
              </w:rPr>
              <w:t>Learners</w:t>
            </w:r>
            <w:r w:rsidR="00AA1D53" w:rsidRPr="00F629B6">
              <w:rPr>
                <w:i/>
                <w:iCs/>
                <w:color w:val="4472C4" w:themeColor="accent1"/>
                <w:spacing w:val="-9"/>
              </w:rPr>
              <w:t xml:space="preserve"> </w:t>
            </w:r>
            <w:r w:rsidR="00AA1D53" w:rsidRPr="00F629B6">
              <w:rPr>
                <w:i/>
                <w:iCs/>
                <w:color w:val="4472C4" w:themeColor="accent1"/>
              </w:rPr>
              <w:t>should</w:t>
            </w:r>
            <w:r w:rsidR="00AA1D53" w:rsidRPr="00F629B6">
              <w:rPr>
                <w:i/>
                <w:iCs/>
                <w:color w:val="4472C4" w:themeColor="accent1"/>
                <w:spacing w:val="-9"/>
              </w:rPr>
              <w:t xml:space="preserve"> </w:t>
            </w:r>
            <w:r w:rsidR="00AA1D53" w:rsidRPr="00F629B6">
              <w:rPr>
                <w:i/>
                <w:iCs/>
                <w:color w:val="4472C4" w:themeColor="accent1"/>
              </w:rPr>
              <w:t>evaluate</w:t>
            </w:r>
            <w:r w:rsidR="00AA1D53" w:rsidRPr="00F629B6">
              <w:rPr>
                <w:i/>
                <w:iCs/>
                <w:color w:val="4472C4" w:themeColor="accent1"/>
                <w:spacing w:val="-9"/>
              </w:rPr>
              <w:t xml:space="preserve"> </w:t>
            </w:r>
            <w:r w:rsidR="00AA1D53" w:rsidRPr="00F629B6">
              <w:rPr>
                <w:i/>
                <w:iCs/>
                <w:color w:val="4472C4" w:themeColor="accent1"/>
              </w:rPr>
              <w:t>the</w:t>
            </w:r>
            <w:r w:rsidR="00AA1D53" w:rsidRPr="00F629B6">
              <w:rPr>
                <w:i/>
                <w:iCs/>
                <w:color w:val="4472C4" w:themeColor="accent1"/>
                <w:spacing w:val="-10"/>
              </w:rPr>
              <w:t xml:space="preserve"> </w:t>
            </w:r>
            <w:r w:rsidR="00AA1D53" w:rsidRPr="00F629B6">
              <w:rPr>
                <w:i/>
                <w:iCs/>
                <w:color w:val="4472C4" w:themeColor="accent1"/>
              </w:rPr>
              <w:t>strengths and weaknesses of criminological theories in terms of explaining crime.</w:t>
            </w:r>
          </w:p>
          <w:p w14:paraId="0AEC0ED7" w14:textId="77777777" w:rsidR="00AA1D53" w:rsidRPr="00F629B6" w:rsidRDefault="00AA1D53" w:rsidP="00AA1D53">
            <w:pPr>
              <w:pStyle w:val="TableParagraph"/>
              <w:tabs>
                <w:tab w:val="left" w:pos="354"/>
              </w:tabs>
              <w:spacing w:line="268" w:lineRule="exact"/>
              <w:rPr>
                <w:i/>
                <w:iCs/>
                <w:color w:val="4472C4" w:themeColor="accent1"/>
              </w:rPr>
            </w:pPr>
          </w:p>
          <w:p w14:paraId="38CFFBF1" w14:textId="4D6A2DD2" w:rsidR="00AA1D53" w:rsidRPr="00F629B6" w:rsidRDefault="00875A0E" w:rsidP="00AA1D53">
            <w:pPr>
              <w:pStyle w:val="TableParagraph"/>
              <w:tabs>
                <w:tab w:val="left" w:pos="354"/>
              </w:tabs>
              <w:spacing w:before="1" w:line="269" w:lineRule="exact"/>
            </w:pPr>
            <w:r>
              <w:rPr>
                <w:i/>
                <w:iCs/>
                <w:color w:val="4472C4" w:themeColor="accent1"/>
              </w:rPr>
              <w:t xml:space="preserve">AC 4.1 </w:t>
            </w:r>
            <w:r w:rsidR="00AA1D53" w:rsidRPr="00F629B6">
              <w:rPr>
                <w:i/>
                <w:iCs/>
                <w:color w:val="4472C4" w:themeColor="accent1"/>
              </w:rPr>
              <w:t xml:space="preserve">Learners should be able to apply their knowledge of each of the theories and assess their use in informing policy on crime- </w:t>
            </w:r>
            <w:proofErr w:type="spellStart"/>
            <w:r w:rsidR="00AA1D53" w:rsidRPr="00F629B6">
              <w:rPr>
                <w:i/>
                <w:iCs/>
                <w:color w:val="4472C4" w:themeColor="accent1"/>
              </w:rPr>
              <w:t>eg</w:t>
            </w:r>
            <w:proofErr w:type="spellEnd"/>
            <w:r w:rsidR="00AA1D53" w:rsidRPr="00F629B6">
              <w:rPr>
                <w:i/>
                <w:iCs/>
                <w:color w:val="4472C4" w:themeColor="accent1"/>
              </w:rPr>
              <w:t xml:space="preserve"> penal populism, zero tolerance, CCTV, restorative justice, </w:t>
            </w:r>
            <w:proofErr w:type="spellStart"/>
            <w:r w:rsidR="00AA1D53" w:rsidRPr="00F629B6">
              <w:rPr>
                <w:i/>
                <w:iCs/>
                <w:color w:val="4472C4" w:themeColor="accent1"/>
              </w:rPr>
              <w:t>multi agency</w:t>
            </w:r>
            <w:proofErr w:type="spellEnd"/>
            <w:r w:rsidR="00AA1D53" w:rsidRPr="00F629B6">
              <w:rPr>
                <w:i/>
                <w:iCs/>
                <w:color w:val="4472C4" w:themeColor="accent1"/>
              </w:rPr>
              <w:t xml:space="preserve"> approach.</w:t>
            </w:r>
          </w:p>
        </w:tc>
        <w:tc>
          <w:tcPr>
            <w:tcW w:w="1346" w:type="pct"/>
          </w:tcPr>
          <w:p w14:paraId="7184DCFA" w14:textId="77777777" w:rsidR="00AA1D53" w:rsidRPr="00F629B6" w:rsidRDefault="00AA1D53" w:rsidP="00AA1D53">
            <w:pPr>
              <w:pStyle w:val="TableParagraph"/>
              <w:spacing w:before="28"/>
              <w:ind w:left="115"/>
              <w:rPr>
                <w:b/>
              </w:rPr>
            </w:pPr>
            <w:r w:rsidRPr="00F629B6">
              <w:rPr>
                <w:b/>
              </w:rPr>
              <w:t>Sociological</w:t>
            </w:r>
            <w:r w:rsidRPr="00F629B6">
              <w:rPr>
                <w:b/>
                <w:spacing w:val="-10"/>
              </w:rPr>
              <w:t xml:space="preserve"> </w:t>
            </w:r>
            <w:r w:rsidRPr="00F629B6">
              <w:rPr>
                <w:b/>
                <w:spacing w:val="-2"/>
              </w:rPr>
              <w:t>theories</w:t>
            </w:r>
          </w:p>
          <w:p w14:paraId="111E68F2" w14:textId="77777777" w:rsidR="00AA1D53" w:rsidRPr="00F629B6" w:rsidRDefault="00AA1D53" w:rsidP="00AA1D53">
            <w:pPr>
              <w:pStyle w:val="TableParagraph"/>
              <w:numPr>
                <w:ilvl w:val="0"/>
                <w:numId w:val="13"/>
              </w:numPr>
              <w:tabs>
                <w:tab w:val="left" w:pos="354"/>
              </w:tabs>
              <w:spacing w:line="269" w:lineRule="exact"/>
            </w:pPr>
            <w:r w:rsidRPr="00F629B6">
              <w:rPr>
                <w:spacing w:val="-2"/>
              </w:rPr>
              <w:t>Interactionism- Becker Labelling</w:t>
            </w:r>
          </w:p>
          <w:p w14:paraId="56ACC4C9" w14:textId="77777777" w:rsidR="00AA1D53" w:rsidRPr="00F629B6" w:rsidRDefault="00AA1D53" w:rsidP="00AA1D53">
            <w:pPr>
              <w:pStyle w:val="TableParagraph"/>
              <w:numPr>
                <w:ilvl w:val="0"/>
                <w:numId w:val="13"/>
              </w:numPr>
              <w:tabs>
                <w:tab w:val="left" w:pos="354"/>
              </w:tabs>
              <w:spacing w:line="269" w:lineRule="exact"/>
            </w:pPr>
            <w:r w:rsidRPr="00F629B6">
              <w:rPr>
                <w:spacing w:val="-2"/>
              </w:rPr>
              <w:t>Left and Right realism</w:t>
            </w:r>
          </w:p>
          <w:p w14:paraId="3D0627B0" w14:textId="77777777" w:rsidR="00AA1D53" w:rsidRPr="00F629B6" w:rsidRDefault="00AA1D53" w:rsidP="00AA1D53">
            <w:pPr>
              <w:spacing w:before="100" w:after="100"/>
              <w:jc w:val="both"/>
              <w:rPr>
                <w:rFonts w:ascii="Arial" w:eastAsia="Love Ya Like A Sister" w:hAnsi="Arial" w:cs="Arial"/>
              </w:rPr>
            </w:pPr>
          </w:p>
          <w:p w14:paraId="302D6E85" w14:textId="77777777" w:rsidR="00AA1D53" w:rsidRPr="00F629B6" w:rsidRDefault="00AA1D53" w:rsidP="00AA1D53">
            <w:pPr>
              <w:pStyle w:val="TableParagraph"/>
              <w:tabs>
                <w:tab w:val="left" w:pos="354"/>
              </w:tabs>
              <w:spacing w:before="1" w:line="269" w:lineRule="exact"/>
              <w:rPr>
                <w:i/>
                <w:iCs/>
                <w:color w:val="4472C4" w:themeColor="accent1"/>
              </w:rPr>
            </w:pPr>
            <w:r w:rsidRPr="00F629B6">
              <w:rPr>
                <w:i/>
                <w:iCs/>
                <w:color w:val="4472C4" w:themeColor="accent1"/>
              </w:rPr>
              <w:t xml:space="preserve">AC 3.1 Learners should be able to </w:t>
            </w:r>
            <w:proofErr w:type="spellStart"/>
            <w:r w:rsidRPr="00F629B6">
              <w:rPr>
                <w:i/>
                <w:iCs/>
                <w:color w:val="4472C4" w:themeColor="accent1"/>
              </w:rPr>
              <w:t>analyse</w:t>
            </w:r>
            <w:proofErr w:type="spellEnd"/>
            <w:r w:rsidRPr="00F629B6">
              <w:rPr>
                <w:i/>
                <w:iCs/>
                <w:color w:val="4472C4" w:themeColor="accent1"/>
              </w:rPr>
              <w:t xml:space="preserve"> a range</w:t>
            </w:r>
            <w:r w:rsidRPr="00F629B6">
              <w:rPr>
                <w:i/>
                <w:iCs/>
                <w:color w:val="4472C4" w:themeColor="accent1"/>
                <w:spacing w:val="-8"/>
              </w:rPr>
              <w:t xml:space="preserve"> </w:t>
            </w:r>
            <w:r w:rsidRPr="00F629B6">
              <w:rPr>
                <w:i/>
                <w:iCs/>
                <w:color w:val="4472C4" w:themeColor="accent1"/>
              </w:rPr>
              <w:t>of</w:t>
            </w:r>
            <w:r w:rsidRPr="00F629B6">
              <w:rPr>
                <w:i/>
                <w:iCs/>
                <w:color w:val="4472C4" w:themeColor="accent1"/>
                <w:spacing w:val="-6"/>
              </w:rPr>
              <w:t xml:space="preserve"> </w:t>
            </w:r>
            <w:r w:rsidRPr="00F629B6">
              <w:rPr>
                <w:i/>
                <w:iCs/>
                <w:color w:val="4472C4" w:themeColor="accent1"/>
              </w:rPr>
              <w:t>crimes</w:t>
            </w:r>
            <w:r w:rsidRPr="00F629B6">
              <w:rPr>
                <w:i/>
                <w:iCs/>
                <w:color w:val="4472C4" w:themeColor="accent1"/>
                <w:spacing w:val="-9"/>
              </w:rPr>
              <w:t xml:space="preserve"> </w:t>
            </w:r>
            <w:r w:rsidRPr="00F629B6">
              <w:rPr>
                <w:i/>
                <w:iCs/>
                <w:color w:val="4472C4" w:themeColor="accent1"/>
              </w:rPr>
              <w:t>and</w:t>
            </w:r>
            <w:r w:rsidRPr="00F629B6">
              <w:rPr>
                <w:i/>
                <w:iCs/>
                <w:color w:val="4472C4" w:themeColor="accent1"/>
                <w:spacing w:val="-8"/>
              </w:rPr>
              <w:t xml:space="preserve"> </w:t>
            </w:r>
            <w:r w:rsidRPr="00F629B6">
              <w:rPr>
                <w:i/>
                <w:iCs/>
                <w:color w:val="4472C4" w:themeColor="accent1"/>
              </w:rPr>
              <w:t>criminal</w:t>
            </w:r>
            <w:r w:rsidRPr="00F629B6">
              <w:rPr>
                <w:i/>
                <w:iCs/>
                <w:color w:val="4472C4" w:themeColor="accent1"/>
                <w:spacing w:val="-8"/>
              </w:rPr>
              <w:t xml:space="preserve"> </w:t>
            </w:r>
            <w:proofErr w:type="spellStart"/>
            <w:r w:rsidRPr="00F629B6">
              <w:rPr>
                <w:i/>
                <w:iCs/>
                <w:color w:val="4472C4" w:themeColor="accent1"/>
              </w:rPr>
              <w:t>behaviour</w:t>
            </w:r>
            <w:proofErr w:type="spellEnd"/>
            <w:r w:rsidRPr="00F629B6">
              <w:rPr>
                <w:i/>
                <w:iCs/>
                <w:color w:val="4472C4" w:themeColor="accent1"/>
              </w:rPr>
              <w:t xml:space="preserve"> and understand possible causes through the application of the theories learned for LO2.</w:t>
            </w:r>
          </w:p>
          <w:p w14:paraId="59F5A727" w14:textId="77777777" w:rsidR="00AA1D53" w:rsidRPr="00F629B6" w:rsidRDefault="00AA1D53" w:rsidP="00AA1D53">
            <w:pPr>
              <w:pStyle w:val="TableParagraph"/>
              <w:tabs>
                <w:tab w:val="left" w:pos="354"/>
              </w:tabs>
              <w:spacing w:line="268" w:lineRule="exact"/>
              <w:rPr>
                <w:i/>
                <w:iCs/>
              </w:rPr>
            </w:pPr>
          </w:p>
          <w:p w14:paraId="401A5DE8" w14:textId="77777777" w:rsidR="00AA1D53" w:rsidRPr="00F629B6" w:rsidRDefault="00AA1D53" w:rsidP="00AA1D53">
            <w:pPr>
              <w:pStyle w:val="TableParagraph"/>
              <w:tabs>
                <w:tab w:val="left" w:pos="354"/>
              </w:tabs>
              <w:spacing w:line="268" w:lineRule="exact"/>
              <w:rPr>
                <w:i/>
                <w:iCs/>
                <w:color w:val="4472C4" w:themeColor="accent1"/>
              </w:rPr>
            </w:pPr>
            <w:r w:rsidRPr="00F629B6">
              <w:rPr>
                <w:i/>
                <w:iCs/>
                <w:color w:val="4472C4" w:themeColor="accent1"/>
              </w:rPr>
              <w:t>AC 3.2 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9"/>
              </w:rPr>
              <w:t xml:space="preserve"> </w:t>
            </w:r>
            <w:r w:rsidRPr="00F629B6">
              <w:rPr>
                <w:i/>
                <w:iCs/>
                <w:color w:val="4472C4" w:themeColor="accent1"/>
              </w:rPr>
              <w:t>evaluate</w:t>
            </w:r>
            <w:r w:rsidRPr="00F629B6">
              <w:rPr>
                <w:i/>
                <w:iCs/>
                <w:color w:val="4472C4" w:themeColor="accent1"/>
                <w:spacing w:val="-9"/>
              </w:rPr>
              <w:t xml:space="preserve"> </w:t>
            </w:r>
            <w:r w:rsidRPr="00F629B6">
              <w:rPr>
                <w:i/>
                <w:iCs/>
                <w:color w:val="4472C4" w:themeColor="accent1"/>
              </w:rPr>
              <w:t>the</w:t>
            </w:r>
            <w:r w:rsidRPr="00F629B6">
              <w:rPr>
                <w:i/>
                <w:iCs/>
                <w:color w:val="4472C4" w:themeColor="accent1"/>
                <w:spacing w:val="-10"/>
              </w:rPr>
              <w:t xml:space="preserve"> </w:t>
            </w:r>
            <w:r w:rsidRPr="00F629B6">
              <w:rPr>
                <w:i/>
                <w:iCs/>
                <w:color w:val="4472C4" w:themeColor="accent1"/>
              </w:rPr>
              <w:t>strengths and weaknesses of criminological theories in terms of explaining crime.</w:t>
            </w:r>
          </w:p>
          <w:p w14:paraId="4E9165D9" w14:textId="77777777" w:rsidR="00AA1D53" w:rsidRPr="00F629B6" w:rsidRDefault="00AA1D53" w:rsidP="00AA1D53">
            <w:pPr>
              <w:rPr>
                <w:rFonts w:ascii="Arial" w:hAnsi="Arial" w:cs="Arial"/>
                <w:i/>
                <w:iCs/>
                <w:color w:val="4472C4" w:themeColor="accent1"/>
              </w:rPr>
            </w:pPr>
          </w:p>
          <w:p w14:paraId="44AE719A" w14:textId="3AFD0422" w:rsidR="00AA1D53" w:rsidRPr="00F629B6" w:rsidRDefault="00AA1D53" w:rsidP="00AA1D53">
            <w:pPr>
              <w:spacing w:before="100" w:after="100"/>
              <w:jc w:val="both"/>
              <w:rPr>
                <w:rFonts w:ascii="Arial" w:eastAsia="Love Ya Like A Sister" w:hAnsi="Arial" w:cs="Arial"/>
              </w:rPr>
            </w:pPr>
            <w:r w:rsidRPr="00F629B6">
              <w:rPr>
                <w:rFonts w:ascii="Arial" w:hAnsi="Arial" w:cs="Arial"/>
                <w:i/>
                <w:iCs/>
                <w:color w:val="4472C4" w:themeColor="accent1"/>
              </w:rPr>
              <w:t xml:space="preserve">AC 4.1 Learners should be able to apply their knowledge of each of the theories and assess their use in informing policy on crime- </w:t>
            </w:r>
            <w:proofErr w:type="spellStart"/>
            <w:r w:rsidRPr="00F629B6">
              <w:rPr>
                <w:rFonts w:ascii="Arial" w:hAnsi="Arial" w:cs="Arial"/>
                <w:i/>
                <w:iCs/>
                <w:color w:val="4472C4" w:themeColor="accent1"/>
              </w:rPr>
              <w:t>eg</w:t>
            </w:r>
            <w:proofErr w:type="spellEnd"/>
            <w:r w:rsidRPr="00F629B6">
              <w:rPr>
                <w:rFonts w:ascii="Arial" w:hAnsi="Arial" w:cs="Arial"/>
                <w:i/>
                <w:iCs/>
                <w:color w:val="4472C4" w:themeColor="accent1"/>
              </w:rPr>
              <w:t xml:space="preserve"> penal populism, zero tolerance, CCTV, restorative justice, </w:t>
            </w:r>
            <w:proofErr w:type="spellStart"/>
            <w:r w:rsidRPr="00F629B6">
              <w:rPr>
                <w:rFonts w:ascii="Arial" w:hAnsi="Arial" w:cs="Arial"/>
                <w:i/>
                <w:iCs/>
                <w:color w:val="4472C4" w:themeColor="accent1"/>
              </w:rPr>
              <w:t>multi agency</w:t>
            </w:r>
            <w:proofErr w:type="spellEnd"/>
            <w:r w:rsidRPr="00F629B6">
              <w:rPr>
                <w:rFonts w:ascii="Arial" w:hAnsi="Arial" w:cs="Arial"/>
                <w:i/>
                <w:iCs/>
                <w:color w:val="4472C4" w:themeColor="accent1"/>
              </w:rPr>
              <w:t xml:space="preserve"> approach.</w:t>
            </w:r>
          </w:p>
        </w:tc>
        <w:tc>
          <w:tcPr>
            <w:tcW w:w="963" w:type="pct"/>
          </w:tcPr>
          <w:p w14:paraId="411C5F05" w14:textId="494A5409" w:rsidR="00AA1D53" w:rsidRPr="00F629B6" w:rsidRDefault="00AA1D53" w:rsidP="00340B6D">
            <w:pPr>
              <w:spacing w:before="100" w:after="100"/>
              <w:jc w:val="both"/>
              <w:rPr>
                <w:rFonts w:ascii="Arial" w:eastAsia="Love Ya Like A Sister" w:hAnsi="Arial" w:cs="Arial"/>
                <w:bCs/>
                <w:color w:val="000000"/>
              </w:rPr>
            </w:pPr>
          </w:p>
          <w:p w14:paraId="321C2F87" w14:textId="77777777" w:rsidR="00277B11" w:rsidRDefault="00277B11" w:rsidP="00277B11">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2BF864F0" w14:textId="77777777" w:rsidR="00277B11" w:rsidRDefault="00277B11" w:rsidP="00277B11">
            <w:pPr>
              <w:pStyle w:val="ListParagraph"/>
              <w:numPr>
                <w:ilvl w:val="0"/>
                <w:numId w:val="52"/>
              </w:numPr>
              <w:spacing w:line="257" w:lineRule="auto"/>
              <w:rPr>
                <w:rFonts w:ascii="Arial" w:eastAsia="Love Ya Like A Sister" w:hAnsi="Arial" w:cs="Arial"/>
                <w:color w:val="000000"/>
              </w:rPr>
            </w:pPr>
            <w:r w:rsidRPr="00DA1A43">
              <w:rPr>
                <w:rFonts w:ascii="Arial" w:eastAsia="Love Ya Like A Sister" w:hAnsi="Arial" w:cs="Arial"/>
                <w:color w:val="000000"/>
              </w:rPr>
              <w:t xml:space="preserve">Pre read next </w:t>
            </w:r>
            <w:proofErr w:type="spellStart"/>
            <w:r w:rsidRPr="00DA1A43">
              <w:rPr>
                <w:rFonts w:ascii="Arial" w:eastAsia="Love Ya Like A Sister" w:hAnsi="Arial" w:cs="Arial"/>
                <w:color w:val="000000"/>
              </w:rPr>
              <w:t>weeks</w:t>
            </w:r>
            <w:proofErr w:type="spellEnd"/>
            <w:r w:rsidRPr="00DA1A43">
              <w:rPr>
                <w:rFonts w:ascii="Arial" w:eastAsia="Love Ya Like A Sister" w:hAnsi="Arial" w:cs="Arial"/>
                <w:color w:val="000000"/>
              </w:rPr>
              <w:t xml:space="preserve"> assessment criteria AC </w:t>
            </w:r>
            <w:r>
              <w:rPr>
                <w:rFonts w:ascii="Arial" w:eastAsia="Love Ya Like A Sister" w:hAnsi="Arial" w:cs="Arial"/>
                <w:color w:val="000000"/>
              </w:rPr>
              <w:t>4.2</w:t>
            </w:r>
            <w:r w:rsidRPr="00DA1A43">
              <w:rPr>
                <w:rFonts w:ascii="Arial" w:eastAsia="Love Ya Like A Sister" w:hAnsi="Arial" w:cs="Arial"/>
                <w:color w:val="000000"/>
              </w:rPr>
              <w:t xml:space="preserve"> and make a </w:t>
            </w:r>
            <w:proofErr w:type="spellStart"/>
            <w:r w:rsidRPr="00DA1A43">
              <w:rPr>
                <w:rFonts w:ascii="Arial" w:eastAsia="Love Ya Like A Sister" w:hAnsi="Arial" w:cs="Arial"/>
                <w:color w:val="000000"/>
              </w:rPr>
              <w:t>mindmap</w:t>
            </w:r>
            <w:proofErr w:type="spellEnd"/>
            <w:r w:rsidRPr="00DA1A43">
              <w:rPr>
                <w:rFonts w:ascii="Arial" w:eastAsia="Love Ya Like A Sister" w:hAnsi="Arial" w:cs="Arial"/>
                <w:color w:val="000000"/>
              </w:rPr>
              <w:t xml:space="preserve"> on the key content</w:t>
            </w:r>
          </w:p>
          <w:p w14:paraId="76FF0FE2" w14:textId="0ECDC765" w:rsidR="00AA1D53" w:rsidRPr="00277B11" w:rsidRDefault="00277B11" w:rsidP="00277B11">
            <w:pPr>
              <w:pStyle w:val="ListParagraph"/>
              <w:numPr>
                <w:ilvl w:val="0"/>
                <w:numId w:val="52"/>
              </w:numPr>
              <w:spacing w:line="257" w:lineRule="auto"/>
              <w:rPr>
                <w:rFonts w:ascii="Arial" w:eastAsia="Love Ya Like A Sister" w:hAnsi="Arial" w:cs="Arial"/>
                <w:color w:val="000000"/>
              </w:rPr>
            </w:pPr>
            <w:r w:rsidRPr="00277B11">
              <w:rPr>
                <w:rFonts w:ascii="Arial" w:eastAsia="Love Ya Like A Sister" w:hAnsi="Arial" w:cs="Arial"/>
                <w:color w:val="000000"/>
              </w:rPr>
              <w:t xml:space="preserve">Week </w:t>
            </w:r>
            <w:r w:rsidR="007C4CC0">
              <w:rPr>
                <w:rFonts w:ascii="Arial" w:eastAsia="Love Ya Like A Sister" w:hAnsi="Arial" w:cs="Arial"/>
                <w:color w:val="000000"/>
              </w:rPr>
              <w:t>6</w:t>
            </w:r>
            <w:r w:rsidRPr="00277B11">
              <w:rPr>
                <w:rFonts w:ascii="Arial" w:eastAsia="Love Ya Like A Sister" w:hAnsi="Arial" w:cs="Arial"/>
                <w:color w:val="000000"/>
              </w:rPr>
              <w:t xml:space="preserve"> revision schedule activities on </w:t>
            </w:r>
            <w:proofErr w:type="spellStart"/>
            <w:r w:rsidRPr="00277B11">
              <w:rPr>
                <w:rFonts w:ascii="Arial" w:eastAsia="Love Ya Like A Sister" w:hAnsi="Arial" w:cs="Arial"/>
                <w:color w:val="000000"/>
              </w:rPr>
              <w:t>sharepoint</w:t>
            </w:r>
            <w:proofErr w:type="spellEnd"/>
            <w:r w:rsidRPr="00277B11">
              <w:rPr>
                <w:rFonts w:ascii="Arial" w:eastAsia="Love Ya Like A Sister" w:hAnsi="Arial" w:cs="Arial"/>
                <w:color w:val="000000"/>
              </w:rPr>
              <w:t>.</w:t>
            </w:r>
          </w:p>
        </w:tc>
      </w:tr>
      <w:tr w:rsidR="00AA1D53" w14:paraId="19DB9974" w14:textId="2E858437" w:rsidTr="4EF0C4EF">
        <w:trPr>
          <w:cantSplit/>
          <w:trHeight w:val="1134"/>
          <w:jc w:val="center"/>
        </w:trPr>
        <w:tc>
          <w:tcPr>
            <w:tcW w:w="201" w:type="pct"/>
            <w:tcBorders>
              <w:right w:val="nil"/>
            </w:tcBorders>
            <w:textDirection w:val="btLr"/>
          </w:tcPr>
          <w:p w14:paraId="639834C0" w14:textId="02F9553F" w:rsidR="00AA1D53" w:rsidRPr="00F629B6" w:rsidRDefault="00C877AC" w:rsidP="00AA1D53">
            <w:pPr>
              <w:ind w:left="113" w:right="113"/>
              <w:rPr>
                <w:rFonts w:ascii="Arial" w:hAnsi="Arial" w:cs="Arial"/>
              </w:rPr>
            </w:pPr>
            <w:r>
              <w:rPr>
                <w:rFonts w:ascii="Arial" w:hAnsi="Arial" w:cs="Arial"/>
              </w:rPr>
              <w:lastRenderedPageBreak/>
              <w:t>20/04/2026</w:t>
            </w:r>
          </w:p>
        </w:tc>
        <w:tc>
          <w:tcPr>
            <w:tcW w:w="204" w:type="pct"/>
            <w:tcBorders>
              <w:left w:val="nil"/>
            </w:tcBorders>
          </w:tcPr>
          <w:p w14:paraId="4D2D1112" w14:textId="1A1F783B" w:rsidR="00AA1D53" w:rsidRPr="00F629B6" w:rsidRDefault="00AA1D53" w:rsidP="00AA1D53">
            <w:pPr>
              <w:jc w:val="right"/>
              <w:rPr>
                <w:rFonts w:ascii="Arial" w:hAnsi="Arial" w:cs="Arial"/>
              </w:rPr>
            </w:pPr>
            <w:r w:rsidRPr="00F629B6">
              <w:rPr>
                <w:rFonts w:ascii="Arial" w:hAnsi="Arial" w:cs="Arial"/>
              </w:rPr>
              <w:t>29</w:t>
            </w:r>
          </w:p>
        </w:tc>
        <w:tc>
          <w:tcPr>
            <w:tcW w:w="373" w:type="pct"/>
          </w:tcPr>
          <w:p w14:paraId="54F4B70E" w14:textId="47C82E5F" w:rsidR="00AA1D53" w:rsidRPr="00F629B6" w:rsidRDefault="00AA1D53" w:rsidP="00AA1D53">
            <w:pPr>
              <w:rPr>
                <w:rFonts w:ascii="Arial" w:hAnsi="Arial" w:cs="Arial"/>
              </w:rPr>
            </w:pPr>
            <w:r w:rsidRPr="00F629B6">
              <w:rPr>
                <w:rFonts w:ascii="Arial" w:hAnsi="Arial" w:cs="Arial"/>
              </w:rPr>
              <w:t>LO4 Understand causes of policy change.</w:t>
            </w:r>
          </w:p>
        </w:tc>
        <w:tc>
          <w:tcPr>
            <w:tcW w:w="533" w:type="pct"/>
            <w:gridSpan w:val="3"/>
          </w:tcPr>
          <w:p w14:paraId="698AFA34" w14:textId="77777777" w:rsidR="00A62C00" w:rsidRDefault="00AA1D53" w:rsidP="00AA1D53">
            <w:pPr>
              <w:rPr>
                <w:rFonts w:ascii="Arial" w:eastAsia="Love Ya Like A Sister" w:hAnsi="Arial" w:cs="Arial"/>
                <w:color w:val="FF0000"/>
              </w:rPr>
            </w:pPr>
            <w:r w:rsidRPr="00F629B6">
              <w:rPr>
                <w:rFonts w:ascii="Arial" w:eastAsia="Love Ya Like A Sister" w:hAnsi="Arial" w:cs="Arial"/>
              </w:rPr>
              <w:t>AC 4.2 Campaigns and social change</w:t>
            </w:r>
            <w:r w:rsidRPr="00F629B6">
              <w:rPr>
                <w:rFonts w:ascii="Arial" w:eastAsia="Love Ya Like A Sister" w:hAnsi="Arial" w:cs="Arial"/>
                <w:color w:val="FF0000"/>
              </w:rPr>
              <w:t xml:space="preserve"> </w:t>
            </w:r>
          </w:p>
          <w:p w14:paraId="0248E33F" w14:textId="77777777" w:rsidR="00A62C00" w:rsidRDefault="00A62C00" w:rsidP="00AA1D53">
            <w:pPr>
              <w:rPr>
                <w:rFonts w:ascii="Arial" w:eastAsia="Love Ya Like A Sister" w:hAnsi="Arial" w:cs="Arial"/>
                <w:color w:val="FF0000"/>
              </w:rPr>
            </w:pPr>
          </w:p>
          <w:p w14:paraId="4B1F73EB" w14:textId="13AD815F" w:rsidR="00AA1D53" w:rsidRPr="00F629B6" w:rsidRDefault="00A62C00" w:rsidP="00AA1D53">
            <w:pPr>
              <w:rPr>
                <w:rFonts w:ascii="Arial" w:hAnsi="Arial" w:cs="Arial"/>
              </w:rPr>
            </w:pPr>
            <w:r w:rsidRPr="00F629B6">
              <w:rPr>
                <w:rFonts w:ascii="Arial" w:eastAsia="Love Ya Like A Sister" w:hAnsi="Arial" w:cs="Arial"/>
                <w:color w:val="FF0000"/>
              </w:rPr>
              <w:t>Key assessment 3: AC 3.1 &amp; AC 4.1</w:t>
            </w:r>
          </w:p>
        </w:tc>
        <w:tc>
          <w:tcPr>
            <w:tcW w:w="1380" w:type="pct"/>
          </w:tcPr>
          <w:p w14:paraId="0BDD0764" w14:textId="77777777" w:rsidR="00AA1D53" w:rsidRPr="00F629B6" w:rsidRDefault="00AA1D53" w:rsidP="00AA1D53">
            <w:pPr>
              <w:pStyle w:val="TableParagraph"/>
              <w:spacing w:before="28"/>
              <w:ind w:left="115"/>
              <w:rPr>
                <w:b/>
              </w:rPr>
            </w:pPr>
            <w:r w:rsidRPr="00F629B6">
              <w:rPr>
                <w:b/>
              </w:rPr>
              <w:t>Social</w:t>
            </w:r>
            <w:r w:rsidRPr="00F629B6">
              <w:rPr>
                <w:b/>
                <w:spacing w:val="-1"/>
              </w:rPr>
              <w:t xml:space="preserve"> </w:t>
            </w:r>
            <w:r w:rsidRPr="00F629B6">
              <w:rPr>
                <w:b/>
                <w:spacing w:val="-2"/>
              </w:rPr>
              <w:t>changes</w:t>
            </w:r>
          </w:p>
          <w:p w14:paraId="39713D81" w14:textId="77777777" w:rsidR="00AA1D53" w:rsidRPr="00F629B6" w:rsidRDefault="00AA1D53" w:rsidP="00AA1D53">
            <w:pPr>
              <w:pStyle w:val="TableParagraph"/>
              <w:numPr>
                <w:ilvl w:val="0"/>
                <w:numId w:val="39"/>
              </w:numPr>
              <w:tabs>
                <w:tab w:val="left" w:pos="362"/>
              </w:tabs>
              <w:spacing w:before="1" w:line="269" w:lineRule="exact"/>
              <w:ind w:left="362" w:hanging="247"/>
            </w:pPr>
            <w:r w:rsidRPr="00F629B6">
              <w:t>social</w:t>
            </w:r>
            <w:r w:rsidRPr="00F629B6">
              <w:rPr>
                <w:spacing w:val="-7"/>
              </w:rPr>
              <w:t xml:space="preserve"> </w:t>
            </w:r>
            <w:r w:rsidRPr="00F629B6">
              <w:t>values,</w:t>
            </w:r>
            <w:r w:rsidRPr="00F629B6">
              <w:rPr>
                <w:spacing w:val="-3"/>
              </w:rPr>
              <w:t xml:space="preserve"> </w:t>
            </w:r>
            <w:r w:rsidRPr="00F629B6">
              <w:t>norms</w:t>
            </w:r>
            <w:r w:rsidRPr="00F629B6">
              <w:rPr>
                <w:spacing w:val="-4"/>
              </w:rPr>
              <w:t xml:space="preserve"> </w:t>
            </w:r>
            <w:r w:rsidRPr="00F629B6">
              <w:t>and</w:t>
            </w:r>
            <w:r w:rsidRPr="00F629B6">
              <w:rPr>
                <w:spacing w:val="-7"/>
              </w:rPr>
              <w:t xml:space="preserve"> </w:t>
            </w:r>
            <w:proofErr w:type="gramStart"/>
            <w:r w:rsidRPr="00F629B6">
              <w:rPr>
                <w:spacing w:val="-2"/>
              </w:rPr>
              <w:t>mores</w:t>
            </w:r>
            <w:proofErr w:type="gramEnd"/>
          </w:p>
          <w:p w14:paraId="48513DDA" w14:textId="77777777" w:rsidR="00AA1D53" w:rsidRPr="00F629B6" w:rsidRDefault="00AA1D53" w:rsidP="00AA1D53">
            <w:pPr>
              <w:pStyle w:val="TableParagraph"/>
              <w:numPr>
                <w:ilvl w:val="0"/>
                <w:numId w:val="39"/>
              </w:numPr>
              <w:tabs>
                <w:tab w:val="left" w:pos="362"/>
              </w:tabs>
              <w:spacing w:line="268" w:lineRule="exact"/>
              <w:ind w:left="362" w:hanging="247"/>
            </w:pPr>
            <w:r w:rsidRPr="00F629B6">
              <w:t>public</w:t>
            </w:r>
            <w:r w:rsidRPr="00F629B6">
              <w:rPr>
                <w:spacing w:val="-6"/>
              </w:rPr>
              <w:t xml:space="preserve"> </w:t>
            </w:r>
            <w:r w:rsidRPr="00F629B6">
              <w:t>perception</w:t>
            </w:r>
            <w:r w:rsidRPr="00F629B6">
              <w:rPr>
                <w:spacing w:val="-6"/>
              </w:rPr>
              <w:t xml:space="preserve"> </w:t>
            </w:r>
            <w:r w:rsidRPr="00F629B6">
              <w:t>of</w:t>
            </w:r>
            <w:r w:rsidRPr="00F629B6">
              <w:rPr>
                <w:spacing w:val="-6"/>
              </w:rPr>
              <w:t xml:space="preserve"> </w:t>
            </w:r>
            <w:r w:rsidRPr="00F629B6">
              <w:rPr>
                <w:spacing w:val="-2"/>
              </w:rPr>
              <w:t>crime</w:t>
            </w:r>
          </w:p>
          <w:p w14:paraId="5CDC8327" w14:textId="77777777" w:rsidR="00AA1D53" w:rsidRPr="00F629B6" w:rsidRDefault="00AA1D53" w:rsidP="00AA1D53">
            <w:pPr>
              <w:pStyle w:val="TableParagraph"/>
              <w:tabs>
                <w:tab w:val="left" w:pos="631"/>
              </w:tabs>
              <w:spacing w:line="262" w:lineRule="exact"/>
            </w:pPr>
          </w:p>
          <w:p w14:paraId="10AEE46D" w14:textId="2E44A4A6" w:rsidR="00AA1D53" w:rsidRPr="00F629B6" w:rsidRDefault="00AA1D53" w:rsidP="00AA1D53">
            <w:pPr>
              <w:pStyle w:val="TableParagraph"/>
              <w:tabs>
                <w:tab w:val="left" w:pos="631"/>
              </w:tabs>
              <w:spacing w:line="262" w:lineRule="exact"/>
              <w:rPr>
                <w:i/>
                <w:iCs/>
              </w:rPr>
            </w:pPr>
            <w:r w:rsidRPr="00F629B6">
              <w:rPr>
                <w:i/>
                <w:iCs/>
                <w:color w:val="4472C4" w:themeColor="accent1"/>
              </w:rPr>
              <w:t>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8"/>
              </w:rPr>
              <w:t xml:space="preserve"> </w:t>
            </w:r>
            <w:proofErr w:type="gramStart"/>
            <w:r w:rsidRPr="00F629B6">
              <w:rPr>
                <w:i/>
                <w:iCs/>
                <w:color w:val="4472C4" w:themeColor="accent1"/>
              </w:rPr>
              <w:t>have</w:t>
            </w:r>
            <w:r w:rsidRPr="00F629B6">
              <w:rPr>
                <w:i/>
                <w:iCs/>
                <w:color w:val="4472C4" w:themeColor="accent1"/>
                <w:spacing w:val="-10"/>
              </w:rPr>
              <w:t xml:space="preserve"> </w:t>
            </w:r>
            <w:r w:rsidRPr="00F629B6">
              <w:rPr>
                <w:i/>
                <w:iCs/>
                <w:color w:val="4472C4" w:themeColor="accent1"/>
              </w:rPr>
              <w:t>an</w:t>
            </w:r>
            <w:r w:rsidRPr="00F629B6">
              <w:rPr>
                <w:i/>
                <w:iCs/>
                <w:color w:val="4472C4" w:themeColor="accent1"/>
                <w:spacing w:val="-10"/>
              </w:rPr>
              <w:t xml:space="preserve"> </w:t>
            </w:r>
            <w:r w:rsidRPr="00F629B6">
              <w:rPr>
                <w:i/>
                <w:iCs/>
                <w:color w:val="4472C4" w:themeColor="accent1"/>
              </w:rPr>
              <w:t>understanding of</w:t>
            </w:r>
            <w:proofErr w:type="gramEnd"/>
            <w:r w:rsidRPr="00F629B6">
              <w:rPr>
                <w:i/>
                <w:iCs/>
                <w:color w:val="4472C4" w:themeColor="accent1"/>
              </w:rPr>
              <w:t xml:space="preserve"> social changes and how they have affected policy development </w:t>
            </w:r>
            <w:proofErr w:type="spellStart"/>
            <w:r w:rsidRPr="00F629B6">
              <w:rPr>
                <w:i/>
                <w:iCs/>
                <w:color w:val="4472C4" w:themeColor="accent1"/>
              </w:rPr>
              <w:t>eg</w:t>
            </w:r>
            <w:proofErr w:type="spellEnd"/>
            <w:r w:rsidRPr="00F629B6">
              <w:rPr>
                <w:i/>
                <w:iCs/>
                <w:color w:val="4472C4" w:themeColor="accent1"/>
              </w:rPr>
              <w:t xml:space="preserve"> drink driving, </w:t>
            </w:r>
            <w:r w:rsidR="00340B6D" w:rsidRPr="00F629B6">
              <w:rPr>
                <w:i/>
                <w:iCs/>
                <w:color w:val="4472C4" w:themeColor="accent1"/>
              </w:rPr>
              <w:t xml:space="preserve">smoking </w:t>
            </w:r>
            <w:r w:rsidRPr="00F629B6">
              <w:rPr>
                <w:i/>
                <w:iCs/>
                <w:color w:val="4472C4" w:themeColor="accent1"/>
              </w:rPr>
              <w:t xml:space="preserve">double jeopardy </w:t>
            </w:r>
          </w:p>
        </w:tc>
        <w:tc>
          <w:tcPr>
            <w:tcW w:w="1346" w:type="pct"/>
          </w:tcPr>
          <w:p w14:paraId="7842E5C8" w14:textId="77777777" w:rsidR="00340B6D" w:rsidRPr="00F629B6" w:rsidRDefault="00340B6D" w:rsidP="00340B6D">
            <w:pPr>
              <w:pStyle w:val="TableParagraph"/>
              <w:spacing w:before="28"/>
              <w:ind w:left="115"/>
              <w:rPr>
                <w:b/>
              </w:rPr>
            </w:pPr>
            <w:r w:rsidRPr="00F629B6">
              <w:rPr>
                <w:b/>
              </w:rPr>
              <w:t>Social</w:t>
            </w:r>
            <w:r w:rsidRPr="00F629B6">
              <w:rPr>
                <w:b/>
                <w:spacing w:val="-1"/>
              </w:rPr>
              <w:t xml:space="preserve"> </w:t>
            </w:r>
            <w:r w:rsidRPr="00F629B6">
              <w:rPr>
                <w:b/>
                <w:spacing w:val="-2"/>
              </w:rPr>
              <w:t>changes</w:t>
            </w:r>
          </w:p>
          <w:p w14:paraId="5D88DC13" w14:textId="77777777" w:rsidR="00340B6D" w:rsidRPr="00F629B6" w:rsidRDefault="00340B6D" w:rsidP="00340B6D">
            <w:pPr>
              <w:pStyle w:val="TableParagraph"/>
              <w:numPr>
                <w:ilvl w:val="0"/>
                <w:numId w:val="13"/>
              </w:numPr>
              <w:tabs>
                <w:tab w:val="left" w:pos="362"/>
              </w:tabs>
              <w:spacing w:line="267" w:lineRule="exact"/>
            </w:pPr>
            <w:r w:rsidRPr="00F629B6">
              <w:t>structure</w:t>
            </w:r>
            <w:r w:rsidRPr="00F629B6">
              <w:rPr>
                <w:spacing w:val="-4"/>
              </w:rPr>
              <w:t xml:space="preserve"> </w:t>
            </w:r>
            <w:r w:rsidRPr="00F629B6">
              <w:t>of</w:t>
            </w:r>
            <w:r w:rsidRPr="00F629B6">
              <w:rPr>
                <w:spacing w:val="-3"/>
              </w:rPr>
              <w:t xml:space="preserve"> </w:t>
            </w:r>
            <w:r w:rsidRPr="00F629B6">
              <w:rPr>
                <w:spacing w:val="-2"/>
              </w:rPr>
              <w:t>society</w:t>
            </w:r>
          </w:p>
          <w:p w14:paraId="666F9BD1" w14:textId="77777777" w:rsidR="00340B6D" w:rsidRPr="00F629B6" w:rsidRDefault="00340B6D" w:rsidP="00340B6D">
            <w:pPr>
              <w:pStyle w:val="TableParagraph"/>
              <w:numPr>
                <w:ilvl w:val="1"/>
                <w:numId w:val="13"/>
              </w:numPr>
              <w:tabs>
                <w:tab w:val="left" w:pos="631"/>
              </w:tabs>
              <w:spacing w:line="262" w:lineRule="exact"/>
            </w:pPr>
            <w:r w:rsidRPr="00F629B6">
              <w:t>demographic</w:t>
            </w:r>
            <w:r w:rsidRPr="00F629B6">
              <w:rPr>
                <w:spacing w:val="-11"/>
              </w:rPr>
              <w:t xml:space="preserve"> </w:t>
            </w:r>
            <w:r w:rsidRPr="00F629B6">
              <w:rPr>
                <w:spacing w:val="-2"/>
              </w:rPr>
              <w:t>changes</w:t>
            </w:r>
          </w:p>
          <w:p w14:paraId="62B995BD" w14:textId="77777777" w:rsidR="00340B6D" w:rsidRPr="00F629B6" w:rsidRDefault="00340B6D" w:rsidP="00340B6D">
            <w:pPr>
              <w:pStyle w:val="TableParagraph"/>
              <w:numPr>
                <w:ilvl w:val="1"/>
                <w:numId w:val="13"/>
              </w:numPr>
              <w:tabs>
                <w:tab w:val="left" w:pos="631"/>
              </w:tabs>
              <w:spacing w:line="262" w:lineRule="exact"/>
            </w:pPr>
            <w:r w:rsidRPr="00F629B6">
              <w:t>cultural</w:t>
            </w:r>
            <w:r w:rsidRPr="00F629B6">
              <w:rPr>
                <w:spacing w:val="-7"/>
              </w:rPr>
              <w:t xml:space="preserve"> </w:t>
            </w:r>
            <w:r w:rsidRPr="00F629B6">
              <w:rPr>
                <w:spacing w:val="-2"/>
              </w:rPr>
              <w:t>changes</w:t>
            </w:r>
          </w:p>
          <w:p w14:paraId="1FDE1CDC" w14:textId="77777777" w:rsidR="00340B6D" w:rsidRPr="00F629B6" w:rsidRDefault="00340B6D" w:rsidP="00340B6D">
            <w:pPr>
              <w:pStyle w:val="TableParagraph"/>
              <w:tabs>
                <w:tab w:val="left" w:pos="631"/>
              </w:tabs>
              <w:spacing w:line="262" w:lineRule="exact"/>
            </w:pPr>
          </w:p>
          <w:p w14:paraId="28BA57FC" w14:textId="515887C8" w:rsidR="00340B6D" w:rsidRPr="00F629B6" w:rsidRDefault="00340B6D" w:rsidP="00340B6D">
            <w:pPr>
              <w:pStyle w:val="TableParagraph"/>
              <w:tabs>
                <w:tab w:val="left" w:pos="631"/>
              </w:tabs>
              <w:spacing w:line="262" w:lineRule="exact"/>
              <w:rPr>
                <w:i/>
                <w:iCs/>
                <w:color w:val="4472C4" w:themeColor="accent1"/>
              </w:rPr>
            </w:pPr>
            <w:r w:rsidRPr="00F629B6">
              <w:rPr>
                <w:i/>
                <w:iCs/>
                <w:color w:val="4472C4" w:themeColor="accent1"/>
              </w:rPr>
              <w:t>Learners</w:t>
            </w:r>
            <w:r w:rsidRPr="00F629B6">
              <w:rPr>
                <w:i/>
                <w:iCs/>
                <w:color w:val="4472C4" w:themeColor="accent1"/>
                <w:spacing w:val="-9"/>
              </w:rPr>
              <w:t xml:space="preserve"> </w:t>
            </w:r>
            <w:r w:rsidRPr="00F629B6">
              <w:rPr>
                <w:i/>
                <w:iCs/>
                <w:color w:val="4472C4" w:themeColor="accent1"/>
              </w:rPr>
              <w:t>should</w:t>
            </w:r>
            <w:r w:rsidRPr="00F629B6">
              <w:rPr>
                <w:i/>
                <w:iCs/>
                <w:color w:val="4472C4" w:themeColor="accent1"/>
                <w:spacing w:val="-8"/>
              </w:rPr>
              <w:t xml:space="preserve"> </w:t>
            </w:r>
            <w:proofErr w:type="gramStart"/>
            <w:r w:rsidRPr="00F629B6">
              <w:rPr>
                <w:i/>
                <w:iCs/>
                <w:color w:val="4472C4" w:themeColor="accent1"/>
              </w:rPr>
              <w:t>have</w:t>
            </w:r>
            <w:r w:rsidRPr="00F629B6">
              <w:rPr>
                <w:i/>
                <w:iCs/>
                <w:color w:val="4472C4" w:themeColor="accent1"/>
                <w:spacing w:val="-10"/>
              </w:rPr>
              <w:t xml:space="preserve"> </w:t>
            </w:r>
            <w:r w:rsidRPr="00F629B6">
              <w:rPr>
                <w:i/>
                <w:iCs/>
                <w:color w:val="4472C4" w:themeColor="accent1"/>
              </w:rPr>
              <w:t>an</w:t>
            </w:r>
            <w:r w:rsidRPr="00F629B6">
              <w:rPr>
                <w:i/>
                <w:iCs/>
                <w:color w:val="4472C4" w:themeColor="accent1"/>
                <w:spacing w:val="-10"/>
              </w:rPr>
              <w:t xml:space="preserve"> </w:t>
            </w:r>
            <w:r w:rsidRPr="00F629B6">
              <w:rPr>
                <w:i/>
                <w:iCs/>
                <w:color w:val="4472C4" w:themeColor="accent1"/>
              </w:rPr>
              <w:t>understanding of</w:t>
            </w:r>
            <w:proofErr w:type="gramEnd"/>
            <w:r w:rsidRPr="00F629B6">
              <w:rPr>
                <w:i/>
                <w:iCs/>
                <w:color w:val="4472C4" w:themeColor="accent1"/>
              </w:rPr>
              <w:t xml:space="preserve"> social changes and how they have affected policy development </w:t>
            </w:r>
            <w:proofErr w:type="spellStart"/>
            <w:r w:rsidRPr="00F629B6">
              <w:rPr>
                <w:i/>
                <w:iCs/>
                <w:color w:val="4472C4" w:themeColor="accent1"/>
              </w:rPr>
              <w:t>eg</w:t>
            </w:r>
            <w:proofErr w:type="spellEnd"/>
            <w:r w:rsidRPr="00F629B6">
              <w:rPr>
                <w:i/>
                <w:iCs/>
                <w:color w:val="4472C4" w:themeColor="accent1"/>
              </w:rPr>
              <w:t xml:space="preserve"> Policy/Law on homosexuality LGBTQ+ and Race relations. </w:t>
            </w:r>
          </w:p>
          <w:p w14:paraId="1471BB44" w14:textId="77777777" w:rsidR="00AA1D53" w:rsidRPr="00F629B6" w:rsidRDefault="00AA1D53" w:rsidP="00340B6D">
            <w:pPr>
              <w:pStyle w:val="ListParagraph"/>
              <w:spacing w:before="100" w:after="100"/>
              <w:ind w:left="360"/>
              <w:jc w:val="both"/>
              <w:rPr>
                <w:rFonts w:ascii="Arial" w:eastAsia="Love Ya Like A Sister" w:hAnsi="Arial" w:cs="Arial"/>
              </w:rPr>
            </w:pPr>
          </w:p>
        </w:tc>
        <w:tc>
          <w:tcPr>
            <w:tcW w:w="963" w:type="pct"/>
          </w:tcPr>
          <w:p w14:paraId="6B35D7F0" w14:textId="27000EC1" w:rsidR="007C4CC0" w:rsidRDefault="007C4CC0" w:rsidP="007C4CC0">
            <w:pPr>
              <w:pStyle w:val="ListParagraph"/>
              <w:numPr>
                <w:ilvl w:val="0"/>
                <w:numId w:val="52"/>
              </w:numPr>
              <w:spacing w:line="257" w:lineRule="auto"/>
              <w:rPr>
                <w:rFonts w:ascii="Arial" w:eastAsia="Love Ya Like A Sister" w:hAnsi="Arial" w:cs="Arial"/>
                <w:color w:val="000000"/>
              </w:rPr>
            </w:pP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pro study task AC 4.2.</w:t>
            </w:r>
          </w:p>
          <w:p w14:paraId="0BA9F146" w14:textId="37842C25" w:rsidR="007C4CC0" w:rsidRDefault="007C4CC0" w:rsidP="007C4CC0">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Complete all workbook pages for AC 4.2.</w:t>
            </w:r>
          </w:p>
          <w:p w14:paraId="348CCFDE" w14:textId="77777777" w:rsidR="007C4CC0" w:rsidRDefault="007C4CC0" w:rsidP="007C4CC0">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5EFE0E78" w14:textId="77777777" w:rsidR="00AA1D53" w:rsidRDefault="007C4CC0" w:rsidP="007C4CC0">
            <w:pPr>
              <w:pStyle w:val="ListParagraph"/>
              <w:numPr>
                <w:ilvl w:val="0"/>
                <w:numId w:val="52"/>
              </w:numPr>
              <w:spacing w:line="257" w:lineRule="auto"/>
              <w:rPr>
                <w:rFonts w:ascii="Arial" w:eastAsia="Love Ya Like A Sister" w:hAnsi="Arial" w:cs="Arial"/>
                <w:color w:val="000000"/>
              </w:rPr>
            </w:pPr>
            <w:r w:rsidRPr="007C4CC0">
              <w:rPr>
                <w:rFonts w:ascii="Arial" w:eastAsia="Love Ya Like A Sister" w:hAnsi="Arial" w:cs="Arial"/>
                <w:color w:val="000000"/>
              </w:rPr>
              <w:t xml:space="preserve">Pre read next </w:t>
            </w:r>
            <w:proofErr w:type="spellStart"/>
            <w:r w:rsidRPr="007C4CC0">
              <w:rPr>
                <w:rFonts w:ascii="Arial" w:eastAsia="Love Ya Like A Sister" w:hAnsi="Arial" w:cs="Arial"/>
                <w:color w:val="000000"/>
              </w:rPr>
              <w:t>weeks</w:t>
            </w:r>
            <w:proofErr w:type="spellEnd"/>
            <w:r w:rsidRPr="007C4CC0">
              <w:rPr>
                <w:rFonts w:ascii="Arial" w:eastAsia="Love Ya Like A Sister" w:hAnsi="Arial" w:cs="Arial"/>
                <w:color w:val="000000"/>
              </w:rPr>
              <w:t xml:space="preserve"> assessment criteria AC </w:t>
            </w:r>
            <w:r>
              <w:rPr>
                <w:rFonts w:ascii="Arial" w:eastAsia="Love Ya Like A Sister" w:hAnsi="Arial" w:cs="Arial"/>
                <w:color w:val="000000"/>
              </w:rPr>
              <w:t>4.3</w:t>
            </w:r>
            <w:r w:rsidRPr="007C4CC0">
              <w:rPr>
                <w:rFonts w:ascii="Arial" w:eastAsia="Love Ya Like A Sister" w:hAnsi="Arial" w:cs="Arial"/>
                <w:color w:val="000000"/>
              </w:rPr>
              <w:t xml:space="preserve"> and make a </w:t>
            </w:r>
            <w:proofErr w:type="spellStart"/>
            <w:r w:rsidRPr="007C4CC0">
              <w:rPr>
                <w:rFonts w:ascii="Arial" w:eastAsia="Love Ya Like A Sister" w:hAnsi="Arial" w:cs="Arial"/>
                <w:color w:val="000000"/>
              </w:rPr>
              <w:t>mindmap</w:t>
            </w:r>
            <w:proofErr w:type="spellEnd"/>
            <w:r w:rsidRPr="007C4CC0">
              <w:rPr>
                <w:rFonts w:ascii="Arial" w:eastAsia="Love Ya Like A Sister" w:hAnsi="Arial" w:cs="Arial"/>
                <w:color w:val="000000"/>
              </w:rPr>
              <w:t xml:space="preserve"> on the key content</w:t>
            </w:r>
          </w:p>
          <w:p w14:paraId="02CEABF0" w14:textId="5106F7E8" w:rsidR="007C4CC0" w:rsidRPr="007C4CC0" w:rsidRDefault="007C4CC0" w:rsidP="007C4CC0">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Wee</w:t>
            </w:r>
            <w:r w:rsidR="00B8287F">
              <w:rPr>
                <w:rFonts w:ascii="Arial" w:eastAsia="Love Ya Like A Sister" w:hAnsi="Arial" w:cs="Arial"/>
                <w:color w:val="000000"/>
              </w:rPr>
              <w:t>k 7 and 8 revision schedule activities</w:t>
            </w:r>
          </w:p>
        </w:tc>
      </w:tr>
      <w:tr w:rsidR="00AA1D53" w14:paraId="2DCFF79A" w14:textId="1C4D0B9D" w:rsidTr="4EF0C4EF">
        <w:trPr>
          <w:cantSplit/>
          <w:trHeight w:val="1134"/>
          <w:jc w:val="center"/>
        </w:trPr>
        <w:tc>
          <w:tcPr>
            <w:tcW w:w="201" w:type="pct"/>
            <w:tcBorders>
              <w:right w:val="nil"/>
            </w:tcBorders>
            <w:textDirection w:val="btLr"/>
          </w:tcPr>
          <w:p w14:paraId="2920FCE1" w14:textId="7A75AAE1" w:rsidR="00AA1D53" w:rsidRPr="00F629B6" w:rsidRDefault="00C877AC" w:rsidP="00AA1D53">
            <w:pPr>
              <w:ind w:left="113" w:right="113"/>
              <w:jc w:val="right"/>
              <w:rPr>
                <w:rFonts w:ascii="Arial" w:hAnsi="Arial" w:cs="Arial"/>
              </w:rPr>
            </w:pPr>
            <w:r>
              <w:rPr>
                <w:rFonts w:ascii="Arial" w:hAnsi="Arial" w:cs="Arial"/>
              </w:rPr>
              <w:lastRenderedPageBreak/>
              <w:t>27/04/2026</w:t>
            </w:r>
          </w:p>
        </w:tc>
        <w:tc>
          <w:tcPr>
            <w:tcW w:w="204" w:type="pct"/>
            <w:tcBorders>
              <w:left w:val="nil"/>
            </w:tcBorders>
          </w:tcPr>
          <w:p w14:paraId="189AB5B5" w14:textId="6CC32D56" w:rsidR="00AA1D53" w:rsidRPr="00F629B6" w:rsidRDefault="00AA1D53" w:rsidP="00AA1D53">
            <w:pPr>
              <w:jc w:val="right"/>
              <w:rPr>
                <w:rFonts w:ascii="Arial" w:hAnsi="Arial" w:cs="Arial"/>
              </w:rPr>
            </w:pPr>
            <w:r w:rsidRPr="00F629B6">
              <w:rPr>
                <w:rFonts w:ascii="Arial" w:hAnsi="Arial" w:cs="Arial"/>
              </w:rPr>
              <w:t>30</w:t>
            </w:r>
          </w:p>
        </w:tc>
        <w:tc>
          <w:tcPr>
            <w:tcW w:w="373" w:type="pct"/>
          </w:tcPr>
          <w:p w14:paraId="0239ADEF" w14:textId="061B717D" w:rsidR="00AA1D53" w:rsidRPr="00F629B6" w:rsidRDefault="00AA1D53" w:rsidP="00AA1D53">
            <w:pPr>
              <w:rPr>
                <w:rFonts w:ascii="Arial" w:hAnsi="Arial" w:cs="Arial"/>
              </w:rPr>
            </w:pPr>
            <w:r w:rsidRPr="00F629B6">
              <w:rPr>
                <w:rFonts w:ascii="Arial" w:hAnsi="Arial" w:cs="Arial"/>
              </w:rPr>
              <w:t>LO4 Understand causes of policy change.</w:t>
            </w:r>
          </w:p>
        </w:tc>
        <w:tc>
          <w:tcPr>
            <w:tcW w:w="533" w:type="pct"/>
            <w:gridSpan w:val="3"/>
          </w:tcPr>
          <w:p w14:paraId="4FD823D8" w14:textId="77777777" w:rsidR="00AA1D53" w:rsidRPr="00F629B6" w:rsidRDefault="00AA1D53" w:rsidP="00AA1D53">
            <w:pPr>
              <w:spacing w:before="100" w:after="100"/>
              <w:jc w:val="both"/>
              <w:rPr>
                <w:rFonts w:ascii="Arial" w:eastAsia="Love Ya Like A Sister" w:hAnsi="Arial" w:cs="Arial"/>
              </w:rPr>
            </w:pPr>
            <w:r w:rsidRPr="00F629B6">
              <w:rPr>
                <w:rFonts w:ascii="Arial" w:eastAsia="Love Ya Like A Sister" w:hAnsi="Arial" w:cs="Arial"/>
              </w:rPr>
              <w:t>AC 4.3 campaigns and law making</w:t>
            </w:r>
          </w:p>
          <w:p w14:paraId="79D260BE" w14:textId="5C21CC47" w:rsidR="00AA1D53" w:rsidRPr="00F629B6" w:rsidRDefault="00AA1D53" w:rsidP="00AA1D53">
            <w:pPr>
              <w:rPr>
                <w:rFonts w:ascii="Arial" w:hAnsi="Arial" w:cs="Arial"/>
              </w:rPr>
            </w:pPr>
          </w:p>
        </w:tc>
        <w:tc>
          <w:tcPr>
            <w:tcW w:w="1380" w:type="pct"/>
          </w:tcPr>
          <w:p w14:paraId="15ABC38C" w14:textId="77777777" w:rsidR="00AA1D53" w:rsidRPr="00F629B6" w:rsidRDefault="00AA1D53" w:rsidP="00AA1D53">
            <w:pPr>
              <w:pStyle w:val="TableParagraph"/>
              <w:spacing w:before="31"/>
              <w:ind w:left="115"/>
              <w:rPr>
                <w:b/>
              </w:rPr>
            </w:pPr>
            <w:r w:rsidRPr="00F629B6">
              <w:rPr>
                <w:b/>
                <w:spacing w:val="-2"/>
              </w:rPr>
              <w:t>Campaigns</w:t>
            </w:r>
          </w:p>
          <w:p w14:paraId="7979979D" w14:textId="77777777" w:rsidR="00AA1D53" w:rsidRPr="00F629B6" w:rsidRDefault="00AA1D53" w:rsidP="00AA1D53">
            <w:pPr>
              <w:pStyle w:val="TableParagraph"/>
              <w:numPr>
                <w:ilvl w:val="0"/>
                <w:numId w:val="40"/>
              </w:numPr>
              <w:tabs>
                <w:tab w:val="left" w:pos="362"/>
              </w:tabs>
              <w:spacing w:before="1" w:line="268" w:lineRule="exact"/>
              <w:ind w:left="362" w:hanging="247"/>
            </w:pPr>
            <w:r w:rsidRPr="00F629B6">
              <w:t>newspaper</w:t>
            </w:r>
            <w:r w:rsidRPr="00F629B6">
              <w:rPr>
                <w:spacing w:val="-8"/>
              </w:rPr>
              <w:t xml:space="preserve"> </w:t>
            </w:r>
            <w:r w:rsidRPr="00F629B6">
              <w:rPr>
                <w:spacing w:val="-2"/>
              </w:rPr>
              <w:t>campaigns</w:t>
            </w:r>
          </w:p>
          <w:p w14:paraId="0D7A76F6" w14:textId="77777777" w:rsidR="00AA1D53" w:rsidRPr="00F629B6" w:rsidRDefault="00AA1D53" w:rsidP="00AA1D53">
            <w:pPr>
              <w:pStyle w:val="TableParagraph"/>
              <w:numPr>
                <w:ilvl w:val="0"/>
                <w:numId w:val="40"/>
              </w:numPr>
              <w:tabs>
                <w:tab w:val="left" w:pos="362"/>
              </w:tabs>
              <w:spacing w:line="268" w:lineRule="exact"/>
              <w:ind w:left="362" w:hanging="247"/>
            </w:pPr>
            <w:r w:rsidRPr="00F629B6">
              <w:t>individual</w:t>
            </w:r>
            <w:r w:rsidRPr="00F629B6">
              <w:rPr>
                <w:spacing w:val="-13"/>
              </w:rPr>
              <w:t xml:space="preserve"> </w:t>
            </w:r>
            <w:r w:rsidRPr="00F629B6">
              <w:rPr>
                <w:spacing w:val="-2"/>
              </w:rPr>
              <w:t>campaigns</w:t>
            </w:r>
          </w:p>
          <w:p w14:paraId="7A4A854D" w14:textId="77777777" w:rsidR="00AA1D53" w:rsidRPr="00F629B6" w:rsidRDefault="00AA1D53" w:rsidP="00AA1D53">
            <w:pPr>
              <w:pStyle w:val="TableParagraph"/>
              <w:tabs>
                <w:tab w:val="left" w:pos="362"/>
              </w:tabs>
              <w:spacing w:line="268" w:lineRule="exact"/>
            </w:pPr>
          </w:p>
          <w:p w14:paraId="17E8D0D6" w14:textId="77777777" w:rsidR="00AA1D53" w:rsidRPr="00F629B6" w:rsidRDefault="00AA1D53" w:rsidP="00AA1D53">
            <w:pPr>
              <w:pStyle w:val="TableParagraph"/>
              <w:spacing w:before="30"/>
              <w:rPr>
                <w:i/>
                <w:color w:val="4472C4" w:themeColor="accent1"/>
              </w:rPr>
            </w:pPr>
            <w:r w:rsidRPr="00F629B6">
              <w:rPr>
                <w:i/>
                <w:color w:val="4472C4" w:themeColor="accent1"/>
                <w:u w:val="single"/>
              </w:rPr>
              <w:t>Synoptic</w:t>
            </w:r>
            <w:r w:rsidRPr="00F629B6">
              <w:rPr>
                <w:i/>
                <w:color w:val="4472C4" w:themeColor="accent1"/>
                <w:spacing w:val="-5"/>
                <w:u w:val="single"/>
              </w:rPr>
              <w:t xml:space="preserve"> </w:t>
            </w:r>
            <w:r w:rsidRPr="00F629B6">
              <w:rPr>
                <w:i/>
                <w:color w:val="4472C4" w:themeColor="accent1"/>
                <w:spacing w:val="-2"/>
                <w:u w:val="single"/>
              </w:rPr>
              <w:t>links</w:t>
            </w:r>
            <w:r w:rsidRPr="00F629B6">
              <w:rPr>
                <w:i/>
                <w:color w:val="4472C4" w:themeColor="accent1"/>
                <w:spacing w:val="-2"/>
              </w:rPr>
              <w:t>:</w:t>
            </w:r>
          </w:p>
          <w:p w14:paraId="5D232BDE" w14:textId="77777777" w:rsidR="00AA1D53" w:rsidRPr="00F629B6" w:rsidRDefault="00AA1D53" w:rsidP="00AA1D53">
            <w:pPr>
              <w:pStyle w:val="TableParagraph"/>
              <w:tabs>
                <w:tab w:val="left" w:pos="362"/>
              </w:tabs>
              <w:spacing w:line="268" w:lineRule="exact"/>
              <w:rPr>
                <w:i/>
                <w:color w:val="4472C4" w:themeColor="accent1"/>
                <w:spacing w:val="-2"/>
              </w:rPr>
            </w:pPr>
            <w:r w:rsidRPr="00F629B6">
              <w:rPr>
                <w:i/>
                <w:color w:val="4472C4" w:themeColor="accent1"/>
              </w:rPr>
              <w:t>Learners should use their knowledge and</w:t>
            </w:r>
            <w:r w:rsidRPr="00F629B6">
              <w:rPr>
                <w:i/>
                <w:color w:val="4472C4" w:themeColor="accent1"/>
                <w:spacing w:val="-7"/>
              </w:rPr>
              <w:t xml:space="preserve"> </w:t>
            </w:r>
            <w:r w:rsidRPr="00F629B6">
              <w:rPr>
                <w:i/>
                <w:color w:val="4472C4" w:themeColor="accent1"/>
              </w:rPr>
              <w:t>understanding</w:t>
            </w:r>
            <w:r w:rsidRPr="00F629B6">
              <w:rPr>
                <w:i/>
                <w:color w:val="4472C4" w:themeColor="accent1"/>
                <w:spacing w:val="-7"/>
              </w:rPr>
              <w:t xml:space="preserve"> </w:t>
            </w:r>
            <w:r w:rsidRPr="00F629B6">
              <w:rPr>
                <w:i/>
                <w:color w:val="4472C4" w:themeColor="accent1"/>
              </w:rPr>
              <w:t>of</w:t>
            </w:r>
            <w:r w:rsidRPr="00F629B6">
              <w:rPr>
                <w:i/>
                <w:color w:val="4472C4" w:themeColor="accent1"/>
                <w:spacing w:val="-5"/>
              </w:rPr>
              <w:t xml:space="preserve"> </w:t>
            </w:r>
            <w:r w:rsidRPr="00F629B6">
              <w:rPr>
                <w:i/>
                <w:color w:val="4472C4" w:themeColor="accent1"/>
              </w:rPr>
              <w:t>campaigning</w:t>
            </w:r>
            <w:r w:rsidRPr="00F629B6">
              <w:rPr>
                <w:i/>
                <w:color w:val="4472C4" w:themeColor="accent1"/>
                <w:spacing w:val="-7"/>
              </w:rPr>
              <w:t xml:space="preserve"> </w:t>
            </w:r>
            <w:r w:rsidRPr="00F629B6">
              <w:rPr>
                <w:i/>
                <w:color w:val="4472C4" w:themeColor="accent1"/>
              </w:rPr>
              <w:t>for change learned through Unit 1 to consider</w:t>
            </w:r>
            <w:r w:rsidRPr="00F629B6">
              <w:rPr>
                <w:i/>
                <w:color w:val="4472C4" w:themeColor="accent1"/>
                <w:spacing w:val="-4"/>
              </w:rPr>
              <w:t xml:space="preserve"> </w:t>
            </w:r>
            <w:r w:rsidRPr="00F629B6">
              <w:rPr>
                <w:i/>
                <w:color w:val="4472C4" w:themeColor="accent1"/>
              </w:rPr>
              <w:t>its</w:t>
            </w:r>
            <w:r w:rsidRPr="00F629B6">
              <w:rPr>
                <w:i/>
                <w:color w:val="4472C4" w:themeColor="accent1"/>
                <w:spacing w:val="-8"/>
              </w:rPr>
              <w:t xml:space="preserve"> </w:t>
            </w:r>
            <w:r w:rsidRPr="00F629B6">
              <w:rPr>
                <w:i/>
                <w:color w:val="4472C4" w:themeColor="accent1"/>
              </w:rPr>
              <w:t>effect</w:t>
            </w:r>
            <w:r w:rsidRPr="00F629B6">
              <w:rPr>
                <w:i/>
                <w:color w:val="4472C4" w:themeColor="accent1"/>
                <w:spacing w:val="-4"/>
              </w:rPr>
              <w:t xml:space="preserve"> </w:t>
            </w:r>
            <w:r w:rsidRPr="00F629B6">
              <w:rPr>
                <w:i/>
                <w:color w:val="4472C4" w:themeColor="accent1"/>
              </w:rPr>
              <w:t>on</w:t>
            </w:r>
            <w:r w:rsidRPr="00F629B6">
              <w:rPr>
                <w:i/>
                <w:color w:val="4472C4" w:themeColor="accent1"/>
                <w:spacing w:val="-8"/>
              </w:rPr>
              <w:t xml:space="preserve"> </w:t>
            </w:r>
            <w:r w:rsidRPr="00F629B6">
              <w:rPr>
                <w:i/>
                <w:color w:val="4472C4" w:themeColor="accent1"/>
              </w:rPr>
              <w:t>different</w:t>
            </w:r>
            <w:r w:rsidRPr="00F629B6">
              <w:rPr>
                <w:i/>
                <w:color w:val="4472C4" w:themeColor="accent1"/>
                <w:spacing w:val="-7"/>
              </w:rPr>
              <w:t xml:space="preserve"> </w:t>
            </w:r>
            <w:r w:rsidRPr="00F629B6">
              <w:rPr>
                <w:i/>
                <w:color w:val="4472C4" w:themeColor="accent1"/>
              </w:rPr>
              <w:t>types</w:t>
            </w:r>
            <w:r w:rsidRPr="00F629B6">
              <w:rPr>
                <w:i/>
                <w:color w:val="4472C4" w:themeColor="accent1"/>
                <w:spacing w:val="-8"/>
              </w:rPr>
              <w:t xml:space="preserve"> </w:t>
            </w:r>
            <w:r w:rsidRPr="00F629B6">
              <w:rPr>
                <w:i/>
                <w:color w:val="4472C4" w:themeColor="accent1"/>
              </w:rPr>
              <w:t xml:space="preserve">of </w:t>
            </w:r>
            <w:r w:rsidRPr="00F629B6">
              <w:rPr>
                <w:i/>
                <w:color w:val="4472C4" w:themeColor="accent1"/>
                <w:spacing w:val="-2"/>
              </w:rPr>
              <w:t xml:space="preserve">policies. </w:t>
            </w:r>
          </w:p>
          <w:p w14:paraId="16D65EB3" w14:textId="146B6BE3" w:rsidR="00AA1D53" w:rsidRPr="00F629B6" w:rsidRDefault="00AA1D53" w:rsidP="00AA1D53">
            <w:pPr>
              <w:pStyle w:val="TableParagraph"/>
              <w:tabs>
                <w:tab w:val="left" w:pos="362"/>
              </w:tabs>
              <w:spacing w:line="268" w:lineRule="exact"/>
            </w:pPr>
          </w:p>
        </w:tc>
        <w:tc>
          <w:tcPr>
            <w:tcW w:w="1346" w:type="pct"/>
          </w:tcPr>
          <w:p w14:paraId="7641F017" w14:textId="77777777" w:rsidR="00340B6D" w:rsidRPr="00F629B6" w:rsidRDefault="00340B6D" w:rsidP="00340B6D">
            <w:pPr>
              <w:pStyle w:val="TableParagraph"/>
              <w:spacing w:before="31"/>
              <w:ind w:left="115"/>
              <w:rPr>
                <w:b/>
              </w:rPr>
            </w:pPr>
            <w:r w:rsidRPr="00F629B6">
              <w:rPr>
                <w:b/>
                <w:spacing w:val="-2"/>
              </w:rPr>
              <w:t>Campaigns</w:t>
            </w:r>
          </w:p>
          <w:p w14:paraId="4D464330" w14:textId="79957E4D" w:rsidR="00340B6D" w:rsidRPr="00F629B6" w:rsidRDefault="00340B6D" w:rsidP="00340B6D">
            <w:pPr>
              <w:pStyle w:val="TableParagraph"/>
              <w:numPr>
                <w:ilvl w:val="0"/>
                <w:numId w:val="13"/>
              </w:numPr>
              <w:tabs>
                <w:tab w:val="left" w:pos="362"/>
              </w:tabs>
              <w:spacing w:line="268" w:lineRule="exact"/>
            </w:pPr>
            <w:r w:rsidRPr="00F629B6">
              <w:t>pressure</w:t>
            </w:r>
            <w:r w:rsidRPr="00F629B6">
              <w:rPr>
                <w:spacing w:val="-7"/>
              </w:rPr>
              <w:t xml:space="preserve"> </w:t>
            </w:r>
            <w:r w:rsidRPr="00F629B6">
              <w:t>group</w:t>
            </w:r>
            <w:r w:rsidRPr="00F629B6">
              <w:rPr>
                <w:spacing w:val="-7"/>
              </w:rPr>
              <w:t xml:space="preserve"> </w:t>
            </w:r>
            <w:r w:rsidRPr="00F629B6">
              <w:rPr>
                <w:spacing w:val="-2"/>
              </w:rPr>
              <w:t>campaigns.</w:t>
            </w:r>
          </w:p>
          <w:p w14:paraId="7729A9FE" w14:textId="77777777" w:rsidR="00340B6D" w:rsidRPr="00F629B6" w:rsidRDefault="00340B6D" w:rsidP="00340B6D">
            <w:pPr>
              <w:pStyle w:val="TableParagraph"/>
              <w:tabs>
                <w:tab w:val="left" w:pos="362"/>
              </w:tabs>
              <w:spacing w:line="268" w:lineRule="exact"/>
              <w:rPr>
                <w:spacing w:val="-2"/>
              </w:rPr>
            </w:pPr>
          </w:p>
          <w:p w14:paraId="6F696E4D" w14:textId="5650DC8B" w:rsidR="00340B6D" w:rsidRPr="00F629B6" w:rsidRDefault="00340B6D" w:rsidP="00340B6D">
            <w:pPr>
              <w:pStyle w:val="TableParagraph"/>
              <w:tabs>
                <w:tab w:val="left" w:pos="362"/>
              </w:tabs>
              <w:spacing w:line="268" w:lineRule="exact"/>
            </w:pPr>
            <w:r w:rsidRPr="00F629B6">
              <w:rPr>
                <w:spacing w:val="-2"/>
              </w:rPr>
              <w:t>Exam Practice and Technique</w:t>
            </w:r>
          </w:p>
          <w:p w14:paraId="03BA2713" w14:textId="77777777" w:rsidR="00340B6D" w:rsidRPr="00F629B6" w:rsidRDefault="00340B6D" w:rsidP="00340B6D">
            <w:pPr>
              <w:pStyle w:val="TableParagraph"/>
              <w:spacing w:before="30"/>
              <w:rPr>
                <w:i/>
                <w:color w:val="4472C4" w:themeColor="accent1"/>
              </w:rPr>
            </w:pPr>
            <w:r w:rsidRPr="00F629B6">
              <w:rPr>
                <w:i/>
                <w:color w:val="4472C4" w:themeColor="accent1"/>
                <w:u w:val="single"/>
              </w:rPr>
              <w:t>Synoptic</w:t>
            </w:r>
            <w:r w:rsidRPr="00F629B6">
              <w:rPr>
                <w:i/>
                <w:color w:val="4472C4" w:themeColor="accent1"/>
                <w:spacing w:val="-5"/>
                <w:u w:val="single"/>
              </w:rPr>
              <w:t xml:space="preserve"> </w:t>
            </w:r>
            <w:r w:rsidRPr="00F629B6">
              <w:rPr>
                <w:i/>
                <w:color w:val="4472C4" w:themeColor="accent1"/>
                <w:spacing w:val="-2"/>
                <w:u w:val="single"/>
              </w:rPr>
              <w:t>links</w:t>
            </w:r>
            <w:r w:rsidRPr="00F629B6">
              <w:rPr>
                <w:i/>
                <w:color w:val="4472C4" w:themeColor="accent1"/>
                <w:spacing w:val="-2"/>
              </w:rPr>
              <w:t>:</w:t>
            </w:r>
          </w:p>
          <w:p w14:paraId="1779AE04" w14:textId="77777777" w:rsidR="00340B6D" w:rsidRPr="00F629B6" w:rsidRDefault="00340B6D" w:rsidP="00340B6D">
            <w:pPr>
              <w:pStyle w:val="TableParagraph"/>
              <w:tabs>
                <w:tab w:val="left" w:pos="362"/>
              </w:tabs>
              <w:spacing w:line="268" w:lineRule="exact"/>
              <w:rPr>
                <w:i/>
                <w:color w:val="4472C4" w:themeColor="accent1"/>
                <w:spacing w:val="-2"/>
              </w:rPr>
            </w:pPr>
            <w:r w:rsidRPr="00F629B6">
              <w:rPr>
                <w:i/>
                <w:color w:val="4472C4" w:themeColor="accent1"/>
              </w:rPr>
              <w:t>Learners should use their knowledge and</w:t>
            </w:r>
            <w:r w:rsidRPr="00F629B6">
              <w:rPr>
                <w:i/>
                <w:color w:val="4472C4" w:themeColor="accent1"/>
                <w:spacing w:val="-7"/>
              </w:rPr>
              <w:t xml:space="preserve"> </w:t>
            </w:r>
            <w:r w:rsidRPr="00F629B6">
              <w:rPr>
                <w:i/>
                <w:color w:val="4472C4" w:themeColor="accent1"/>
              </w:rPr>
              <w:t>understanding</w:t>
            </w:r>
            <w:r w:rsidRPr="00F629B6">
              <w:rPr>
                <w:i/>
                <w:color w:val="4472C4" w:themeColor="accent1"/>
                <w:spacing w:val="-7"/>
              </w:rPr>
              <w:t xml:space="preserve"> </w:t>
            </w:r>
            <w:r w:rsidRPr="00F629B6">
              <w:rPr>
                <w:i/>
                <w:color w:val="4472C4" w:themeColor="accent1"/>
              </w:rPr>
              <w:t>of</w:t>
            </w:r>
            <w:r w:rsidRPr="00F629B6">
              <w:rPr>
                <w:i/>
                <w:color w:val="4472C4" w:themeColor="accent1"/>
                <w:spacing w:val="-5"/>
              </w:rPr>
              <w:t xml:space="preserve"> </w:t>
            </w:r>
            <w:r w:rsidRPr="00F629B6">
              <w:rPr>
                <w:i/>
                <w:color w:val="4472C4" w:themeColor="accent1"/>
              </w:rPr>
              <w:t>campaigning</w:t>
            </w:r>
            <w:r w:rsidRPr="00F629B6">
              <w:rPr>
                <w:i/>
                <w:color w:val="4472C4" w:themeColor="accent1"/>
                <w:spacing w:val="-7"/>
              </w:rPr>
              <w:t xml:space="preserve"> </w:t>
            </w:r>
            <w:r w:rsidRPr="00F629B6">
              <w:rPr>
                <w:i/>
                <w:color w:val="4472C4" w:themeColor="accent1"/>
              </w:rPr>
              <w:t>for change learned through Unit 1 to consider</w:t>
            </w:r>
            <w:r w:rsidRPr="00F629B6">
              <w:rPr>
                <w:i/>
                <w:color w:val="4472C4" w:themeColor="accent1"/>
                <w:spacing w:val="-4"/>
              </w:rPr>
              <w:t xml:space="preserve"> </w:t>
            </w:r>
            <w:r w:rsidRPr="00F629B6">
              <w:rPr>
                <w:i/>
                <w:color w:val="4472C4" w:themeColor="accent1"/>
              </w:rPr>
              <w:t>its</w:t>
            </w:r>
            <w:r w:rsidRPr="00F629B6">
              <w:rPr>
                <w:i/>
                <w:color w:val="4472C4" w:themeColor="accent1"/>
                <w:spacing w:val="-8"/>
              </w:rPr>
              <w:t xml:space="preserve"> </w:t>
            </w:r>
            <w:r w:rsidRPr="00F629B6">
              <w:rPr>
                <w:i/>
                <w:color w:val="4472C4" w:themeColor="accent1"/>
              </w:rPr>
              <w:t>effect</w:t>
            </w:r>
            <w:r w:rsidRPr="00F629B6">
              <w:rPr>
                <w:i/>
                <w:color w:val="4472C4" w:themeColor="accent1"/>
                <w:spacing w:val="-4"/>
              </w:rPr>
              <w:t xml:space="preserve"> </w:t>
            </w:r>
            <w:r w:rsidRPr="00F629B6">
              <w:rPr>
                <w:i/>
                <w:color w:val="4472C4" w:themeColor="accent1"/>
              </w:rPr>
              <w:t>on</w:t>
            </w:r>
            <w:r w:rsidRPr="00F629B6">
              <w:rPr>
                <w:i/>
                <w:color w:val="4472C4" w:themeColor="accent1"/>
                <w:spacing w:val="-8"/>
              </w:rPr>
              <w:t xml:space="preserve"> </w:t>
            </w:r>
            <w:r w:rsidRPr="00F629B6">
              <w:rPr>
                <w:i/>
                <w:color w:val="4472C4" w:themeColor="accent1"/>
              </w:rPr>
              <w:t>different</w:t>
            </w:r>
            <w:r w:rsidRPr="00F629B6">
              <w:rPr>
                <w:i/>
                <w:color w:val="4472C4" w:themeColor="accent1"/>
                <w:spacing w:val="-7"/>
              </w:rPr>
              <w:t xml:space="preserve"> </w:t>
            </w:r>
            <w:r w:rsidRPr="00F629B6">
              <w:rPr>
                <w:i/>
                <w:color w:val="4472C4" w:themeColor="accent1"/>
              </w:rPr>
              <w:t>types</w:t>
            </w:r>
            <w:r w:rsidRPr="00F629B6">
              <w:rPr>
                <w:i/>
                <w:color w:val="4472C4" w:themeColor="accent1"/>
                <w:spacing w:val="-8"/>
              </w:rPr>
              <w:t xml:space="preserve"> </w:t>
            </w:r>
            <w:r w:rsidRPr="00F629B6">
              <w:rPr>
                <w:i/>
                <w:color w:val="4472C4" w:themeColor="accent1"/>
              </w:rPr>
              <w:t xml:space="preserve">of </w:t>
            </w:r>
            <w:r w:rsidRPr="00F629B6">
              <w:rPr>
                <w:i/>
                <w:color w:val="4472C4" w:themeColor="accent1"/>
                <w:spacing w:val="-2"/>
              </w:rPr>
              <w:t xml:space="preserve">policies. </w:t>
            </w:r>
          </w:p>
          <w:p w14:paraId="5211436D" w14:textId="77777777" w:rsidR="00AA1D53" w:rsidRPr="00F629B6" w:rsidRDefault="00AA1D53" w:rsidP="00340B6D">
            <w:pPr>
              <w:pStyle w:val="ListParagraph"/>
              <w:spacing w:before="100" w:after="100"/>
              <w:ind w:left="360"/>
              <w:jc w:val="both"/>
              <w:rPr>
                <w:rFonts w:ascii="Arial" w:eastAsia="Love Ya Like A Sister" w:hAnsi="Arial" w:cs="Arial"/>
              </w:rPr>
            </w:pPr>
          </w:p>
        </w:tc>
        <w:tc>
          <w:tcPr>
            <w:tcW w:w="963" w:type="pct"/>
          </w:tcPr>
          <w:p w14:paraId="23EBB675" w14:textId="77777777" w:rsidR="00AA1D53" w:rsidRPr="00F629B6" w:rsidRDefault="00AA1D53" w:rsidP="00340B6D">
            <w:pPr>
              <w:spacing w:before="100" w:after="100"/>
              <w:jc w:val="both"/>
              <w:rPr>
                <w:rFonts w:ascii="Arial" w:eastAsia="Love Ya Like A Sister" w:hAnsi="Arial" w:cs="Arial"/>
                <w:bCs/>
                <w:color w:val="000000"/>
              </w:rPr>
            </w:pPr>
          </w:p>
          <w:p w14:paraId="5E605F02" w14:textId="187E93DA" w:rsidR="00B8287F" w:rsidRDefault="00B8287F" w:rsidP="00B8287F">
            <w:pPr>
              <w:pStyle w:val="ListParagraph"/>
              <w:numPr>
                <w:ilvl w:val="0"/>
                <w:numId w:val="52"/>
              </w:numPr>
              <w:spacing w:line="257" w:lineRule="auto"/>
              <w:rPr>
                <w:rFonts w:ascii="Arial" w:eastAsia="Love Ya Like A Sister" w:hAnsi="Arial" w:cs="Arial"/>
                <w:color w:val="000000"/>
              </w:rPr>
            </w:pPr>
            <w:proofErr w:type="spellStart"/>
            <w:r>
              <w:rPr>
                <w:rFonts w:ascii="Arial" w:eastAsia="Love Ya Like A Sister" w:hAnsi="Arial" w:cs="Arial"/>
                <w:color w:val="000000"/>
              </w:rPr>
              <w:t>Sharepoint</w:t>
            </w:r>
            <w:proofErr w:type="spellEnd"/>
            <w:r>
              <w:rPr>
                <w:rFonts w:ascii="Arial" w:eastAsia="Love Ya Like A Sister" w:hAnsi="Arial" w:cs="Arial"/>
                <w:color w:val="000000"/>
              </w:rPr>
              <w:t xml:space="preserve"> pro study task AC 4.3.</w:t>
            </w:r>
          </w:p>
          <w:p w14:paraId="3229B927" w14:textId="13EB18BA" w:rsidR="00B8287F" w:rsidRDefault="00B8287F" w:rsidP="00B8287F">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Complete all workbook pages for AC 4.3.</w:t>
            </w:r>
          </w:p>
          <w:p w14:paraId="143039FC" w14:textId="77777777" w:rsidR="00B8287F" w:rsidRDefault="00B8287F" w:rsidP="00B8287F">
            <w:pPr>
              <w:pStyle w:val="ListParagraph"/>
              <w:numPr>
                <w:ilvl w:val="0"/>
                <w:numId w:val="52"/>
              </w:numPr>
              <w:spacing w:line="257" w:lineRule="auto"/>
              <w:rPr>
                <w:rFonts w:ascii="Arial" w:eastAsia="Love Ya Like A Sister" w:hAnsi="Arial" w:cs="Arial"/>
                <w:color w:val="000000"/>
              </w:rPr>
            </w:pPr>
            <w:r>
              <w:rPr>
                <w:rFonts w:ascii="Arial" w:eastAsia="Love Ya Like A Sister" w:hAnsi="Arial" w:cs="Arial"/>
                <w:color w:val="000000"/>
              </w:rPr>
              <w:t>End of AC test on Forms- set on MS Teams.</w:t>
            </w:r>
          </w:p>
          <w:p w14:paraId="6E818E18" w14:textId="33524FE7" w:rsidR="00AA1D53" w:rsidRPr="00B8287F" w:rsidRDefault="00B8287F" w:rsidP="00B8287F">
            <w:pPr>
              <w:pStyle w:val="ListParagraph"/>
              <w:numPr>
                <w:ilvl w:val="0"/>
                <w:numId w:val="52"/>
              </w:numPr>
              <w:spacing w:line="257" w:lineRule="auto"/>
              <w:rPr>
                <w:rFonts w:ascii="Arial" w:eastAsia="Love Ya Like A Sister" w:hAnsi="Arial" w:cs="Arial"/>
                <w:color w:val="000000"/>
              </w:rPr>
            </w:pPr>
            <w:r w:rsidRPr="00B8287F">
              <w:rPr>
                <w:rFonts w:ascii="Arial" w:eastAsia="Love Ya Like A Sister" w:hAnsi="Arial" w:cs="Arial"/>
                <w:color w:val="000000"/>
              </w:rPr>
              <w:t xml:space="preserve">Week </w:t>
            </w:r>
            <w:r>
              <w:rPr>
                <w:rFonts w:ascii="Arial" w:eastAsia="Love Ya Like A Sister" w:hAnsi="Arial" w:cs="Arial"/>
                <w:color w:val="000000"/>
              </w:rPr>
              <w:t>8</w:t>
            </w:r>
            <w:r w:rsidRPr="00B8287F">
              <w:rPr>
                <w:rFonts w:ascii="Arial" w:eastAsia="Love Ya Like A Sister" w:hAnsi="Arial" w:cs="Arial"/>
                <w:color w:val="000000"/>
              </w:rPr>
              <w:t xml:space="preserve"> and </w:t>
            </w:r>
            <w:r>
              <w:rPr>
                <w:rFonts w:ascii="Arial" w:eastAsia="Love Ya Like A Sister" w:hAnsi="Arial" w:cs="Arial"/>
                <w:color w:val="000000"/>
              </w:rPr>
              <w:t>9</w:t>
            </w:r>
            <w:r w:rsidRPr="00B8287F">
              <w:rPr>
                <w:rFonts w:ascii="Arial" w:eastAsia="Love Ya Like A Sister" w:hAnsi="Arial" w:cs="Arial"/>
                <w:color w:val="000000"/>
              </w:rPr>
              <w:t xml:space="preserve"> revision schedule activities</w:t>
            </w:r>
          </w:p>
        </w:tc>
      </w:tr>
      <w:tr w:rsidR="00B8287F" w14:paraId="72A56575" w14:textId="3F0F732D" w:rsidTr="4EF0C4EF">
        <w:trPr>
          <w:cantSplit/>
          <w:trHeight w:val="1134"/>
          <w:jc w:val="center"/>
        </w:trPr>
        <w:tc>
          <w:tcPr>
            <w:tcW w:w="201" w:type="pct"/>
            <w:tcBorders>
              <w:right w:val="nil"/>
            </w:tcBorders>
            <w:textDirection w:val="btLr"/>
          </w:tcPr>
          <w:p w14:paraId="305F4A38" w14:textId="1FAB9BAD" w:rsidR="00B8287F" w:rsidRPr="00F629B6" w:rsidRDefault="00B8287F" w:rsidP="00AA1D53">
            <w:pPr>
              <w:ind w:left="113" w:right="113"/>
              <w:jc w:val="right"/>
              <w:rPr>
                <w:rFonts w:ascii="Arial" w:hAnsi="Arial" w:cs="Arial"/>
              </w:rPr>
            </w:pPr>
            <w:r>
              <w:rPr>
                <w:rFonts w:ascii="Arial" w:hAnsi="Arial" w:cs="Arial"/>
              </w:rPr>
              <w:t>04/05/2026</w:t>
            </w:r>
          </w:p>
        </w:tc>
        <w:tc>
          <w:tcPr>
            <w:tcW w:w="204" w:type="pct"/>
            <w:tcBorders>
              <w:left w:val="nil"/>
            </w:tcBorders>
          </w:tcPr>
          <w:p w14:paraId="1E5A8EDD" w14:textId="5BEDF050" w:rsidR="00B8287F" w:rsidRPr="00F629B6" w:rsidRDefault="00B8287F" w:rsidP="00AA1D53">
            <w:pPr>
              <w:jc w:val="right"/>
              <w:rPr>
                <w:rFonts w:ascii="Arial" w:hAnsi="Arial" w:cs="Arial"/>
              </w:rPr>
            </w:pPr>
            <w:r w:rsidRPr="00F629B6">
              <w:rPr>
                <w:rFonts w:ascii="Arial" w:hAnsi="Arial" w:cs="Arial"/>
              </w:rPr>
              <w:t>31</w:t>
            </w:r>
          </w:p>
        </w:tc>
        <w:tc>
          <w:tcPr>
            <w:tcW w:w="883" w:type="pct"/>
            <w:gridSpan w:val="3"/>
            <w:shd w:val="clear" w:color="auto" w:fill="A8D08D" w:themeFill="accent6" w:themeFillTint="99"/>
          </w:tcPr>
          <w:p w14:paraId="57C52C88" w14:textId="77777777" w:rsidR="00A62C00" w:rsidRDefault="00A62C00" w:rsidP="00A62C00">
            <w:pPr>
              <w:rPr>
                <w:rFonts w:ascii="Arial" w:eastAsia="Love Ya Like A Sister" w:hAnsi="Arial" w:cs="Arial"/>
                <w:color w:val="FF0000"/>
              </w:rPr>
            </w:pPr>
            <w:r w:rsidRPr="00F629B6">
              <w:rPr>
                <w:rFonts w:ascii="Arial" w:eastAsia="Love Ya Like A Sister" w:hAnsi="Arial" w:cs="Arial"/>
                <w:color w:val="FF0000"/>
              </w:rPr>
              <w:t xml:space="preserve">Key assessment 3: </w:t>
            </w:r>
          </w:p>
          <w:p w14:paraId="6AB9360B" w14:textId="424A3E37" w:rsidR="00B8287F" w:rsidRDefault="00A62C00" w:rsidP="00A62C00">
            <w:pPr>
              <w:rPr>
                <w:rFonts w:ascii="Arial" w:hAnsi="Arial" w:cs="Arial"/>
                <w:sz w:val="28"/>
                <w:szCs w:val="28"/>
              </w:rPr>
            </w:pPr>
            <w:r>
              <w:rPr>
                <w:rFonts w:ascii="Arial" w:eastAsia="Love Ya Like A Sister" w:hAnsi="Arial" w:cs="Arial"/>
                <w:color w:val="FF0000"/>
              </w:rPr>
              <w:t>Feedback</w:t>
            </w:r>
          </w:p>
          <w:p w14:paraId="6B01507A" w14:textId="77777777" w:rsidR="00B8287F" w:rsidRDefault="00B8287F" w:rsidP="00AA1D53">
            <w:pPr>
              <w:rPr>
                <w:rFonts w:ascii="Arial" w:hAnsi="Arial" w:cs="Arial"/>
                <w:sz w:val="28"/>
                <w:szCs w:val="28"/>
              </w:rPr>
            </w:pPr>
          </w:p>
          <w:p w14:paraId="4509ACA7" w14:textId="77777777" w:rsidR="00B8287F" w:rsidRDefault="00B8287F" w:rsidP="00AA1D53">
            <w:pPr>
              <w:rPr>
                <w:rFonts w:ascii="Arial" w:hAnsi="Arial" w:cs="Arial"/>
                <w:sz w:val="28"/>
                <w:szCs w:val="28"/>
              </w:rPr>
            </w:pPr>
          </w:p>
          <w:p w14:paraId="43A299CE" w14:textId="77777777" w:rsidR="00B8287F" w:rsidRDefault="00B8287F" w:rsidP="00AA1D53">
            <w:pPr>
              <w:rPr>
                <w:rFonts w:ascii="Arial" w:hAnsi="Arial" w:cs="Arial"/>
                <w:sz w:val="28"/>
                <w:szCs w:val="28"/>
              </w:rPr>
            </w:pPr>
          </w:p>
          <w:p w14:paraId="05C3672F" w14:textId="77777777" w:rsidR="00B8287F" w:rsidRPr="00F629B6" w:rsidRDefault="00B8287F" w:rsidP="00AA1D53">
            <w:pPr>
              <w:rPr>
                <w:rFonts w:ascii="Arial" w:hAnsi="Arial" w:cs="Arial"/>
                <w:sz w:val="28"/>
                <w:szCs w:val="28"/>
              </w:rPr>
            </w:pPr>
          </w:p>
        </w:tc>
        <w:tc>
          <w:tcPr>
            <w:tcW w:w="2749" w:type="pct"/>
            <w:gridSpan w:val="3"/>
            <w:shd w:val="clear" w:color="auto" w:fill="A8D08D" w:themeFill="accent6" w:themeFillTint="99"/>
          </w:tcPr>
          <w:p w14:paraId="49AD4839" w14:textId="622B7F89" w:rsidR="00B8287F" w:rsidRPr="00F629B6" w:rsidRDefault="00B8287F" w:rsidP="00AA1D53">
            <w:pPr>
              <w:rPr>
                <w:rFonts w:ascii="Arial" w:eastAsia="Love Ya Like A Sister" w:hAnsi="Arial" w:cs="Arial"/>
                <w:color w:val="FF0000"/>
              </w:rPr>
            </w:pPr>
            <w:r w:rsidRPr="00F629B6">
              <w:rPr>
                <w:rFonts w:ascii="Arial" w:hAnsi="Arial" w:cs="Arial"/>
                <w:sz w:val="28"/>
                <w:szCs w:val="28"/>
              </w:rPr>
              <w:t>REVISION &amp; Exam Practice</w:t>
            </w:r>
            <w:r>
              <w:rPr>
                <w:rFonts w:ascii="Arial" w:hAnsi="Arial" w:cs="Arial"/>
                <w:sz w:val="28"/>
                <w:szCs w:val="28"/>
              </w:rPr>
              <w:t xml:space="preserve"> </w:t>
            </w:r>
          </w:p>
          <w:p w14:paraId="6CF091CE" w14:textId="77777777" w:rsidR="00B8287F" w:rsidRPr="00F629B6" w:rsidRDefault="00B8287F" w:rsidP="00AA1D53">
            <w:pPr>
              <w:rPr>
                <w:rFonts w:ascii="Arial" w:eastAsia="Love Ya Like A Sister" w:hAnsi="Arial" w:cs="Arial"/>
                <w:color w:val="FF0000"/>
              </w:rPr>
            </w:pPr>
          </w:p>
          <w:p w14:paraId="4F8920BD" w14:textId="28F39476" w:rsidR="00B8287F" w:rsidRPr="00F629B6" w:rsidRDefault="00B8287F" w:rsidP="00AA1D53">
            <w:pPr>
              <w:rPr>
                <w:rFonts w:ascii="Arial" w:hAnsi="Arial" w:cs="Arial"/>
                <w:b/>
                <w:bCs/>
              </w:rPr>
            </w:pPr>
          </w:p>
        </w:tc>
        <w:tc>
          <w:tcPr>
            <w:tcW w:w="963" w:type="pct"/>
          </w:tcPr>
          <w:p w14:paraId="7167772B" w14:textId="77777777" w:rsidR="00B8287F" w:rsidRDefault="00B8287F">
            <w:pPr>
              <w:rPr>
                <w:rFonts w:ascii="Arial" w:hAnsi="Arial" w:cs="Arial"/>
                <w:b/>
                <w:bCs/>
              </w:rPr>
            </w:pPr>
          </w:p>
          <w:p w14:paraId="3EE7ABE9" w14:textId="77777777" w:rsidR="00B8287F" w:rsidRPr="006F7CC0" w:rsidRDefault="006F7CC0" w:rsidP="006F7CC0">
            <w:pPr>
              <w:pStyle w:val="ListParagraph"/>
              <w:numPr>
                <w:ilvl w:val="0"/>
                <w:numId w:val="52"/>
              </w:numPr>
              <w:rPr>
                <w:rFonts w:ascii="Arial" w:hAnsi="Arial" w:cs="Arial"/>
                <w:b/>
                <w:bCs/>
              </w:rPr>
            </w:pPr>
            <w:r>
              <w:rPr>
                <w:rFonts w:ascii="Arial" w:hAnsi="Arial" w:cs="Arial"/>
              </w:rPr>
              <w:t>Week 10, 11 &amp; 12 revision activities.</w:t>
            </w:r>
          </w:p>
          <w:p w14:paraId="4EC26AE0" w14:textId="083BADAC" w:rsidR="006F7CC0" w:rsidRPr="006F7CC0" w:rsidRDefault="006013B6" w:rsidP="006F7CC0">
            <w:pPr>
              <w:pStyle w:val="ListParagraph"/>
              <w:numPr>
                <w:ilvl w:val="0"/>
                <w:numId w:val="52"/>
              </w:numPr>
              <w:rPr>
                <w:rFonts w:ascii="Arial" w:hAnsi="Arial" w:cs="Arial"/>
                <w:b/>
                <w:bCs/>
              </w:rPr>
            </w:pPr>
            <w:r>
              <w:rPr>
                <w:rFonts w:ascii="Arial" w:hAnsi="Arial" w:cs="Arial"/>
              </w:rPr>
              <w:t>Quizlet flash cards revision.</w:t>
            </w:r>
          </w:p>
        </w:tc>
      </w:tr>
      <w:tr w:rsidR="00B8287F" w14:paraId="4671BB03" w14:textId="192DCF48" w:rsidTr="4EF0C4EF">
        <w:trPr>
          <w:cantSplit/>
          <w:trHeight w:val="1134"/>
          <w:jc w:val="center"/>
        </w:trPr>
        <w:tc>
          <w:tcPr>
            <w:tcW w:w="201" w:type="pct"/>
            <w:tcBorders>
              <w:right w:val="nil"/>
            </w:tcBorders>
            <w:textDirection w:val="btLr"/>
          </w:tcPr>
          <w:p w14:paraId="05B6E868" w14:textId="361CEF9D" w:rsidR="00B8287F" w:rsidRPr="00F629B6" w:rsidRDefault="00B8287F" w:rsidP="00AA1D53">
            <w:pPr>
              <w:ind w:left="113" w:right="113"/>
              <w:jc w:val="right"/>
              <w:rPr>
                <w:rFonts w:ascii="Arial" w:hAnsi="Arial" w:cs="Arial"/>
              </w:rPr>
            </w:pPr>
            <w:r>
              <w:rPr>
                <w:rFonts w:ascii="Arial" w:hAnsi="Arial" w:cs="Arial"/>
              </w:rPr>
              <w:t>11/05/2026</w:t>
            </w:r>
          </w:p>
        </w:tc>
        <w:tc>
          <w:tcPr>
            <w:tcW w:w="204" w:type="pct"/>
            <w:tcBorders>
              <w:left w:val="nil"/>
            </w:tcBorders>
          </w:tcPr>
          <w:p w14:paraId="54FE94A1" w14:textId="0F9DC82E" w:rsidR="00B8287F" w:rsidRPr="00F629B6" w:rsidRDefault="00B8287F" w:rsidP="00AA1D53">
            <w:pPr>
              <w:jc w:val="right"/>
              <w:rPr>
                <w:rFonts w:ascii="Arial" w:hAnsi="Arial" w:cs="Arial"/>
              </w:rPr>
            </w:pPr>
            <w:r w:rsidRPr="00F629B6">
              <w:rPr>
                <w:rFonts w:ascii="Arial" w:hAnsi="Arial" w:cs="Arial"/>
              </w:rPr>
              <w:t>32</w:t>
            </w:r>
          </w:p>
        </w:tc>
        <w:tc>
          <w:tcPr>
            <w:tcW w:w="883" w:type="pct"/>
            <w:gridSpan w:val="3"/>
            <w:shd w:val="clear" w:color="auto" w:fill="A8D08D" w:themeFill="accent6" w:themeFillTint="99"/>
          </w:tcPr>
          <w:p w14:paraId="72F3FF72" w14:textId="77777777" w:rsidR="00CA28A3" w:rsidRDefault="00CA28A3" w:rsidP="00CA28A3">
            <w:pPr>
              <w:rPr>
                <w:rFonts w:ascii="Arial" w:hAnsi="Arial" w:cs="Arial"/>
                <w:sz w:val="28"/>
                <w:szCs w:val="28"/>
              </w:rPr>
            </w:pPr>
          </w:p>
          <w:p w14:paraId="103A6BD7" w14:textId="77777777" w:rsidR="00A62C00" w:rsidRDefault="00A62C00" w:rsidP="00CA28A3">
            <w:pPr>
              <w:rPr>
                <w:rFonts w:ascii="Arial" w:hAnsi="Arial" w:cs="Arial"/>
                <w:sz w:val="28"/>
                <w:szCs w:val="28"/>
              </w:rPr>
            </w:pPr>
          </w:p>
          <w:p w14:paraId="5B419022" w14:textId="77777777" w:rsidR="00A62C00" w:rsidRDefault="00A62C00" w:rsidP="00CA28A3">
            <w:pPr>
              <w:rPr>
                <w:rFonts w:ascii="Arial" w:hAnsi="Arial" w:cs="Arial"/>
                <w:sz w:val="28"/>
                <w:szCs w:val="28"/>
              </w:rPr>
            </w:pPr>
          </w:p>
          <w:p w14:paraId="1A34ED9F" w14:textId="77777777" w:rsidR="00A62C00" w:rsidRDefault="00A62C00" w:rsidP="00CA28A3">
            <w:pPr>
              <w:rPr>
                <w:rFonts w:ascii="Arial" w:hAnsi="Arial" w:cs="Arial"/>
                <w:sz w:val="28"/>
                <w:szCs w:val="28"/>
              </w:rPr>
            </w:pPr>
          </w:p>
          <w:p w14:paraId="53BDB5CF" w14:textId="0B730CF8" w:rsidR="00A62C00" w:rsidRPr="00F629B6" w:rsidRDefault="00A62C00" w:rsidP="00CA28A3">
            <w:pPr>
              <w:rPr>
                <w:rFonts w:ascii="Arial" w:hAnsi="Arial" w:cs="Arial"/>
                <w:sz w:val="28"/>
                <w:szCs w:val="28"/>
              </w:rPr>
            </w:pPr>
          </w:p>
        </w:tc>
        <w:tc>
          <w:tcPr>
            <w:tcW w:w="2749" w:type="pct"/>
            <w:gridSpan w:val="3"/>
            <w:shd w:val="clear" w:color="auto" w:fill="A8D08D" w:themeFill="accent6" w:themeFillTint="99"/>
          </w:tcPr>
          <w:p w14:paraId="7C8F1990" w14:textId="462B7EEE" w:rsidR="00B8287F" w:rsidRPr="00F629B6" w:rsidRDefault="00B8287F" w:rsidP="00AA1D53">
            <w:pPr>
              <w:rPr>
                <w:rFonts w:ascii="Arial" w:hAnsi="Arial" w:cs="Arial"/>
                <w:sz w:val="28"/>
                <w:szCs w:val="28"/>
              </w:rPr>
            </w:pPr>
            <w:r w:rsidRPr="00F629B6">
              <w:rPr>
                <w:rFonts w:ascii="Arial" w:hAnsi="Arial" w:cs="Arial"/>
                <w:sz w:val="28"/>
                <w:szCs w:val="28"/>
              </w:rPr>
              <w:t>REVISION &amp; Exam Practice</w:t>
            </w:r>
          </w:p>
          <w:p w14:paraId="0F90F0C7" w14:textId="69E15608" w:rsidR="00B8287F" w:rsidRPr="00F629B6" w:rsidRDefault="00B8287F" w:rsidP="00AA1D53">
            <w:pPr>
              <w:rPr>
                <w:rFonts w:ascii="Arial" w:hAnsi="Arial" w:cs="Arial"/>
              </w:rPr>
            </w:pPr>
          </w:p>
        </w:tc>
        <w:tc>
          <w:tcPr>
            <w:tcW w:w="963" w:type="pct"/>
          </w:tcPr>
          <w:p w14:paraId="679FA0D8" w14:textId="77777777" w:rsidR="00B8287F" w:rsidRDefault="00B8287F">
            <w:pPr>
              <w:rPr>
                <w:rFonts w:ascii="Arial" w:hAnsi="Arial" w:cs="Arial"/>
              </w:rPr>
            </w:pPr>
          </w:p>
          <w:p w14:paraId="06C6D4A7" w14:textId="035D02AC" w:rsidR="006013B6" w:rsidRPr="006013B6" w:rsidRDefault="006013B6" w:rsidP="006013B6">
            <w:pPr>
              <w:pStyle w:val="ListParagraph"/>
              <w:numPr>
                <w:ilvl w:val="0"/>
                <w:numId w:val="52"/>
              </w:numPr>
              <w:rPr>
                <w:rFonts w:ascii="Arial" w:hAnsi="Arial" w:cs="Arial"/>
                <w:b/>
                <w:bCs/>
              </w:rPr>
            </w:pPr>
            <w:r>
              <w:rPr>
                <w:rFonts w:ascii="Arial" w:hAnsi="Arial" w:cs="Arial"/>
              </w:rPr>
              <w:t>Week 13, 14 &amp; 15 revision activities.</w:t>
            </w:r>
          </w:p>
          <w:p w14:paraId="0D75C325" w14:textId="0C1E704C" w:rsidR="00B8287F" w:rsidRPr="006013B6" w:rsidRDefault="006013B6" w:rsidP="006013B6">
            <w:pPr>
              <w:pStyle w:val="ListParagraph"/>
              <w:numPr>
                <w:ilvl w:val="0"/>
                <w:numId w:val="52"/>
              </w:numPr>
              <w:rPr>
                <w:rFonts w:ascii="Arial" w:hAnsi="Arial" w:cs="Arial"/>
                <w:b/>
                <w:bCs/>
              </w:rPr>
            </w:pPr>
            <w:r w:rsidRPr="006013B6">
              <w:rPr>
                <w:rFonts w:ascii="Arial" w:hAnsi="Arial" w:cs="Arial"/>
              </w:rPr>
              <w:t>Quizlet flash cards revision.</w:t>
            </w:r>
          </w:p>
        </w:tc>
      </w:tr>
      <w:tr w:rsidR="00AA1D53" w14:paraId="6E26CEA0" w14:textId="77777777" w:rsidTr="4EF0C4EF">
        <w:trPr>
          <w:cantSplit/>
          <w:trHeight w:val="1134"/>
          <w:jc w:val="center"/>
        </w:trPr>
        <w:tc>
          <w:tcPr>
            <w:tcW w:w="201" w:type="pct"/>
            <w:tcBorders>
              <w:right w:val="nil"/>
            </w:tcBorders>
            <w:textDirection w:val="btLr"/>
          </w:tcPr>
          <w:p w14:paraId="3A59137E" w14:textId="60C2253F" w:rsidR="00AA1D53" w:rsidRPr="00F629B6" w:rsidRDefault="007674F2" w:rsidP="00AA1D53">
            <w:pPr>
              <w:ind w:left="113" w:right="113"/>
              <w:jc w:val="right"/>
              <w:rPr>
                <w:rFonts w:ascii="Arial" w:hAnsi="Arial" w:cs="Arial"/>
              </w:rPr>
            </w:pPr>
            <w:r>
              <w:rPr>
                <w:rFonts w:ascii="Arial" w:hAnsi="Arial" w:cs="Arial"/>
              </w:rPr>
              <w:lastRenderedPageBreak/>
              <w:t>18/05/2026</w:t>
            </w:r>
          </w:p>
        </w:tc>
        <w:tc>
          <w:tcPr>
            <w:tcW w:w="204" w:type="pct"/>
            <w:tcBorders>
              <w:left w:val="nil"/>
            </w:tcBorders>
          </w:tcPr>
          <w:p w14:paraId="22246603" w14:textId="54E139DA" w:rsidR="00AA1D53" w:rsidRPr="00F629B6" w:rsidRDefault="00AA1D53" w:rsidP="00AA1D53">
            <w:pPr>
              <w:jc w:val="right"/>
              <w:rPr>
                <w:rFonts w:ascii="Arial" w:hAnsi="Arial" w:cs="Arial"/>
              </w:rPr>
            </w:pPr>
            <w:r w:rsidRPr="00F629B6">
              <w:rPr>
                <w:rFonts w:ascii="Arial" w:hAnsi="Arial" w:cs="Arial"/>
              </w:rPr>
              <w:t>33</w:t>
            </w:r>
          </w:p>
        </w:tc>
        <w:tc>
          <w:tcPr>
            <w:tcW w:w="883" w:type="pct"/>
            <w:gridSpan w:val="3"/>
          </w:tcPr>
          <w:p w14:paraId="76BEBF39" w14:textId="77777777" w:rsidR="00AA1D53" w:rsidRPr="00F629B6" w:rsidRDefault="00AA1D53" w:rsidP="00AA1D53">
            <w:pPr>
              <w:rPr>
                <w:rFonts w:ascii="Arial" w:hAnsi="Arial" w:cs="Arial"/>
                <w:b/>
                <w:bCs/>
                <w:u w:val="single"/>
              </w:rPr>
            </w:pPr>
          </w:p>
        </w:tc>
        <w:tc>
          <w:tcPr>
            <w:tcW w:w="3712" w:type="pct"/>
            <w:gridSpan w:val="4"/>
          </w:tcPr>
          <w:p w14:paraId="1B328C45" w14:textId="1746AD27" w:rsidR="00B0468F" w:rsidRDefault="00AA1D53" w:rsidP="00AA1D53">
            <w:pPr>
              <w:rPr>
                <w:rFonts w:ascii="Arial" w:hAnsi="Arial" w:cs="Arial"/>
                <w:b/>
                <w:bCs/>
                <w:u w:val="single"/>
              </w:rPr>
            </w:pPr>
            <w:r w:rsidRPr="00F629B6">
              <w:rPr>
                <w:rFonts w:ascii="Arial" w:hAnsi="Arial" w:cs="Arial"/>
                <w:b/>
                <w:bCs/>
                <w:u w:val="single"/>
              </w:rPr>
              <w:t>Study Leave</w:t>
            </w:r>
            <w:r w:rsidR="007674F2">
              <w:rPr>
                <w:rFonts w:ascii="Arial" w:hAnsi="Arial" w:cs="Arial"/>
                <w:b/>
                <w:bCs/>
                <w:u w:val="single"/>
              </w:rPr>
              <w:t>- Monday 11</w:t>
            </w:r>
            <w:r w:rsidR="007674F2" w:rsidRPr="007674F2">
              <w:rPr>
                <w:rFonts w:ascii="Arial" w:hAnsi="Arial" w:cs="Arial"/>
                <w:b/>
                <w:bCs/>
                <w:u w:val="single"/>
                <w:vertAlign w:val="superscript"/>
              </w:rPr>
              <w:t>th</w:t>
            </w:r>
            <w:r w:rsidR="007674F2">
              <w:rPr>
                <w:rFonts w:ascii="Arial" w:hAnsi="Arial" w:cs="Arial"/>
                <w:b/>
                <w:bCs/>
                <w:u w:val="single"/>
              </w:rPr>
              <w:t xml:space="preserve"> May at 4:15pm</w:t>
            </w:r>
          </w:p>
          <w:p w14:paraId="005B3967" w14:textId="77777777" w:rsidR="00B0468F" w:rsidRDefault="00B0468F" w:rsidP="00AA1D53">
            <w:pPr>
              <w:rPr>
                <w:rFonts w:ascii="Arial" w:hAnsi="Arial" w:cs="Arial"/>
                <w:b/>
                <w:bCs/>
                <w:u w:val="single"/>
              </w:rPr>
            </w:pPr>
          </w:p>
          <w:p w14:paraId="47BE0E29" w14:textId="362753BC" w:rsidR="00B0468F" w:rsidRDefault="00A5721D" w:rsidP="00AA1D53">
            <w:pPr>
              <w:rPr>
                <w:rFonts w:ascii="Arial" w:hAnsi="Arial" w:cs="Arial"/>
                <w:b/>
                <w:bCs/>
                <w:u w:val="single"/>
              </w:rPr>
            </w:pPr>
            <w:r w:rsidRPr="00F629B6">
              <w:rPr>
                <w:rFonts w:ascii="Arial" w:hAnsi="Arial" w:cs="Arial"/>
                <w:b/>
                <w:bCs/>
                <w:sz w:val="28"/>
                <w:szCs w:val="28"/>
                <w:u w:val="single"/>
              </w:rPr>
              <w:t>EXAM</w:t>
            </w:r>
            <w:r>
              <w:rPr>
                <w:rFonts w:ascii="Arial" w:hAnsi="Arial" w:cs="Arial"/>
                <w:b/>
                <w:bCs/>
                <w:sz w:val="28"/>
                <w:szCs w:val="28"/>
                <w:u w:val="single"/>
              </w:rPr>
              <w:t>- Thursday14</w:t>
            </w:r>
            <w:r w:rsidRPr="00A5721D">
              <w:rPr>
                <w:rFonts w:ascii="Arial" w:hAnsi="Arial" w:cs="Arial"/>
                <w:b/>
                <w:bCs/>
                <w:sz w:val="28"/>
                <w:szCs w:val="28"/>
                <w:u w:val="single"/>
                <w:vertAlign w:val="superscript"/>
              </w:rPr>
              <w:t>th</w:t>
            </w:r>
            <w:r>
              <w:rPr>
                <w:rFonts w:ascii="Arial" w:hAnsi="Arial" w:cs="Arial"/>
                <w:b/>
                <w:bCs/>
                <w:sz w:val="28"/>
                <w:szCs w:val="28"/>
                <w:u w:val="single"/>
              </w:rPr>
              <w:t xml:space="preserve"> May PM</w:t>
            </w:r>
          </w:p>
          <w:p w14:paraId="58BCC8B1" w14:textId="77777777" w:rsidR="00B0468F" w:rsidRDefault="00B0468F" w:rsidP="00AA1D53">
            <w:pPr>
              <w:rPr>
                <w:rFonts w:ascii="Arial" w:hAnsi="Arial" w:cs="Arial"/>
                <w:b/>
                <w:bCs/>
                <w:u w:val="single"/>
              </w:rPr>
            </w:pPr>
          </w:p>
          <w:p w14:paraId="17CE38BB" w14:textId="77777777" w:rsidR="00B0468F" w:rsidRDefault="00B0468F" w:rsidP="00AA1D53">
            <w:pPr>
              <w:rPr>
                <w:rFonts w:ascii="Arial" w:hAnsi="Arial" w:cs="Arial"/>
                <w:b/>
                <w:bCs/>
                <w:u w:val="single"/>
              </w:rPr>
            </w:pPr>
          </w:p>
          <w:p w14:paraId="351F52AC" w14:textId="7B75F180" w:rsidR="00B0468F" w:rsidRPr="00F629B6" w:rsidRDefault="00B0468F" w:rsidP="00AA1D53">
            <w:pPr>
              <w:rPr>
                <w:rFonts w:ascii="Arial" w:hAnsi="Arial" w:cs="Arial"/>
                <w:b/>
                <w:bCs/>
                <w:u w:val="single"/>
              </w:rPr>
            </w:pPr>
          </w:p>
        </w:tc>
      </w:tr>
      <w:tr w:rsidR="00AA1D53" w14:paraId="554ACD34" w14:textId="77777777" w:rsidTr="4EF0C4EF">
        <w:trPr>
          <w:cantSplit/>
          <w:trHeight w:val="1134"/>
          <w:jc w:val="center"/>
        </w:trPr>
        <w:tc>
          <w:tcPr>
            <w:tcW w:w="201" w:type="pct"/>
            <w:tcBorders>
              <w:right w:val="nil"/>
            </w:tcBorders>
            <w:shd w:val="clear" w:color="auto" w:fill="FFFFFF" w:themeFill="background1"/>
            <w:textDirection w:val="btLr"/>
          </w:tcPr>
          <w:p w14:paraId="14B7F746" w14:textId="77777777" w:rsidR="00AA1D53" w:rsidRPr="00F629B6" w:rsidRDefault="00AA1D53" w:rsidP="00AA1D53">
            <w:pPr>
              <w:pStyle w:val="Heading1"/>
              <w:ind w:left="113" w:right="113"/>
              <w:jc w:val="right"/>
              <w:rPr>
                <w:rFonts w:ascii="Arial" w:hAnsi="Arial" w:cs="Arial"/>
              </w:rPr>
            </w:pPr>
          </w:p>
        </w:tc>
        <w:tc>
          <w:tcPr>
            <w:tcW w:w="881" w:type="pct"/>
            <w:gridSpan w:val="3"/>
            <w:tcBorders>
              <w:right w:val="nil"/>
            </w:tcBorders>
            <w:shd w:val="clear" w:color="auto" w:fill="F5F9D3"/>
          </w:tcPr>
          <w:p w14:paraId="2C778D4B" w14:textId="77777777" w:rsidR="00AA1D53" w:rsidRPr="00F629B6" w:rsidRDefault="00AA1D53" w:rsidP="00AA1D53">
            <w:pPr>
              <w:pStyle w:val="Heading1"/>
              <w:jc w:val="center"/>
              <w:rPr>
                <w:rFonts w:ascii="Arial" w:hAnsi="Arial" w:cs="Arial"/>
              </w:rPr>
            </w:pPr>
          </w:p>
        </w:tc>
        <w:tc>
          <w:tcPr>
            <w:tcW w:w="3918" w:type="pct"/>
            <w:gridSpan w:val="5"/>
            <w:tcBorders>
              <w:left w:val="nil"/>
            </w:tcBorders>
            <w:shd w:val="clear" w:color="auto" w:fill="F5F9D3"/>
          </w:tcPr>
          <w:p w14:paraId="0E6A2337" w14:textId="4779F34C" w:rsidR="00AA1D53" w:rsidRPr="00F629B6" w:rsidRDefault="00AA1D53" w:rsidP="00AA1D53">
            <w:pPr>
              <w:pStyle w:val="Heading1"/>
              <w:jc w:val="center"/>
              <w:rPr>
                <w:rFonts w:ascii="Arial" w:hAnsi="Arial" w:cs="Arial"/>
              </w:rPr>
            </w:pPr>
            <w:r w:rsidRPr="00F629B6">
              <w:rPr>
                <w:rFonts w:ascii="Arial" w:hAnsi="Arial" w:cs="Arial"/>
              </w:rPr>
              <w:t>Half Term</w:t>
            </w:r>
          </w:p>
        </w:tc>
      </w:tr>
      <w:tr w:rsidR="00AA1D53" w14:paraId="7E9EBAF6" w14:textId="695C5D16" w:rsidTr="4EF0C4EF">
        <w:trPr>
          <w:cantSplit/>
          <w:trHeight w:val="1134"/>
          <w:jc w:val="center"/>
        </w:trPr>
        <w:tc>
          <w:tcPr>
            <w:tcW w:w="201" w:type="pct"/>
            <w:tcBorders>
              <w:right w:val="nil"/>
            </w:tcBorders>
            <w:textDirection w:val="btLr"/>
          </w:tcPr>
          <w:p w14:paraId="280487E7" w14:textId="77777777" w:rsidR="00AA1D53" w:rsidRDefault="003306DB" w:rsidP="00AA1D53">
            <w:pPr>
              <w:ind w:left="113" w:right="113"/>
              <w:jc w:val="right"/>
              <w:rPr>
                <w:rFonts w:ascii="Arial" w:hAnsi="Arial" w:cs="Arial"/>
              </w:rPr>
            </w:pPr>
            <w:r>
              <w:rPr>
                <w:rFonts w:ascii="Arial" w:hAnsi="Arial" w:cs="Arial"/>
              </w:rPr>
              <w:t>01/06/2026</w:t>
            </w:r>
          </w:p>
          <w:p w14:paraId="10B9286D" w14:textId="7F712A81" w:rsidR="003306DB" w:rsidRPr="00F629B6" w:rsidRDefault="003306DB" w:rsidP="00AA1D53">
            <w:pPr>
              <w:ind w:left="113" w:right="113"/>
              <w:jc w:val="right"/>
              <w:rPr>
                <w:rFonts w:ascii="Arial" w:hAnsi="Arial" w:cs="Arial"/>
              </w:rPr>
            </w:pPr>
            <w:r>
              <w:rPr>
                <w:rFonts w:ascii="Arial" w:hAnsi="Arial" w:cs="Arial"/>
              </w:rPr>
              <w:t>34</w:t>
            </w:r>
          </w:p>
        </w:tc>
        <w:tc>
          <w:tcPr>
            <w:tcW w:w="881" w:type="pct"/>
            <w:gridSpan w:val="3"/>
            <w:tcBorders>
              <w:right w:val="nil"/>
            </w:tcBorders>
            <w:shd w:val="clear" w:color="auto" w:fill="D9E2F3" w:themeFill="accent1" w:themeFillTint="33"/>
          </w:tcPr>
          <w:p w14:paraId="22350698" w14:textId="77777777" w:rsidR="00AA1D53" w:rsidRPr="00F629B6" w:rsidRDefault="00AA1D53" w:rsidP="00AA1D53">
            <w:pPr>
              <w:jc w:val="right"/>
              <w:rPr>
                <w:rFonts w:ascii="Arial" w:hAnsi="Arial" w:cs="Arial"/>
              </w:rPr>
            </w:pPr>
          </w:p>
        </w:tc>
        <w:tc>
          <w:tcPr>
            <w:tcW w:w="3918" w:type="pct"/>
            <w:gridSpan w:val="5"/>
            <w:tcBorders>
              <w:left w:val="nil"/>
            </w:tcBorders>
            <w:shd w:val="clear" w:color="auto" w:fill="D9E2F3" w:themeFill="accent1" w:themeFillTint="33"/>
          </w:tcPr>
          <w:p w14:paraId="1FF34D8C" w14:textId="27F2A1C7" w:rsidR="00AA1D53" w:rsidRPr="00F629B6" w:rsidRDefault="00AA1D53" w:rsidP="00AA1D53">
            <w:pPr>
              <w:jc w:val="right"/>
              <w:rPr>
                <w:rFonts w:ascii="Arial" w:hAnsi="Arial" w:cs="Arial"/>
              </w:rPr>
            </w:pPr>
          </w:p>
          <w:p w14:paraId="7A8EFC3E" w14:textId="5C616883" w:rsidR="00AA1D53" w:rsidRPr="00F629B6" w:rsidRDefault="00AA1D53" w:rsidP="00AA1D53">
            <w:pPr>
              <w:pStyle w:val="Heading2"/>
              <w:jc w:val="center"/>
              <w:rPr>
                <w:rFonts w:ascii="Arial" w:hAnsi="Arial" w:cs="Arial"/>
              </w:rPr>
            </w:pPr>
          </w:p>
          <w:p w14:paraId="5FABECCC" w14:textId="3460A461" w:rsidR="00AA1D53" w:rsidRPr="00F629B6" w:rsidRDefault="00AA1D53" w:rsidP="00AA1D53">
            <w:pPr>
              <w:pStyle w:val="Heading2"/>
              <w:jc w:val="center"/>
              <w:rPr>
                <w:rFonts w:ascii="Arial" w:hAnsi="Arial" w:cs="Arial"/>
                <w:sz w:val="32"/>
                <w:szCs w:val="32"/>
              </w:rPr>
            </w:pPr>
            <w:r w:rsidRPr="00F629B6">
              <w:rPr>
                <w:rFonts w:ascii="Arial" w:hAnsi="Arial" w:cs="Arial"/>
                <w:sz w:val="32"/>
                <w:szCs w:val="32"/>
              </w:rPr>
              <w:t>WEX Week</w:t>
            </w:r>
          </w:p>
          <w:p w14:paraId="7D599CD9" w14:textId="77777777" w:rsidR="00AA1D53" w:rsidRPr="00F629B6" w:rsidRDefault="00AA1D53" w:rsidP="00AA1D53">
            <w:pPr>
              <w:pStyle w:val="Heading2"/>
              <w:jc w:val="center"/>
              <w:rPr>
                <w:rFonts w:ascii="Arial" w:hAnsi="Arial" w:cs="Arial"/>
              </w:rPr>
            </w:pPr>
          </w:p>
        </w:tc>
      </w:tr>
      <w:tr w:rsidR="00AA1D53" w14:paraId="719F7FCE" w14:textId="77777777" w:rsidTr="4EF0C4EF">
        <w:trPr>
          <w:cantSplit/>
          <w:trHeight w:val="403"/>
          <w:jc w:val="center"/>
        </w:trPr>
        <w:tc>
          <w:tcPr>
            <w:tcW w:w="201" w:type="pct"/>
            <w:tcBorders>
              <w:right w:val="nil"/>
            </w:tcBorders>
            <w:textDirection w:val="btLr"/>
          </w:tcPr>
          <w:p w14:paraId="5BB50AB1" w14:textId="77777777" w:rsidR="00AA1D53" w:rsidRPr="00F629B6" w:rsidRDefault="00AA1D53" w:rsidP="00AA1D53">
            <w:pPr>
              <w:ind w:left="113" w:right="113"/>
              <w:jc w:val="right"/>
              <w:rPr>
                <w:rFonts w:ascii="Arial" w:hAnsi="Arial" w:cs="Arial"/>
              </w:rPr>
            </w:pPr>
          </w:p>
        </w:tc>
        <w:tc>
          <w:tcPr>
            <w:tcW w:w="881" w:type="pct"/>
            <w:gridSpan w:val="3"/>
            <w:tcBorders>
              <w:right w:val="nil"/>
            </w:tcBorders>
            <w:shd w:val="clear" w:color="auto" w:fill="D9D9D9" w:themeFill="background1" w:themeFillShade="D9"/>
          </w:tcPr>
          <w:p w14:paraId="66E3BC59" w14:textId="77777777" w:rsidR="00AA1D53" w:rsidRPr="00F629B6" w:rsidRDefault="00AA1D53" w:rsidP="00AA1D53">
            <w:pPr>
              <w:jc w:val="center"/>
              <w:rPr>
                <w:rFonts w:ascii="Arial" w:hAnsi="Arial" w:cs="Arial"/>
                <w:b/>
                <w:bCs/>
                <w:u w:val="single"/>
              </w:rPr>
            </w:pPr>
          </w:p>
        </w:tc>
        <w:tc>
          <w:tcPr>
            <w:tcW w:w="3918" w:type="pct"/>
            <w:gridSpan w:val="5"/>
            <w:tcBorders>
              <w:left w:val="nil"/>
            </w:tcBorders>
            <w:shd w:val="clear" w:color="auto" w:fill="D9D9D9" w:themeFill="background1" w:themeFillShade="D9"/>
          </w:tcPr>
          <w:p w14:paraId="4B680BF4" w14:textId="17F32BCB" w:rsidR="00AA1D53" w:rsidRPr="00F629B6" w:rsidRDefault="00AA1D53" w:rsidP="00AA1D53">
            <w:pPr>
              <w:jc w:val="center"/>
              <w:rPr>
                <w:rFonts w:ascii="Arial" w:hAnsi="Arial" w:cs="Arial"/>
                <w:b/>
                <w:bCs/>
                <w:u w:val="single"/>
              </w:rPr>
            </w:pPr>
            <w:r w:rsidRPr="00F629B6">
              <w:rPr>
                <w:rFonts w:ascii="Arial" w:hAnsi="Arial" w:cs="Arial"/>
                <w:b/>
                <w:bCs/>
                <w:u w:val="single"/>
              </w:rPr>
              <w:t>Unit 3 Crime Scene to Courtroom</w:t>
            </w:r>
          </w:p>
        </w:tc>
      </w:tr>
      <w:tr w:rsidR="00AA1D53" w14:paraId="5B74BC97" w14:textId="76C57E7A" w:rsidTr="4EF0C4EF">
        <w:trPr>
          <w:cantSplit/>
          <w:trHeight w:val="1134"/>
          <w:jc w:val="center"/>
        </w:trPr>
        <w:tc>
          <w:tcPr>
            <w:tcW w:w="201" w:type="pct"/>
            <w:tcBorders>
              <w:right w:val="nil"/>
            </w:tcBorders>
            <w:textDirection w:val="btLr"/>
          </w:tcPr>
          <w:p w14:paraId="4BDD1CE1" w14:textId="445EB249" w:rsidR="00AA1D53" w:rsidRPr="00F629B6" w:rsidRDefault="003306DB" w:rsidP="00AA1D53">
            <w:pPr>
              <w:ind w:left="113" w:right="113"/>
              <w:jc w:val="right"/>
              <w:rPr>
                <w:rFonts w:ascii="Arial" w:hAnsi="Arial" w:cs="Arial"/>
              </w:rPr>
            </w:pPr>
            <w:r>
              <w:rPr>
                <w:rFonts w:ascii="Arial" w:hAnsi="Arial" w:cs="Arial"/>
              </w:rPr>
              <w:lastRenderedPageBreak/>
              <w:t>08/06/2026</w:t>
            </w:r>
          </w:p>
        </w:tc>
        <w:tc>
          <w:tcPr>
            <w:tcW w:w="204" w:type="pct"/>
            <w:tcBorders>
              <w:left w:val="nil"/>
            </w:tcBorders>
          </w:tcPr>
          <w:p w14:paraId="2A777724" w14:textId="065873AE" w:rsidR="00AA1D53" w:rsidRPr="00F629B6" w:rsidRDefault="00AA1D53" w:rsidP="00AA1D53">
            <w:pPr>
              <w:jc w:val="right"/>
              <w:rPr>
                <w:rFonts w:ascii="Arial" w:hAnsi="Arial" w:cs="Arial"/>
              </w:rPr>
            </w:pPr>
            <w:r w:rsidRPr="00F629B6">
              <w:rPr>
                <w:rFonts w:ascii="Arial" w:hAnsi="Arial" w:cs="Arial"/>
              </w:rPr>
              <w:t>3</w:t>
            </w:r>
            <w:r w:rsidR="00A5721D">
              <w:rPr>
                <w:rFonts w:ascii="Arial" w:hAnsi="Arial" w:cs="Arial"/>
              </w:rPr>
              <w:t>5</w:t>
            </w:r>
          </w:p>
        </w:tc>
        <w:tc>
          <w:tcPr>
            <w:tcW w:w="373" w:type="pct"/>
          </w:tcPr>
          <w:p w14:paraId="442258A6" w14:textId="79BB73CA" w:rsidR="00AA1D53" w:rsidRPr="00F629B6" w:rsidRDefault="00AA1D53" w:rsidP="00AA1D53">
            <w:pPr>
              <w:rPr>
                <w:rFonts w:ascii="Arial" w:hAnsi="Arial" w:cs="Arial"/>
              </w:rPr>
            </w:pPr>
            <w:r w:rsidRPr="00F629B6">
              <w:rPr>
                <w:rFonts w:ascii="Arial" w:hAnsi="Arial" w:cs="Arial"/>
              </w:rPr>
              <w:t>LO1 Understand the process of criminal investigations</w:t>
            </w:r>
          </w:p>
        </w:tc>
        <w:tc>
          <w:tcPr>
            <w:tcW w:w="533" w:type="pct"/>
            <w:gridSpan w:val="3"/>
          </w:tcPr>
          <w:p w14:paraId="74AFB776" w14:textId="0AE5937C" w:rsidR="00AA1D53" w:rsidRPr="00F629B6" w:rsidRDefault="00AA1D53" w:rsidP="00AA1D53">
            <w:pPr>
              <w:rPr>
                <w:rFonts w:ascii="Arial" w:hAnsi="Arial" w:cs="Arial"/>
              </w:rPr>
            </w:pPr>
            <w:r w:rsidRPr="00F629B6">
              <w:rPr>
                <w:rFonts w:ascii="Arial" w:eastAsia="Love Ya Like A Sister" w:hAnsi="Arial" w:cs="Arial"/>
                <w:sz w:val="24"/>
                <w:szCs w:val="24"/>
              </w:rPr>
              <w:t>Unit 3 Intro &amp; AC 1.1 Evaluate the effectiveness of the personnel involved in criminal investigations.</w:t>
            </w:r>
          </w:p>
        </w:tc>
        <w:tc>
          <w:tcPr>
            <w:tcW w:w="1380" w:type="pct"/>
          </w:tcPr>
          <w:p w14:paraId="1991F66A" w14:textId="77777777" w:rsidR="00AA1D53" w:rsidRPr="00F629B6" w:rsidRDefault="00AA1D53" w:rsidP="00AA1D53">
            <w:pPr>
              <w:pStyle w:val="TableParagraph"/>
              <w:spacing w:before="57"/>
              <w:ind w:left="114"/>
              <w:rPr>
                <w:b/>
                <w:spacing w:val="-2"/>
              </w:rPr>
            </w:pPr>
            <w:r w:rsidRPr="00F629B6">
              <w:rPr>
                <w:b/>
                <w:spacing w:val="-2"/>
              </w:rPr>
              <w:t xml:space="preserve">1 x lesson on intro to unit 3 and requirements, hand out workbook etc. </w:t>
            </w:r>
          </w:p>
          <w:p w14:paraId="1529C25B" w14:textId="77777777" w:rsidR="00AA1D53" w:rsidRPr="00F629B6" w:rsidRDefault="00AA1D53" w:rsidP="00AA1D53">
            <w:pPr>
              <w:pStyle w:val="TableParagraph"/>
              <w:spacing w:before="57"/>
              <w:ind w:left="114"/>
              <w:rPr>
                <w:b/>
                <w:spacing w:val="-2"/>
              </w:rPr>
            </w:pPr>
          </w:p>
          <w:p w14:paraId="56F86CCA" w14:textId="0FA702F9" w:rsidR="00AA1D53" w:rsidRPr="00F629B6" w:rsidRDefault="00AA1D53" w:rsidP="00AA1D53">
            <w:pPr>
              <w:pStyle w:val="TableParagraph"/>
              <w:spacing w:before="57"/>
              <w:ind w:left="114"/>
              <w:rPr>
                <w:b/>
              </w:rPr>
            </w:pPr>
            <w:r w:rsidRPr="00F629B6">
              <w:rPr>
                <w:b/>
                <w:spacing w:val="-2"/>
              </w:rPr>
              <w:t>Personnel</w:t>
            </w:r>
          </w:p>
          <w:p w14:paraId="471A3930" w14:textId="77777777" w:rsidR="00AA1D53" w:rsidRPr="00F629B6" w:rsidRDefault="00AA1D53" w:rsidP="00AA1D53">
            <w:pPr>
              <w:pStyle w:val="TableParagraph"/>
              <w:numPr>
                <w:ilvl w:val="0"/>
                <w:numId w:val="41"/>
              </w:numPr>
              <w:tabs>
                <w:tab w:val="left" w:pos="403"/>
              </w:tabs>
              <w:spacing w:line="268" w:lineRule="exact"/>
              <w:ind w:left="403" w:hanging="270"/>
            </w:pPr>
            <w:r w:rsidRPr="00F629B6">
              <w:t>police</w:t>
            </w:r>
            <w:r w:rsidRPr="00F629B6">
              <w:rPr>
                <w:spacing w:val="-7"/>
              </w:rPr>
              <w:t xml:space="preserve"> </w:t>
            </w:r>
            <w:r w:rsidRPr="00F629B6">
              <w:rPr>
                <w:spacing w:val="-2"/>
              </w:rPr>
              <w:t>officers/detectives</w:t>
            </w:r>
          </w:p>
          <w:p w14:paraId="5270089F" w14:textId="77777777" w:rsidR="00AA1D53" w:rsidRPr="00F629B6" w:rsidRDefault="00AA1D53" w:rsidP="00AA1D53">
            <w:pPr>
              <w:pStyle w:val="TableParagraph"/>
              <w:tabs>
                <w:tab w:val="left" w:pos="403"/>
              </w:tabs>
              <w:spacing w:line="268" w:lineRule="exact"/>
            </w:pPr>
          </w:p>
          <w:p w14:paraId="4A848060" w14:textId="77777777" w:rsidR="00AA1D53" w:rsidRPr="00F629B6" w:rsidRDefault="00AA1D53" w:rsidP="00AA1D53">
            <w:pPr>
              <w:pStyle w:val="TableParagraph"/>
              <w:spacing w:before="57"/>
              <w:ind w:left="114" w:right="193"/>
              <w:rPr>
                <w:i/>
                <w:iCs/>
                <w:color w:val="5B9BD5" w:themeColor="accent5"/>
              </w:rPr>
            </w:pPr>
            <w:r w:rsidRPr="00F629B6">
              <w:rPr>
                <w:i/>
                <w:iCs/>
                <w:color w:val="5B9BD5" w:themeColor="accent5"/>
              </w:rPr>
              <w:t>Learners</w:t>
            </w:r>
            <w:r w:rsidRPr="00F629B6">
              <w:rPr>
                <w:i/>
                <w:iCs/>
                <w:color w:val="5B9BD5" w:themeColor="accent5"/>
                <w:spacing w:val="-6"/>
              </w:rPr>
              <w:t xml:space="preserve"> </w:t>
            </w:r>
            <w:r w:rsidRPr="00F629B6">
              <w:rPr>
                <w:i/>
                <w:iCs/>
                <w:color w:val="5B9BD5" w:themeColor="accent5"/>
              </w:rPr>
              <w:t>should</w:t>
            </w:r>
            <w:r w:rsidRPr="00F629B6">
              <w:rPr>
                <w:i/>
                <w:iCs/>
                <w:color w:val="5B9BD5" w:themeColor="accent5"/>
                <w:spacing w:val="-5"/>
              </w:rPr>
              <w:t xml:space="preserve"> </w:t>
            </w:r>
            <w:proofErr w:type="gramStart"/>
            <w:r w:rsidRPr="00F629B6">
              <w:rPr>
                <w:i/>
                <w:iCs/>
                <w:color w:val="5B9BD5" w:themeColor="accent5"/>
              </w:rPr>
              <w:t>have</w:t>
            </w:r>
            <w:r w:rsidRPr="00F629B6">
              <w:rPr>
                <w:i/>
                <w:iCs/>
                <w:color w:val="5B9BD5" w:themeColor="accent5"/>
                <w:spacing w:val="-7"/>
              </w:rPr>
              <w:t xml:space="preserve"> </w:t>
            </w:r>
            <w:r w:rsidRPr="00F629B6">
              <w:rPr>
                <w:i/>
                <w:iCs/>
                <w:color w:val="5B9BD5" w:themeColor="accent5"/>
              </w:rPr>
              <w:t>an</w:t>
            </w:r>
            <w:r w:rsidRPr="00F629B6">
              <w:rPr>
                <w:i/>
                <w:iCs/>
                <w:color w:val="5B9BD5" w:themeColor="accent5"/>
                <w:spacing w:val="-7"/>
              </w:rPr>
              <w:t xml:space="preserve"> </w:t>
            </w:r>
            <w:r w:rsidRPr="00F629B6">
              <w:rPr>
                <w:i/>
                <w:iCs/>
                <w:color w:val="5B9BD5" w:themeColor="accent5"/>
              </w:rPr>
              <w:t>understanding</w:t>
            </w:r>
            <w:r w:rsidRPr="00F629B6">
              <w:rPr>
                <w:i/>
                <w:iCs/>
                <w:color w:val="5B9BD5" w:themeColor="accent5"/>
                <w:spacing w:val="-5"/>
              </w:rPr>
              <w:t xml:space="preserve"> </w:t>
            </w:r>
            <w:r w:rsidRPr="00F629B6">
              <w:rPr>
                <w:i/>
                <w:iCs/>
                <w:color w:val="5B9BD5" w:themeColor="accent5"/>
              </w:rPr>
              <w:t>of</w:t>
            </w:r>
            <w:proofErr w:type="gramEnd"/>
            <w:r w:rsidRPr="00F629B6">
              <w:rPr>
                <w:i/>
                <w:iCs/>
                <w:color w:val="5B9BD5" w:themeColor="accent5"/>
                <w:spacing w:val="-6"/>
              </w:rPr>
              <w:t xml:space="preserve"> </w:t>
            </w:r>
            <w:r w:rsidRPr="00F629B6">
              <w:rPr>
                <w:i/>
                <w:iCs/>
                <w:color w:val="5B9BD5" w:themeColor="accent5"/>
              </w:rPr>
              <w:t>the roles of the personnel involved and be able to evaluate their effectiveness in criminal investigations.</w:t>
            </w:r>
            <w:r w:rsidRPr="00F629B6">
              <w:rPr>
                <w:i/>
                <w:iCs/>
                <w:color w:val="5B9BD5" w:themeColor="accent5"/>
                <w:spacing w:val="40"/>
              </w:rPr>
              <w:t xml:space="preserve"> </w:t>
            </w:r>
            <w:r w:rsidRPr="00F629B6">
              <w:rPr>
                <w:i/>
                <w:iCs/>
                <w:color w:val="5B9BD5" w:themeColor="accent5"/>
              </w:rPr>
              <w:t xml:space="preserve">The effectiveness should be considered in the context of potential </w:t>
            </w:r>
            <w:r w:rsidRPr="00F629B6">
              <w:rPr>
                <w:i/>
                <w:iCs/>
                <w:color w:val="5B9BD5" w:themeColor="accent5"/>
                <w:spacing w:val="-2"/>
              </w:rPr>
              <w:t>limitations:</w:t>
            </w:r>
          </w:p>
          <w:p w14:paraId="583DB12D" w14:textId="77777777" w:rsidR="00AA1D53" w:rsidRPr="00F629B6" w:rsidRDefault="00AA1D53" w:rsidP="00AA1D53">
            <w:pPr>
              <w:pStyle w:val="TableParagraph"/>
              <w:numPr>
                <w:ilvl w:val="0"/>
                <w:numId w:val="42"/>
              </w:numPr>
              <w:tabs>
                <w:tab w:val="left" w:pos="474"/>
              </w:tabs>
              <w:spacing w:before="2" w:line="269" w:lineRule="exact"/>
              <w:rPr>
                <w:i/>
                <w:iCs/>
                <w:color w:val="5B9BD5" w:themeColor="accent5"/>
              </w:rPr>
            </w:pPr>
            <w:r w:rsidRPr="00F629B6">
              <w:rPr>
                <w:i/>
                <w:iCs/>
                <w:color w:val="5B9BD5" w:themeColor="accent5"/>
                <w:spacing w:val="-4"/>
              </w:rPr>
              <w:t>cost</w:t>
            </w:r>
          </w:p>
          <w:p w14:paraId="300849FD" w14:textId="77777777" w:rsidR="00AA1D53" w:rsidRPr="00F629B6" w:rsidRDefault="00AA1D53" w:rsidP="00AA1D53">
            <w:pPr>
              <w:pStyle w:val="TableParagraph"/>
              <w:numPr>
                <w:ilvl w:val="0"/>
                <w:numId w:val="42"/>
              </w:numPr>
              <w:tabs>
                <w:tab w:val="left" w:pos="474"/>
              </w:tabs>
              <w:spacing w:line="268" w:lineRule="exact"/>
              <w:rPr>
                <w:i/>
                <w:iCs/>
                <w:color w:val="5B9BD5" w:themeColor="accent5"/>
              </w:rPr>
            </w:pPr>
            <w:r w:rsidRPr="00F629B6">
              <w:rPr>
                <w:i/>
                <w:iCs/>
                <w:color w:val="5B9BD5" w:themeColor="accent5"/>
                <w:spacing w:val="-2"/>
              </w:rPr>
              <w:t>expertise</w:t>
            </w:r>
          </w:p>
          <w:p w14:paraId="53504C1B" w14:textId="0833386C" w:rsidR="00AA1D53" w:rsidRPr="00F629B6" w:rsidRDefault="00AA1D53" w:rsidP="00AA1D53">
            <w:pPr>
              <w:pStyle w:val="TableParagraph"/>
              <w:numPr>
                <w:ilvl w:val="0"/>
                <w:numId w:val="42"/>
              </w:numPr>
              <w:tabs>
                <w:tab w:val="left" w:pos="474"/>
              </w:tabs>
              <w:spacing w:line="268" w:lineRule="exact"/>
              <w:rPr>
                <w:i/>
                <w:iCs/>
                <w:color w:val="5B9BD5" w:themeColor="accent5"/>
              </w:rPr>
            </w:pPr>
            <w:r w:rsidRPr="00F629B6">
              <w:rPr>
                <w:i/>
                <w:iCs/>
                <w:color w:val="5B9BD5" w:themeColor="accent5"/>
                <w:spacing w:val="-2"/>
              </w:rPr>
              <w:t>availability</w:t>
            </w:r>
          </w:p>
          <w:p w14:paraId="141E1DEF" w14:textId="35F15671" w:rsidR="00AA1D53" w:rsidRPr="00F629B6" w:rsidRDefault="00AA1D53" w:rsidP="00AA1D53">
            <w:pPr>
              <w:pStyle w:val="TableParagraph"/>
              <w:tabs>
                <w:tab w:val="left" w:pos="403"/>
              </w:tabs>
              <w:spacing w:line="268" w:lineRule="exact"/>
              <w:ind w:left="403"/>
            </w:pPr>
          </w:p>
        </w:tc>
        <w:tc>
          <w:tcPr>
            <w:tcW w:w="1346" w:type="pct"/>
          </w:tcPr>
          <w:p w14:paraId="5E1A5AE9" w14:textId="69D76D57" w:rsidR="00AA1D53" w:rsidRPr="00F629B6" w:rsidRDefault="00AA1D53" w:rsidP="00AA1D53">
            <w:pPr>
              <w:pStyle w:val="TableParagraph"/>
              <w:spacing w:before="57"/>
              <w:ind w:left="114"/>
              <w:rPr>
                <w:b/>
                <w:spacing w:val="-2"/>
              </w:rPr>
            </w:pPr>
            <w:r w:rsidRPr="00F629B6">
              <w:rPr>
                <w:b/>
                <w:spacing w:val="-2"/>
              </w:rPr>
              <w:t>Personnel</w:t>
            </w:r>
          </w:p>
          <w:p w14:paraId="5CEEB884" w14:textId="77777777" w:rsidR="00AA1D53" w:rsidRPr="00F629B6" w:rsidRDefault="00AA1D53" w:rsidP="00AA1D53">
            <w:pPr>
              <w:pStyle w:val="TableParagraph"/>
              <w:numPr>
                <w:ilvl w:val="0"/>
                <w:numId w:val="41"/>
              </w:numPr>
              <w:tabs>
                <w:tab w:val="left" w:pos="403"/>
              </w:tabs>
              <w:spacing w:line="268" w:lineRule="exact"/>
              <w:ind w:left="403" w:hanging="270"/>
            </w:pPr>
            <w:r w:rsidRPr="00F629B6">
              <w:t>forensic</w:t>
            </w:r>
            <w:r w:rsidRPr="00F629B6">
              <w:rPr>
                <w:spacing w:val="-8"/>
              </w:rPr>
              <w:t xml:space="preserve"> </w:t>
            </w:r>
            <w:r w:rsidRPr="00F629B6">
              <w:rPr>
                <w:spacing w:val="-2"/>
              </w:rPr>
              <w:t>specialists/f</w:t>
            </w:r>
            <w:r w:rsidRPr="00F629B6">
              <w:t>orensic</w:t>
            </w:r>
            <w:r w:rsidRPr="00F629B6">
              <w:rPr>
                <w:spacing w:val="-8"/>
              </w:rPr>
              <w:t xml:space="preserve"> </w:t>
            </w:r>
            <w:r w:rsidRPr="00F629B6">
              <w:rPr>
                <w:spacing w:val="-2"/>
              </w:rPr>
              <w:t>scientists</w:t>
            </w:r>
          </w:p>
          <w:p w14:paraId="1AC32021" w14:textId="77777777" w:rsidR="00AA1D53" w:rsidRPr="00F629B6" w:rsidRDefault="00AA1D53" w:rsidP="00AA1D53">
            <w:pPr>
              <w:rPr>
                <w:rFonts w:ascii="Arial" w:hAnsi="Arial" w:cs="Arial"/>
              </w:rPr>
            </w:pPr>
          </w:p>
          <w:p w14:paraId="4AB4453D" w14:textId="77777777" w:rsidR="00AA1D53" w:rsidRPr="00F629B6" w:rsidRDefault="00AA1D53" w:rsidP="00AA1D53">
            <w:pPr>
              <w:pStyle w:val="TableParagraph"/>
              <w:spacing w:before="57"/>
              <w:ind w:left="114" w:right="193"/>
              <w:rPr>
                <w:i/>
                <w:iCs/>
                <w:color w:val="5B9BD5" w:themeColor="accent5"/>
              </w:rPr>
            </w:pPr>
            <w:r w:rsidRPr="00F629B6">
              <w:rPr>
                <w:i/>
                <w:iCs/>
                <w:color w:val="5B9BD5" w:themeColor="accent5"/>
              </w:rPr>
              <w:t>Learners</w:t>
            </w:r>
            <w:r w:rsidRPr="00F629B6">
              <w:rPr>
                <w:i/>
                <w:iCs/>
                <w:color w:val="5B9BD5" w:themeColor="accent5"/>
                <w:spacing w:val="-6"/>
              </w:rPr>
              <w:t xml:space="preserve"> </w:t>
            </w:r>
            <w:r w:rsidRPr="00F629B6">
              <w:rPr>
                <w:i/>
                <w:iCs/>
                <w:color w:val="5B9BD5" w:themeColor="accent5"/>
              </w:rPr>
              <w:t>should</w:t>
            </w:r>
            <w:r w:rsidRPr="00F629B6">
              <w:rPr>
                <w:i/>
                <w:iCs/>
                <w:color w:val="5B9BD5" w:themeColor="accent5"/>
                <w:spacing w:val="-5"/>
              </w:rPr>
              <w:t xml:space="preserve"> </w:t>
            </w:r>
            <w:proofErr w:type="gramStart"/>
            <w:r w:rsidRPr="00F629B6">
              <w:rPr>
                <w:i/>
                <w:iCs/>
                <w:color w:val="5B9BD5" w:themeColor="accent5"/>
              </w:rPr>
              <w:t>have</w:t>
            </w:r>
            <w:r w:rsidRPr="00F629B6">
              <w:rPr>
                <w:i/>
                <w:iCs/>
                <w:color w:val="5B9BD5" w:themeColor="accent5"/>
                <w:spacing w:val="-7"/>
              </w:rPr>
              <w:t xml:space="preserve"> </w:t>
            </w:r>
            <w:r w:rsidRPr="00F629B6">
              <w:rPr>
                <w:i/>
                <w:iCs/>
                <w:color w:val="5B9BD5" w:themeColor="accent5"/>
              </w:rPr>
              <w:t>an</w:t>
            </w:r>
            <w:r w:rsidRPr="00F629B6">
              <w:rPr>
                <w:i/>
                <w:iCs/>
                <w:color w:val="5B9BD5" w:themeColor="accent5"/>
                <w:spacing w:val="-7"/>
              </w:rPr>
              <w:t xml:space="preserve"> </w:t>
            </w:r>
            <w:r w:rsidRPr="00F629B6">
              <w:rPr>
                <w:i/>
                <w:iCs/>
                <w:color w:val="5B9BD5" w:themeColor="accent5"/>
              </w:rPr>
              <w:t>understanding</w:t>
            </w:r>
            <w:r w:rsidRPr="00F629B6">
              <w:rPr>
                <w:i/>
                <w:iCs/>
                <w:color w:val="5B9BD5" w:themeColor="accent5"/>
                <w:spacing w:val="-5"/>
              </w:rPr>
              <w:t xml:space="preserve"> </w:t>
            </w:r>
            <w:r w:rsidRPr="00F629B6">
              <w:rPr>
                <w:i/>
                <w:iCs/>
                <w:color w:val="5B9BD5" w:themeColor="accent5"/>
              </w:rPr>
              <w:t>of</w:t>
            </w:r>
            <w:proofErr w:type="gramEnd"/>
            <w:r w:rsidRPr="00F629B6">
              <w:rPr>
                <w:i/>
                <w:iCs/>
                <w:color w:val="5B9BD5" w:themeColor="accent5"/>
                <w:spacing w:val="-6"/>
              </w:rPr>
              <w:t xml:space="preserve"> </w:t>
            </w:r>
            <w:r w:rsidRPr="00F629B6">
              <w:rPr>
                <w:i/>
                <w:iCs/>
                <w:color w:val="5B9BD5" w:themeColor="accent5"/>
              </w:rPr>
              <w:t>the roles of the personnel involved and be able to evaluate their effectiveness in criminal investigations.</w:t>
            </w:r>
            <w:r w:rsidRPr="00F629B6">
              <w:rPr>
                <w:i/>
                <w:iCs/>
                <w:color w:val="5B9BD5" w:themeColor="accent5"/>
                <w:spacing w:val="40"/>
              </w:rPr>
              <w:t xml:space="preserve"> </w:t>
            </w:r>
            <w:r w:rsidRPr="00F629B6">
              <w:rPr>
                <w:i/>
                <w:iCs/>
                <w:color w:val="5B9BD5" w:themeColor="accent5"/>
              </w:rPr>
              <w:t xml:space="preserve">The effectiveness should be considered in the context of potential </w:t>
            </w:r>
            <w:r w:rsidRPr="00F629B6">
              <w:rPr>
                <w:i/>
                <w:iCs/>
                <w:color w:val="5B9BD5" w:themeColor="accent5"/>
                <w:spacing w:val="-2"/>
              </w:rPr>
              <w:t>limitations:</w:t>
            </w:r>
          </w:p>
          <w:p w14:paraId="00D1184B" w14:textId="77777777" w:rsidR="00AA1D53" w:rsidRPr="00F629B6" w:rsidRDefault="00AA1D53" w:rsidP="00AA1D53">
            <w:pPr>
              <w:pStyle w:val="TableParagraph"/>
              <w:numPr>
                <w:ilvl w:val="0"/>
                <w:numId w:val="42"/>
              </w:numPr>
              <w:tabs>
                <w:tab w:val="left" w:pos="474"/>
              </w:tabs>
              <w:spacing w:before="2" w:line="269" w:lineRule="exact"/>
              <w:rPr>
                <w:i/>
                <w:iCs/>
                <w:color w:val="5B9BD5" w:themeColor="accent5"/>
              </w:rPr>
            </w:pPr>
            <w:r w:rsidRPr="00F629B6">
              <w:rPr>
                <w:i/>
                <w:iCs/>
                <w:color w:val="5B9BD5" w:themeColor="accent5"/>
                <w:spacing w:val="-4"/>
              </w:rPr>
              <w:t>cost</w:t>
            </w:r>
          </w:p>
          <w:p w14:paraId="709DB4A2" w14:textId="77777777" w:rsidR="00AA1D53" w:rsidRPr="00F629B6" w:rsidRDefault="00AA1D53" w:rsidP="00AA1D53">
            <w:pPr>
              <w:pStyle w:val="TableParagraph"/>
              <w:numPr>
                <w:ilvl w:val="0"/>
                <w:numId w:val="42"/>
              </w:numPr>
              <w:tabs>
                <w:tab w:val="left" w:pos="474"/>
              </w:tabs>
              <w:spacing w:line="268" w:lineRule="exact"/>
              <w:rPr>
                <w:i/>
                <w:iCs/>
                <w:color w:val="5B9BD5" w:themeColor="accent5"/>
              </w:rPr>
            </w:pPr>
            <w:r w:rsidRPr="00F629B6">
              <w:rPr>
                <w:i/>
                <w:iCs/>
                <w:color w:val="5B9BD5" w:themeColor="accent5"/>
                <w:spacing w:val="-2"/>
              </w:rPr>
              <w:t>expertise</w:t>
            </w:r>
          </w:p>
          <w:p w14:paraId="6D279E51" w14:textId="77777777" w:rsidR="00AA1D53" w:rsidRPr="00F629B6" w:rsidRDefault="00AA1D53" w:rsidP="00AA1D53">
            <w:pPr>
              <w:pStyle w:val="TableParagraph"/>
              <w:numPr>
                <w:ilvl w:val="0"/>
                <w:numId w:val="42"/>
              </w:numPr>
              <w:tabs>
                <w:tab w:val="left" w:pos="474"/>
              </w:tabs>
              <w:spacing w:line="268" w:lineRule="exact"/>
              <w:rPr>
                <w:i/>
                <w:iCs/>
                <w:color w:val="5B9BD5" w:themeColor="accent5"/>
              </w:rPr>
            </w:pPr>
            <w:r w:rsidRPr="00F629B6">
              <w:rPr>
                <w:i/>
                <w:iCs/>
                <w:color w:val="5B9BD5" w:themeColor="accent5"/>
                <w:spacing w:val="-2"/>
              </w:rPr>
              <w:t>availability</w:t>
            </w:r>
          </w:p>
          <w:p w14:paraId="57B68202" w14:textId="77777777" w:rsidR="00AA1D53" w:rsidRPr="00F629B6" w:rsidRDefault="00AA1D53" w:rsidP="00AA1D53">
            <w:pPr>
              <w:rPr>
                <w:rFonts w:ascii="Arial" w:hAnsi="Arial" w:cs="Arial"/>
                <w:b/>
                <w:bCs/>
                <w:color w:val="70AD47" w:themeColor="accent6"/>
              </w:rPr>
            </w:pPr>
          </w:p>
        </w:tc>
        <w:tc>
          <w:tcPr>
            <w:tcW w:w="963" w:type="pct"/>
          </w:tcPr>
          <w:p w14:paraId="1951B2EE" w14:textId="77777777" w:rsidR="00AA1D53" w:rsidRPr="00F629B6" w:rsidRDefault="00AA1D53" w:rsidP="00AA1D53">
            <w:pPr>
              <w:rPr>
                <w:rFonts w:ascii="Arial" w:hAnsi="Arial" w:cs="Arial"/>
                <w:b/>
                <w:bCs/>
                <w:color w:val="70AD47" w:themeColor="accent6"/>
              </w:rPr>
            </w:pPr>
            <w:hyperlink r:id="rId10" w:history="1">
              <w:r w:rsidRPr="00F629B6">
                <w:rPr>
                  <w:rStyle w:val="Hyperlink"/>
                  <w:rFonts w:ascii="Arial" w:hAnsi="Arial" w:cs="Arial"/>
                  <w:b/>
                  <w:bCs/>
                </w:rPr>
                <w:t xml:space="preserve">Unit 3 Intro Pro Study </w:t>
              </w:r>
              <w:proofErr w:type="spellStart"/>
              <w:r w:rsidRPr="00F629B6">
                <w:rPr>
                  <w:rStyle w:val="Hyperlink"/>
                  <w:rFonts w:ascii="Arial" w:hAnsi="Arial" w:cs="Arial"/>
                  <w:b/>
                  <w:bCs/>
                </w:rPr>
                <w:t>Work.odt</w:t>
              </w:r>
              <w:proofErr w:type="spellEnd"/>
            </w:hyperlink>
          </w:p>
          <w:p w14:paraId="2B193D19" w14:textId="77777777" w:rsidR="00AA1D53" w:rsidRPr="00F629B6" w:rsidRDefault="00AA1D53" w:rsidP="00AA1D53">
            <w:pPr>
              <w:rPr>
                <w:rFonts w:ascii="Arial" w:hAnsi="Arial" w:cs="Arial"/>
                <w:b/>
                <w:bCs/>
                <w:color w:val="70AD47" w:themeColor="accent6"/>
              </w:rPr>
            </w:pPr>
          </w:p>
          <w:p w14:paraId="631FC6B7" w14:textId="77777777" w:rsidR="00AA1D53" w:rsidRPr="00F629B6" w:rsidRDefault="00AA1D53" w:rsidP="00AA1D53">
            <w:pPr>
              <w:rPr>
                <w:rFonts w:ascii="Arial" w:hAnsi="Arial" w:cs="Arial"/>
                <w:b/>
                <w:bCs/>
                <w:color w:val="70AD47" w:themeColor="accent6"/>
              </w:rPr>
            </w:pPr>
          </w:p>
          <w:p w14:paraId="72AC849A" w14:textId="4943B424" w:rsidR="00AA1D53" w:rsidRPr="00F629B6" w:rsidRDefault="00AA1D53" w:rsidP="00AA1D53">
            <w:pPr>
              <w:rPr>
                <w:rFonts w:ascii="Arial" w:hAnsi="Arial" w:cs="Arial"/>
                <w:color w:val="000000" w:themeColor="text1"/>
              </w:rPr>
            </w:pPr>
            <w:r w:rsidRPr="00F629B6">
              <w:rPr>
                <w:rFonts w:ascii="Arial" w:hAnsi="Arial" w:cs="Arial"/>
                <w:color w:val="000000" w:themeColor="text1"/>
              </w:rPr>
              <w:t>Complete the consolidation workbook grid pages for the roles you have covered this week.</w:t>
            </w:r>
          </w:p>
          <w:p w14:paraId="3AF129EE" w14:textId="77777777" w:rsidR="00AA1D53" w:rsidRPr="00F629B6" w:rsidRDefault="00AA1D53" w:rsidP="00AA1D53">
            <w:pPr>
              <w:rPr>
                <w:rFonts w:ascii="Arial" w:hAnsi="Arial" w:cs="Arial"/>
                <w:color w:val="000000" w:themeColor="text1"/>
              </w:rPr>
            </w:pPr>
          </w:p>
          <w:p w14:paraId="15E0A3D3" w14:textId="4CC71E5B" w:rsidR="00AA1D53" w:rsidRPr="00F629B6" w:rsidRDefault="00AA1D53" w:rsidP="00AA1D53">
            <w:pPr>
              <w:rPr>
                <w:rFonts w:ascii="Arial" w:hAnsi="Arial" w:cs="Arial"/>
                <w:color w:val="000000" w:themeColor="text1"/>
              </w:rPr>
            </w:pPr>
            <w:r w:rsidRPr="00F629B6">
              <w:rPr>
                <w:rFonts w:ascii="Arial" w:hAnsi="Arial" w:cs="Arial"/>
                <w:color w:val="000000" w:themeColor="text1"/>
              </w:rPr>
              <w:t xml:space="preserve">Research a case study that you can use for each of these roles and write down the key facts of the case. </w:t>
            </w:r>
          </w:p>
          <w:p w14:paraId="1717A63A" w14:textId="44878A43" w:rsidR="00AA1D53" w:rsidRPr="00F629B6" w:rsidRDefault="00AA1D53" w:rsidP="00AA1D53">
            <w:pPr>
              <w:pStyle w:val="ListParagraph"/>
              <w:rPr>
                <w:rFonts w:ascii="Arial" w:hAnsi="Arial" w:cs="Arial"/>
                <w:color w:val="70AD47" w:themeColor="accent6"/>
              </w:rPr>
            </w:pPr>
          </w:p>
        </w:tc>
      </w:tr>
      <w:tr w:rsidR="00AA1D53" w14:paraId="25511550" w14:textId="0AD49501" w:rsidTr="4EF0C4EF">
        <w:trPr>
          <w:cantSplit/>
          <w:trHeight w:val="1134"/>
          <w:jc w:val="center"/>
        </w:trPr>
        <w:tc>
          <w:tcPr>
            <w:tcW w:w="201" w:type="pct"/>
            <w:tcBorders>
              <w:right w:val="nil"/>
            </w:tcBorders>
            <w:textDirection w:val="btLr"/>
          </w:tcPr>
          <w:p w14:paraId="32C820D2" w14:textId="57C5FADA" w:rsidR="00AA1D53" w:rsidRPr="00F629B6" w:rsidRDefault="003306DB" w:rsidP="00AA1D53">
            <w:pPr>
              <w:ind w:left="113" w:right="113"/>
              <w:jc w:val="right"/>
              <w:rPr>
                <w:rFonts w:ascii="Arial" w:hAnsi="Arial" w:cs="Arial"/>
              </w:rPr>
            </w:pPr>
            <w:r w:rsidRPr="4EF0C4EF">
              <w:rPr>
                <w:rFonts w:ascii="Arial" w:hAnsi="Arial" w:cs="Arial"/>
              </w:rPr>
              <w:lastRenderedPageBreak/>
              <w:t>1</w:t>
            </w:r>
            <w:r w:rsidR="1F958F2A" w:rsidRPr="4EF0C4EF">
              <w:rPr>
                <w:rFonts w:ascii="Arial" w:hAnsi="Arial" w:cs="Arial"/>
              </w:rPr>
              <w:t>6</w:t>
            </w:r>
            <w:r w:rsidRPr="4EF0C4EF">
              <w:rPr>
                <w:rFonts w:ascii="Arial" w:hAnsi="Arial" w:cs="Arial"/>
              </w:rPr>
              <w:t>/06/2026</w:t>
            </w:r>
          </w:p>
        </w:tc>
        <w:tc>
          <w:tcPr>
            <w:tcW w:w="204" w:type="pct"/>
            <w:tcBorders>
              <w:left w:val="nil"/>
            </w:tcBorders>
          </w:tcPr>
          <w:p w14:paraId="2873C6FF" w14:textId="5DBB9EE8" w:rsidR="00AA1D53" w:rsidRPr="00F629B6" w:rsidRDefault="00AA1D53" w:rsidP="00AA1D53">
            <w:pPr>
              <w:jc w:val="right"/>
              <w:rPr>
                <w:rFonts w:ascii="Arial" w:hAnsi="Arial" w:cs="Arial"/>
              </w:rPr>
            </w:pPr>
            <w:r w:rsidRPr="00F629B6">
              <w:rPr>
                <w:rFonts w:ascii="Arial" w:hAnsi="Arial" w:cs="Arial"/>
              </w:rPr>
              <w:t>3</w:t>
            </w:r>
            <w:r w:rsidR="003306DB">
              <w:rPr>
                <w:rFonts w:ascii="Arial" w:hAnsi="Arial" w:cs="Arial"/>
              </w:rPr>
              <w:t>6</w:t>
            </w:r>
          </w:p>
        </w:tc>
        <w:tc>
          <w:tcPr>
            <w:tcW w:w="373" w:type="pct"/>
          </w:tcPr>
          <w:p w14:paraId="7CA5EBD1" w14:textId="1DFE4DC2" w:rsidR="00AA1D53" w:rsidRPr="00F629B6" w:rsidRDefault="00AA1D53" w:rsidP="00AA1D53">
            <w:pPr>
              <w:rPr>
                <w:rFonts w:ascii="Arial" w:hAnsi="Arial" w:cs="Arial"/>
              </w:rPr>
            </w:pPr>
            <w:r w:rsidRPr="00F629B6">
              <w:rPr>
                <w:rFonts w:ascii="Arial" w:hAnsi="Arial" w:cs="Arial"/>
              </w:rPr>
              <w:t>LO1 Understand the process of criminal investigations</w:t>
            </w:r>
          </w:p>
        </w:tc>
        <w:tc>
          <w:tcPr>
            <w:tcW w:w="533" w:type="pct"/>
            <w:gridSpan w:val="3"/>
          </w:tcPr>
          <w:p w14:paraId="0454A033" w14:textId="3D739ACA" w:rsidR="00AA1D53" w:rsidRPr="00F629B6" w:rsidRDefault="00AA1D53" w:rsidP="00AA1D53">
            <w:pPr>
              <w:rPr>
                <w:rFonts w:ascii="Arial" w:hAnsi="Arial" w:cs="Arial"/>
              </w:rPr>
            </w:pPr>
            <w:r w:rsidRPr="00F629B6">
              <w:rPr>
                <w:rFonts w:ascii="Arial" w:eastAsia="Love Ya Like A Sister" w:hAnsi="Arial" w:cs="Arial"/>
                <w:sz w:val="24"/>
                <w:szCs w:val="24"/>
              </w:rPr>
              <w:t>AC 1.1 Evaluate the effectiveness of the personnel involved in criminal investigations.</w:t>
            </w:r>
          </w:p>
        </w:tc>
        <w:tc>
          <w:tcPr>
            <w:tcW w:w="1380" w:type="pct"/>
          </w:tcPr>
          <w:p w14:paraId="6A40D145" w14:textId="77777777" w:rsidR="00AA1D53" w:rsidRPr="00F629B6" w:rsidRDefault="00AA1D53" w:rsidP="00AA1D53">
            <w:pPr>
              <w:pStyle w:val="TableParagraph"/>
              <w:spacing w:before="57"/>
              <w:ind w:left="114"/>
              <w:rPr>
                <w:b/>
              </w:rPr>
            </w:pPr>
            <w:r w:rsidRPr="00F629B6">
              <w:rPr>
                <w:b/>
                <w:spacing w:val="-2"/>
              </w:rPr>
              <w:t>Personnel</w:t>
            </w:r>
          </w:p>
          <w:p w14:paraId="38E50A16" w14:textId="77777777" w:rsidR="00AA1D53" w:rsidRPr="00F629B6" w:rsidRDefault="00AA1D53" w:rsidP="00AA1D53">
            <w:pPr>
              <w:pStyle w:val="TableParagraph"/>
              <w:numPr>
                <w:ilvl w:val="0"/>
                <w:numId w:val="41"/>
              </w:numPr>
              <w:tabs>
                <w:tab w:val="left" w:pos="403"/>
              </w:tabs>
              <w:spacing w:before="1" w:line="269" w:lineRule="exact"/>
              <w:ind w:left="403" w:hanging="270"/>
            </w:pPr>
            <w:r w:rsidRPr="00F629B6">
              <w:t>crime</w:t>
            </w:r>
            <w:r w:rsidRPr="00F629B6">
              <w:rPr>
                <w:spacing w:val="-5"/>
              </w:rPr>
              <w:t xml:space="preserve"> </w:t>
            </w:r>
            <w:r w:rsidRPr="00F629B6">
              <w:t>scene</w:t>
            </w:r>
            <w:r w:rsidRPr="00F629B6">
              <w:rPr>
                <w:spacing w:val="-3"/>
              </w:rPr>
              <w:t xml:space="preserve"> </w:t>
            </w:r>
            <w:r w:rsidRPr="00F629B6">
              <w:rPr>
                <w:spacing w:val="-2"/>
              </w:rPr>
              <w:t>investigators</w:t>
            </w:r>
          </w:p>
          <w:p w14:paraId="3D926DF7" w14:textId="29A68C1C" w:rsidR="00AA1D53" w:rsidRPr="00F629B6" w:rsidRDefault="00AA1D53" w:rsidP="00AA1D53">
            <w:pPr>
              <w:pStyle w:val="TableParagraph"/>
              <w:tabs>
                <w:tab w:val="left" w:pos="474"/>
              </w:tabs>
              <w:spacing w:line="268" w:lineRule="exact"/>
              <w:ind w:left="474"/>
            </w:pPr>
          </w:p>
        </w:tc>
        <w:tc>
          <w:tcPr>
            <w:tcW w:w="1346" w:type="pct"/>
          </w:tcPr>
          <w:p w14:paraId="6B176394" w14:textId="77777777" w:rsidR="00AA1D53" w:rsidRPr="00F629B6" w:rsidRDefault="00AA1D53" w:rsidP="00AA1D53">
            <w:pPr>
              <w:pStyle w:val="TableParagraph"/>
              <w:spacing w:before="57"/>
              <w:ind w:left="114"/>
              <w:rPr>
                <w:b/>
                <w:spacing w:val="-2"/>
              </w:rPr>
            </w:pPr>
            <w:r w:rsidRPr="00F629B6">
              <w:rPr>
                <w:b/>
                <w:spacing w:val="-2"/>
              </w:rPr>
              <w:t>Personnel</w:t>
            </w:r>
          </w:p>
          <w:p w14:paraId="7B540558" w14:textId="77777777" w:rsidR="00AA1D53" w:rsidRPr="00F629B6" w:rsidRDefault="00AA1D53" w:rsidP="00AA1D53">
            <w:pPr>
              <w:pStyle w:val="TableParagraph"/>
              <w:numPr>
                <w:ilvl w:val="0"/>
                <w:numId w:val="41"/>
              </w:numPr>
              <w:tabs>
                <w:tab w:val="left" w:pos="403"/>
              </w:tabs>
              <w:spacing w:line="268" w:lineRule="exact"/>
              <w:ind w:left="403" w:hanging="270"/>
            </w:pPr>
            <w:r w:rsidRPr="00F629B6">
              <w:t>Crown</w:t>
            </w:r>
            <w:r w:rsidRPr="00F629B6">
              <w:rPr>
                <w:spacing w:val="-8"/>
              </w:rPr>
              <w:t xml:space="preserve"> </w:t>
            </w:r>
            <w:r w:rsidRPr="00F629B6">
              <w:t>Prosecution</w:t>
            </w:r>
            <w:r w:rsidRPr="00F629B6">
              <w:rPr>
                <w:spacing w:val="-8"/>
              </w:rPr>
              <w:t xml:space="preserve"> </w:t>
            </w:r>
            <w:r w:rsidRPr="00F629B6">
              <w:t>Service</w:t>
            </w:r>
            <w:r w:rsidRPr="00F629B6">
              <w:rPr>
                <w:spacing w:val="-6"/>
              </w:rPr>
              <w:t xml:space="preserve"> </w:t>
            </w:r>
            <w:r w:rsidRPr="00F629B6">
              <w:rPr>
                <w:spacing w:val="-4"/>
              </w:rPr>
              <w:t>(CPS)</w:t>
            </w:r>
          </w:p>
          <w:p w14:paraId="615E066A" w14:textId="77777777" w:rsidR="00AA1D53" w:rsidRPr="00F629B6" w:rsidRDefault="00AA1D53" w:rsidP="00AA1D53">
            <w:pPr>
              <w:pStyle w:val="TableParagraph"/>
              <w:numPr>
                <w:ilvl w:val="0"/>
                <w:numId w:val="41"/>
              </w:numPr>
              <w:tabs>
                <w:tab w:val="left" w:pos="403"/>
              </w:tabs>
              <w:spacing w:line="268" w:lineRule="exact"/>
              <w:ind w:left="403" w:hanging="270"/>
            </w:pPr>
            <w:r w:rsidRPr="00F629B6">
              <w:rPr>
                <w:spacing w:val="-2"/>
              </w:rPr>
              <w:t>Pathologist</w:t>
            </w:r>
          </w:p>
          <w:p w14:paraId="73840D66" w14:textId="77777777" w:rsidR="00AA1D53" w:rsidRPr="00F629B6" w:rsidRDefault="00AA1D53" w:rsidP="00AA1D53">
            <w:pPr>
              <w:spacing w:before="100" w:after="100"/>
              <w:jc w:val="both"/>
              <w:rPr>
                <w:rFonts w:ascii="Arial" w:eastAsia="Love Ya Like A Sister" w:hAnsi="Arial" w:cs="Arial"/>
                <w:sz w:val="20"/>
                <w:szCs w:val="20"/>
              </w:rPr>
            </w:pPr>
          </w:p>
        </w:tc>
        <w:tc>
          <w:tcPr>
            <w:tcW w:w="963" w:type="pct"/>
          </w:tcPr>
          <w:p w14:paraId="32D048E3" w14:textId="77777777" w:rsidR="00AA1D53" w:rsidRPr="00F629B6" w:rsidRDefault="00AA1D53" w:rsidP="00AA1D53">
            <w:pPr>
              <w:spacing w:before="100" w:after="100"/>
              <w:jc w:val="both"/>
              <w:rPr>
                <w:rFonts w:ascii="Arial" w:hAnsi="Arial" w:cs="Arial"/>
                <w:b/>
                <w:bCs/>
              </w:rPr>
            </w:pPr>
            <w:hyperlink r:id="rId11" w:history="1">
              <w:r w:rsidRPr="00F629B6">
                <w:rPr>
                  <w:rStyle w:val="Hyperlink"/>
                  <w:rFonts w:ascii="Arial" w:hAnsi="Arial" w:cs="Arial"/>
                  <w:b/>
                  <w:bCs/>
                </w:rPr>
                <w:t>AC 1.1 Pro Study.docx</w:t>
              </w:r>
            </w:hyperlink>
          </w:p>
          <w:p w14:paraId="71B81E12" w14:textId="77777777" w:rsidR="00AA1D53" w:rsidRPr="00F629B6" w:rsidRDefault="00AA1D53" w:rsidP="00AA1D53">
            <w:pPr>
              <w:spacing w:before="100" w:after="100"/>
              <w:jc w:val="both"/>
              <w:rPr>
                <w:rFonts w:ascii="Arial" w:hAnsi="Arial" w:cs="Arial"/>
                <w:b/>
                <w:bCs/>
              </w:rPr>
            </w:pPr>
          </w:p>
          <w:p w14:paraId="5AC587CF" w14:textId="3244E13F" w:rsidR="00AA1D53" w:rsidRPr="00F629B6" w:rsidRDefault="00AA1D53" w:rsidP="00AA1D53">
            <w:pPr>
              <w:spacing w:before="100" w:after="100"/>
              <w:jc w:val="both"/>
              <w:rPr>
                <w:rFonts w:ascii="Arial" w:hAnsi="Arial" w:cs="Arial"/>
              </w:rPr>
            </w:pPr>
            <w:r w:rsidRPr="00F629B6">
              <w:rPr>
                <w:rFonts w:ascii="Arial" w:hAnsi="Arial" w:cs="Arial"/>
              </w:rPr>
              <w:t>AC 1.1- retrieval practice test</w:t>
            </w:r>
          </w:p>
          <w:p w14:paraId="5784E84C" w14:textId="77777777" w:rsidR="005824DA" w:rsidRPr="00F629B6" w:rsidRDefault="005824DA" w:rsidP="005824DA">
            <w:pPr>
              <w:spacing w:before="100" w:after="100"/>
              <w:jc w:val="both"/>
              <w:rPr>
                <w:rFonts w:ascii="Arial" w:hAnsi="Arial" w:cs="Arial"/>
              </w:rPr>
            </w:pPr>
          </w:p>
          <w:p w14:paraId="7A30F69F" w14:textId="61C82D76" w:rsidR="005824DA" w:rsidRPr="00F629B6" w:rsidRDefault="005824DA" w:rsidP="005824DA">
            <w:pPr>
              <w:spacing w:before="100" w:after="100"/>
              <w:jc w:val="both"/>
              <w:rPr>
                <w:rFonts w:ascii="Arial" w:hAnsi="Arial" w:cs="Arial"/>
              </w:rPr>
            </w:pPr>
            <w:r w:rsidRPr="00F629B6">
              <w:rPr>
                <w:rFonts w:ascii="Arial" w:hAnsi="Arial" w:cs="Arial"/>
              </w:rPr>
              <w:t xml:space="preserve">Complete all pages for AC 1.1 in the workbook. </w:t>
            </w:r>
          </w:p>
          <w:p w14:paraId="14A84D0F" w14:textId="77777777" w:rsidR="00AA1D53" w:rsidRPr="00F629B6" w:rsidRDefault="00AA1D53" w:rsidP="00AA1D53">
            <w:pPr>
              <w:spacing w:before="100" w:after="100"/>
              <w:jc w:val="both"/>
              <w:rPr>
                <w:rFonts w:ascii="Arial" w:hAnsi="Arial" w:cs="Arial"/>
              </w:rPr>
            </w:pPr>
          </w:p>
          <w:p w14:paraId="63F32D9E" w14:textId="2E060D37" w:rsidR="00AA1D53" w:rsidRPr="00F629B6" w:rsidRDefault="00AA1D53" w:rsidP="00AA1D53">
            <w:pPr>
              <w:spacing w:before="100" w:after="100"/>
              <w:jc w:val="both"/>
              <w:rPr>
                <w:rFonts w:ascii="Arial" w:hAnsi="Arial" w:cs="Arial"/>
              </w:rPr>
            </w:pPr>
            <w:r w:rsidRPr="00F629B6">
              <w:rPr>
                <w:rFonts w:ascii="Arial" w:hAnsi="Arial" w:cs="Arial"/>
              </w:rPr>
              <w:t xml:space="preserve">Pre read chapter AC 1.2 in the textbook and make a </w:t>
            </w:r>
            <w:proofErr w:type="spellStart"/>
            <w:r w:rsidRPr="00F629B6">
              <w:rPr>
                <w:rFonts w:ascii="Arial" w:hAnsi="Arial" w:cs="Arial"/>
              </w:rPr>
              <w:t>mindmap</w:t>
            </w:r>
            <w:proofErr w:type="spellEnd"/>
            <w:r w:rsidRPr="00F629B6">
              <w:rPr>
                <w:rFonts w:ascii="Arial" w:hAnsi="Arial" w:cs="Arial"/>
              </w:rPr>
              <w:t xml:space="preserve"> with some key features of the content. </w:t>
            </w:r>
          </w:p>
          <w:p w14:paraId="5BD610CB" w14:textId="77777777" w:rsidR="00AA1D53" w:rsidRPr="00F629B6" w:rsidRDefault="00AA1D53" w:rsidP="00AA1D53">
            <w:pPr>
              <w:spacing w:before="100" w:after="100"/>
              <w:jc w:val="both"/>
              <w:rPr>
                <w:rFonts w:ascii="Arial" w:hAnsi="Arial" w:cs="Arial"/>
              </w:rPr>
            </w:pPr>
          </w:p>
          <w:p w14:paraId="521A17A3" w14:textId="77777777" w:rsidR="00AA1D53" w:rsidRPr="00F629B6" w:rsidRDefault="00AA1D53" w:rsidP="00AA1D53">
            <w:pPr>
              <w:spacing w:before="100" w:after="100"/>
              <w:jc w:val="both"/>
              <w:rPr>
                <w:rFonts w:ascii="Arial" w:hAnsi="Arial" w:cs="Arial"/>
                <w:b/>
                <w:bCs/>
              </w:rPr>
            </w:pPr>
          </w:p>
          <w:p w14:paraId="2FB7E2E5" w14:textId="28353B81" w:rsidR="6D36D0C2" w:rsidRPr="00F629B6" w:rsidRDefault="6D36D0C2" w:rsidP="6D36D0C2">
            <w:pPr>
              <w:spacing w:before="100" w:after="100"/>
              <w:jc w:val="both"/>
              <w:rPr>
                <w:rFonts w:ascii="Arial" w:hAnsi="Arial" w:cs="Arial"/>
                <w:b/>
                <w:bCs/>
              </w:rPr>
            </w:pPr>
          </w:p>
          <w:p w14:paraId="251C4B1C" w14:textId="4F3B4186" w:rsidR="6D36D0C2" w:rsidRPr="00F629B6" w:rsidRDefault="6D36D0C2" w:rsidP="6D36D0C2">
            <w:pPr>
              <w:spacing w:before="100" w:after="100"/>
              <w:jc w:val="both"/>
              <w:rPr>
                <w:rFonts w:ascii="Arial" w:hAnsi="Arial" w:cs="Arial"/>
                <w:b/>
                <w:bCs/>
              </w:rPr>
            </w:pPr>
          </w:p>
          <w:p w14:paraId="2176EB2D" w14:textId="2A7D0773" w:rsidR="00AA1D53" w:rsidRPr="00F629B6" w:rsidRDefault="00AA1D53" w:rsidP="00AA1D53">
            <w:pPr>
              <w:spacing w:before="100" w:after="100"/>
              <w:jc w:val="both"/>
              <w:rPr>
                <w:rFonts w:ascii="Arial" w:hAnsi="Arial" w:cs="Arial"/>
                <w:b/>
                <w:bCs/>
              </w:rPr>
            </w:pPr>
          </w:p>
        </w:tc>
      </w:tr>
      <w:tr w:rsidR="00AA1D53" w14:paraId="5321CC25" w14:textId="5DDEAFA4" w:rsidTr="4EF0C4EF">
        <w:trPr>
          <w:cantSplit/>
          <w:trHeight w:val="1134"/>
          <w:jc w:val="center"/>
        </w:trPr>
        <w:tc>
          <w:tcPr>
            <w:tcW w:w="201" w:type="pct"/>
            <w:tcBorders>
              <w:right w:val="nil"/>
            </w:tcBorders>
            <w:textDirection w:val="btLr"/>
          </w:tcPr>
          <w:p w14:paraId="2376BE2C" w14:textId="323B5FDA" w:rsidR="00AA1D53" w:rsidRPr="00F629B6" w:rsidRDefault="003306DB" w:rsidP="00AA1D53">
            <w:pPr>
              <w:ind w:left="113" w:right="113"/>
              <w:jc w:val="right"/>
              <w:rPr>
                <w:rFonts w:ascii="Arial" w:hAnsi="Arial" w:cs="Arial"/>
              </w:rPr>
            </w:pPr>
            <w:r>
              <w:rPr>
                <w:rFonts w:ascii="Arial" w:hAnsi="Arial" w:cs="Arial"/>
              </w:rPr>
              <w:lastRenderedPageBreak/>
              <w:t>22/06/2026</w:t>
            </w:r>
          </w:p>
        </w:tc>
        <w:tc>
          <w:tcPr>
            <w:tcW w:w="204" w:type="pct"/>
            <w:tcBorders>
              <w:left w:val="nil"/>
            </w:tcBorders>
          </w:tcPr>
          <w:p w14:paraId="32AB6073" w14:textId="6D443674" w:rsidR="00AA1D53" w:rsidRPr="00F629B6" w:rsidRDefault="00AA1D53" w:rsidP="00AA1D53">
            <w:pPr>
              <w:jc w:val="right"/>
              <w:rPr>
                <w:rFonts w:ascii="Arial" w:hAnsi="Arial" w:cs="Arial"/>
              </w:rPr>
            </w:pPr>
            <w:r w:rsidRPr="00F629B6">
              <w:rPr>
                <w:rFonts w:ascii="Arial" w:hAnsi="Arial" w:cs="Arial"/>
              </w:rPr>
              <w:t>3</w:t>
            </w:r>
            <w:r w:rsidR="003306DB">
              <w:rPr>
                <w:rFonts w:ascii="Arial" w:hAnsi="Arial" w:cs="Arial"/>
              </w:rPr>
              <w:t>7</w:t>
            </w:r>
          </w:p>
        </w:tc>
        <w:tc>
          <w:tcPr>
            <w:tcW w:w="373" w:type="pct"/>
          </w:tcPr>
          <w:p w14:paraId="739FF311" w14:textId="3FF9D6C8" w:rsidR="00AA1D53" w:rsidRPr="00F629B6" w:rsidRDefault="00AA1D53" w:rsidP="00AA1D53">
            <w:pPr>
              <w:rPr>
                <w:rFonts w:ascii="Arial" w:hAnsi="Arial" w:cs="Arial"/>
              </w:rPr>
            </w:pPr>
            <w:r w:rsidRPr="00F629B6">
              <w:rPr>
                <w:rFonts w:ascii="Arial" w:hAnsi="Arial" w:cs="Arial"/>
              </w:rPr>
              <w:t>LO1 Understand the process of criminal investigations</w:t>
            </w:r>
          </w:p>
        </w:tc>
        <w:tc>
          <w:tcPr>
            <w:tcW w:w="533" w:type="pct"/>
            <w:gridSpan w:val="3"/>
          </w:tcPr>
          <w:p w14:paraId="5A3CC477" w14:textId="0A0EF477" w:rsidR="00AA1D53" w:rsidRPr="00F629B6" w:rsidRDefault="00AA1D53" w:rsidP="00AA1D53">
            <w:pPr>
              <w:rPr>
                <w:rFonts w:ascii="Arial" w:hAnsi="Arial" w:cs="Arial"/>
              </w:rPr>
            </w:pPr>
            <w:r w:rsidRPr="00F629B6">
              <w:rPr>
                <w:rFonts w:ascii="Arial" w:eastAsia="Love Ya Like A Sister" w:hAnsi="Arial" w:cs="Arial"/>
                <w:sz w:val="24"/>
                <w:szCs w:val="24"/>
              </w:rPr>
              <w:t>AC 1.2 Assess the usefulness of investigation techniques used in criminal investigations.</w:t>
            </w:r>
          </w:p>
        </w:tc>
        <w:tc>
          <w:tcPr>
            <w:tcW w:w="1380" w:type="pct"/>
          </w:tcPr>
          <w:p w14:paraId="724FC684" w14:textId="77777777" w:rsidR="00AA1D53" w:rsidRPr="00F629B6" w:rsidRDefault="00AA1D53" w:rsidP="00AA1D53">
            <w:pPr>
              <w:pStyle w:val="TableParagraph"/>
              <w:spacing w:before="60" w:line="252" w:lineRule="exact"/>
              <w:ind w:left="114"/>
              <w:rPr>
                <w:b/>
              </w:rPr>
            </w:pPr>
            <w:r w:rsidRPr="00F629B6">
              <w:rPr>
                <w:b/>
                <w:spacing w:val="-2"/>
              </w:rPr>
              <w:t>Techniques</w:t>
            </w:r>
          </w:p>
          <w:p w14:paraId="797FB7A7" w14:textId="0B73B35D" w:rsidR="00AA1D53" w:rsidRPr="00F629B6" w:rsidRDefault="00AA1D53" w:rsidP="00AA1D53">
            <w:pPr>
              <w:pStyle w:val="TableParagraph"/>
              <w:numPr>
                <w:ilvl w:val="0"/>
                <w:numId w:val="43"/>
              </w:numPr>
              <w:tabs>
                <w:tab w:val="left" w:pos="403"/>
              </w:tabs>
              <w:spacing w:line="252" w:lineRule="exact"/>
              <w:ind w:left="403" w:hanging="270"/>
              <w:rPr>
                <w:sz w:val="20"/>
              </w:rPr>
            </w:pPr>
            <w:r w:rsidRPr="00F629B6">
              <w:rPr>
                <w:spacing w:val="-2"/>
              </w:rPr>
              <w:t>Forensic techniques</w:t>
            </w:r>
          </w:p>
          <w:p w14:paraId="33B56BB1" w14:textId="4BF03624" w:rsidR="00AA1D53" w:rsidRPr="00F629B6" w:rsidRDefault="00AA1D53" w:rsidP="00AA1D53">
            <w:pPr>
              <w:pStyle w:val="TableParagraph"/>
              <w:numPr>
                <w:ilvl w:val="0"/>
                <w:numId w:val="43"/>
              </w:numPr>
              <w:tabs>
                <w:tab w:val="left" w:pos="403"/>
              </w:tabs>
              <w:spacing w:before="1" w:line="252" w:lineRule="exact"/>
              <w:ind w:left="403" w:hanging="270"/>
              <w:rPr>
                <w:sz w:val="20"/>
              </w:rPr>
            </w:pPr>
            <w:r w:rsidRPr="00F629B6">
              <w:t>surveillance</w:t>
            </w:r>
            <w:r w:rsidRPr="00F629B6">
              <w:rPr>
                <w:spacing w:val="-13"/>
              </w:rPr>
              <w:t xml:space="preserve"> </w:t>
            </w:r>
            <w:r w:rsidRPr="00F629B6">
              <w:rPr>
                <w:spacing w:val="-2"/>
              </w:rPr>
              <w:t>techniques</w:t>
            </w:r>
            <w:r w:rsidR="009069D9">
              <w:rPr>
                <w:spacing w:val="-2"/>
              </w:rPr>
              <w:t xml:space="preserve"> &amp; CCTV</w:t>
            </w:r>
          </w:p>
          <w:p w14:paraId="2F329833" w14:textId="77777777" w:rsidR="00AA1D53" w:rsidRPr="00F629B6" w:rsidRDefault="00AA1D53" w:rsidP="00AA1D53">
            <w:pPr>
              <w:pStyle w:val="TableParagraph"/>
              <w:numPr>
                <w:ilvl w:val="0"/>
                <w:numId w:val="43"/>
              </w:numPr>
              <w:tabs>
                <w:tab w:val="left" w:pos="403"/>
                <w:tab w:val="left" w:pos="405"/>
              </w:tabs>
              <w:ind w:right="203"/>
              <w:rPr>
                <w:sz w:val="20"/>
              </w:rPr>
            </w:pPr>
            <w:r w:rsidRPr="00F629B6">
              <w:t>use</w:t>
            </w:r>
            <w:r w:rsidRPr="00F629B6">
              <w:rPr>
                <w:spacing w:val="-7"/>
              </w:rPr>
              <w:t xml:space="preserve"> </w:t>
            </w:r>
            <w:r w:rsidRPr="00F629B6">
              <w:t>of</w:t>
            </w:r>
            <w:r w:rsidRPr="00F629B6">
              <w:rPr>
                <w:spacing w:val="-8"/>
              </w:rPr>
              <w:t xml:space="preserve"> </w:t>
            </w:r>
            <w:r w:rsidRPr="00F629B6">
              <w:t>intelligence</w:t>
            </w:r>
            <w:r w:rsidRPr="00F629B6">
              <w:rPr>
                <w:spacing w:val="-7"/>
              </w:rPr>
              <w:t xml:space="preserve"> </w:t>
            </w:r>
            <w:r w:rsidRPr="00F629B6">
              <w:t>databases,</w:t>
            </w:r>
            <w:r w:rsidRPr="00F629B6">
              <w:rPr>
                <w:spacing w:val="-5"/>
              </w:rPr>
              <w:t xml:space="preserve"> </w:t>
            </w:r>
            <w:r w:rsidRPr="00F629B6">
              <w:t>e.g.</w:t>
            </w:r>
            <w:r w:rsidRPr="00F629B6">
              <w:rPr>
                <w:spacing w:val="-5"/>
              </w:rPr>
              <w:t xml:space="preserve"> </w:t>
            </w:r>
            <w:r w:rsidRPr="00F629B6">
              <w:t>National DNA Database</w:t>
            </w:r>
          </w:p>
          <w:p w14:paraId="5754FC35" w14:textId="0E1CAA82" w:rsidR="00AA1D53" w:rsidRPr="00F629B6" w:rsidRDefault="00AA1D53" w:rsidP="00AA1D53">
            <w:pPr>
              <w:pStyle w:val="TableParagraph"/>
              <w:tabs>
                <w:tab w:val="left" w:pos="403"/>
              </w:tabs>
              <w:spacing w:line="246" w:lineRule="exact"/>
              <w:rPr>
                <w:sz w:val="20"/>
              </w:rPr>
            </w:pPr>
          </w:p>
          <w:p w14:paraId="29A761AA" w14:textId="16CB7C0A" w:rsidR="00AA1D53" w:rsidRPr="00F629B6" w:rsidRDefault="00AA1D53" w:rsidP="00AA1D53">
            <w:pPr>
              <w:pStyle w:val="TableParagraph"/>
              <w:spacing w:before="231"/>
              <w:ind w:left="114"/>
              <w:rPr>
                <w:b/>
                <w:i/>
                <w:iCs/>
              </w:rPr>
            </w:pPr>
            <w:r w:rsidRPr="00F629B6">
              <w:rPr>
                <w:i/>
                <w:iCs/>
              </w:rPr>
              <w:t>Learners</w:t>
            </w:r>
            <w:r w:rsidRPr="00F629B6">
              <w:rPr>
                <w:i/>
                <w:iCs/>
                <w:spacing w:val="-6"/>
              </w:rPr>
              <w:t xml:space="preserve"> </w:t>
            </w:r>
            <w:r w:rsidRPr="00F629B6">
              <w:rPr>
                <w:i/>
                <w:iCs/>
              </w:rPr>
              <w:t>should</w:t>
            </w:r>
            <w:r w:rsidRPr="00F629B6">
              <w:rPr>
                <w:i/>
                <w:iCs/>
                <w:spacing w:val="-5"/>
              </w:rPr>
              <w:t xml:space="preserve"> </w:t>
            </w:r>
            <w:proofErr w:type="gramStart"/>
            <w:r w:rsidRPr="00F629B6">
              <w:rPr>
                <w:i/>
                <w:iCs/>
              </w:rPr>
              <w:t>have</w:t>
            </w:r>
            <w:r w:rsidRPr="00F629B6">
              <w:rPr>
                <w:i/>
                <w:iCs/>
                <w:spacing w:val="-7"/>
              </w:rPr>
              <w:t xml:space="preserve"> </w:t>
            </w:r>
            <w:r w:rsidRPr="00F629B6">
              <w:rPr>
                <w:i/>
                <w:iCs/>
              </w:rPr>
              <w:t>an</w:t>
            </w:r>
            <w:r w:rsidRPr="00F629B6">
              <w:rPr>
                <w:i/>
                <w:iCs/>
                <w:spacing w:val="-7"/>
              </w:rPr>
              <w:t xml:space="preserve"> </w:t>
            </w:r>
            <w:r w:rsidRPr="00F629B6">
              <w:rPr>
                <w:i/>
                <w:iCs/>
              </w:rPr>
              <w:t>understanding</w:t>
            </w:r>
            <w:r w:rsidRPr="00F629B6">
              <w:rPr>
                <w:i/>
                <w:iCs/>
                <w:spacing w:val="-5"/>
              </w:rPr>
              <w:t xml:space="preserve"> </w:t>
            </w:r>
            <w:r w:rsidRPr="00F629B6">
              <w:rPr>
                <w:i/>
                <w:iCs/>
              </w:rPr>
              <w:t>of</w:t>
            </w:r>
            <w:proofErr w:type="gramEnd"/>
            <w:r w:rsidRPr="00F629B6">
              <w:rPr>
                <w:i/>
                <w:iCs/>
                <w:spacing w:val="-6"/>
              </w:rPr>
              <w:t xml:space="preserve"> </w:t>
            </w:r>
            <w:r w:rsidRPr="00F629B6">
              <w:rPr>
                <w:i/>
                <w:iCs/>
              </w:rPr>
              <w:t>the range of techniques and assess their effectiveness in a range of different types of criminal investigations.</w:t>
            </w:r>
          </w:p>
          <w:p w14:paraId="725C749D" w14:textId="01DEBECC" w:rsidR="00AA1D53" w:rsidRPr="00F629B6" w:rsidRDefault="00AA1D53" w:rsidP="00AA1D53">
            <w:pPr>
              <w:pStyle w:val="TableParagraph"/>
              <w:spacing w:before="231"/>
              <w:rPr>
                <w:b/>
                <w:i/>
                <w:iCs/>
              </w:rPr>
            </w:pPr>
            <w:r w:rsidRPr="00F629B6">
              <w:rPr>
                <w:b/>
                <w:i/>
                <w:iCs/>
              </w:rPr>
              <w:t>Criminal</w:t>
            </w:r>
            <w:r w:rsidRPr="00F629B6">
              <w:rPr>
                <w:b/>
                <w:i/>
                <w:iCs/>
                <w:spacing w:val="-6"/>
              </w:rPr>
              <w:t xml:space="preserve"> </w:t>
            </w:r>
            <w:r w:rsidRPr="00F629B6">
              <w:rPr>
                <w:b/>
                <w:i/>
                <w:iCs/>
                <w:spacing w:val="-2"/>
              </w:rPr>
              <w:t>investigations</w:t>
            </w:r>
          </w:p>
          <w:p w14:paraId="5FF2926F" w14:textId="77777777" w:rsidR="00AA1D53" w:rsidRPr="00F629B6" w:rsidRDefault="00AA1D53" w:rsidP="00AA1D53">
            <w:pPr>
              <w:pStyle w:val="TableParagraph"/>
              <w:numPr>
                <w:ilvl w:val="0"/>
                <w:numId w:val="43"/>
              </w:numPr>
              <w:tabs>
                <w:tab w:val="left" w:pos="403"/>
              </w:tabs>
              <w:spacing w:before="1" w:line="268" w:lineRule="exact"/>
              <w:ind w:left="403" w:hanging="270"/>
              <w:rPr>
                <w:i/>
                <w:iCs/>
              </w:rPr>
            </w:pPr>
            <w:r w:rsidRPr="00F629B6">
              <w:rPr>
                <w:i/>
                <w:iCs/>
                <w:spacing w:val="-2"/>
              </w:rPr>
              <w:t>situations</w:t>
            </w:r>
          </w:p>
          <w:p w14:paraId="77E89FA3" w14:textId="77777777" w:rsidR="00AA1D53" w:rsidRPr="00F629B6" w:rsidRDefault="00AA1D53" w:rsidP="00AA1D53">
            <w:pPr>
              <w:pStyle w:val="TableParagraph"/>
              <w:numPr>
                <w:ilvl w:val="1"/>
                <w:numId w:val="43"/>
              </w:numPr>
              <w:tabs>
                <w:tab w:val="left" w:pos="672"/>
              </w:tabs>
              <w:spacing w:line="261" w:lineRule="exact"/>
              <w:ind w:left="672" w:hanging="282"/>
              <w:rPr>
                <w:i/>
                <w:iCs/>
              </w:rPr>
            </w:pPr>
            <w:r w:rsidRPr="00F629B6">
              <w:rPr>
                <w:i/>
                <w:iCs/>
              </w:rPr>
              <w:t>crime</w:t>
            </w:r>
            <w:r w:rsidRPr="00F629B6">
              <w:rPr>
                <w:i/>
                <w:iCs/>
                <w:spacing w:val="-4"/>
              </w:rPr>
              <w:t xml:space="preserve"> </w:t>
            </w:r>
            <w:r w:rsidRPr="00F629B6">
              <w:rPr>
                <w:i/>
                <w:iCs/>
                <w:spacing w:val="-2"/>
              </w:rPr>
              <w:t>scene</w:t>
            </w:r>
          </w:p>
          <w:p w14:paraId="32411EF6" w14:textId="77777777" w:rsidR="00AA1D53" w:rsidRPr="00F629B6" w:rsidRDefault="00AA1D53" w:rsidP="00AA1D53">
            <w:pPr>
              <w:pStyle w:val="TableParagraph"/>
              <w:numPr>
                <w:ilvl w:val="1"/>
                <w:numId w:val="43"/>
              </w:numPr>
              <w:tabs>
                <w:tab w:val="left" w:pos="672"/>
              </w:tabs>
              <w:spacing w:line="252" w:lineRule="exact"/>
              <w:ind w:left="672" w:hanging="282"/>
              <w:rPr>
                <w:i/>
                <w:iCs/>
              </w:rPr>
            </w:pPr>
            <w:r w:rsidRPr="00F629B6">
              <w:rPr>
                <w:i/>
                <w:iCs/>
                <w:spacing w:val="-2"/>
              </w:rPr>
              <w:t>laboratory</w:t>
            </w:r>
          </w:p>
          <w:p w14:paraId="074D88D4" w14:textId="77777777" w:rsidR="00AA1D53" w:rsidRPr="00F629B6" w:rsidRDefault="00AA1D53" w:rsidP="00AA1D53">
            <w:pPr>
              <w:pStyle w:val="TableParagraph"/>
              <w:numPr>
                <w:ilvl w:val="1"/>
                <w:numId w:val="43"/>
              </w:numPr>
              <w:tabs>
                <w:tab w:val="left" w:pos="672"/>
              </w:tabs>
              <w:spacing w:line="253" w:lineRule="exact"/>
              <w:ind w:left="672" w:hanging="282"/>
              <w:rPr>
                <w:i/>
                <w:iCs/>
              </w:rPr>
            </w:pPr>
            <w:r w:rsidRPr="00F629B6">
              <w:rPr>
                <w:i/>
                <w:iCs/>
              </w:rPr>
              <w:t>police</w:t>
            </w:r>
            <w:r w:rsidRPr="00F629B6">
              <w:rPr>
                <w:i/>
                <w:iCs/>
                <w:spacing w:val="-6"/>
              </w:rPr>
              <w:t xml:space="preserve"> </w:t>
            </w:r>
            <w:r w:rsidRPr="00F629B6">
              <w:rPr>
                <w:i/>
                <w:iCs/>
                <w:spacing w:val="-2"/>
              </w:rPr>
              <w:t>station</w:t>
            </w:r>
          </w:p>
          <w:p w14:paraId="4486EF1A" w14:textId="77777777" w:rsidR="00AA1D53" w:rsidRPr="00F629B6" w:rsidRDefault="00AA1D53" w:rsidP="00AA1D53">
            <w:pPr>
              <w:pStyle w:val="TableParagraph"/>
              <w:numPr>
                <w:ilvl w:val="1"/>
                <w:numId w:val="43"/>
              </w:numPr>
              <w:tabs>
                <w:tab w:val="left" w:pos="672"/>
              </w:tabs>
              <w:spacing w:line="254" w:lineRule="exact"/>
              <w:ind w:left="672" w:hanging="282"/>
              <w:rPr>
                <w:i/>
                <w:iCs/>
              </w:rPr>
            </w:pPr>
            <w:r w:rsidRPr="00F629B6">
              <w:rPr>
                <w:i/>
                <w:iCs/>
                <w:spacing w:val="-2"/>
              </w:rPr>
              <w:t>'street'</w:t>
            </w:r>
          </w:p>
          <w:p w14:paraId="078F9A3B" w14:textId="77777777" w:rsidR="00AA1D53" w:rsidRPr="00F629B6" w:rsidRDefault="00AA1D53" w:rsidP="00AA1D53">
            <w:pPr>
              <w:pStyle w:val="TableParagraph"/>
              <w:numPr>
                <w:ilvl w:val="0"/>
                <w:numId w:val="43"/>
              </w:numPr>
              <w:tabs>
                <w:tab w:val="left" w:pos="403"/>
              </w:tabs>
              <w:spacing w:line="259" w:lineRule="exact"/>
              <w:ind w:left="403" w:hanging="270"/>
              <w:rPr>
                <w:i/>
                <w:iCs/>
              </w:rPr>
            </w:pPr>
            <w:r w:rsidRPr="00F629B6">
              <w:rPr>
                <w:i/>
                <w:iCs/>
              </w:rPr>
              <w:t>types</w:t>
            </w:r>
            <w:r w:rsidRPr="00F629B6">
              <w:rPr>
                <w:i/>
                <w:iCs/>
                <w:spacing w:val="-2"/>
              </w:rPr>
              <w:t xml:space="preserve"> </w:t>
            </w:r>
            <w:r w:rsidRPr="00F629B6">
              <w:rPr>
                <w:i/>
                <w:iCs/>
              </w:rPr>
              <w:t>of</w:t>
            </w:r>
            <w:r w:rsidRPr="00F629B6">
              <w:rPr>
                <w:i/>
                <w:iCs/>
                <w:spacing w:val="-3"/>
              </w:rPr>
              <w:t xml:space="preserve"> </w:t>
            </w:r>
            <w:r w:rsidRPr="00F629B6">
              <w:rPr>
                <w:i/>
                <w:iCs/>
                <w:spacing w:val="-2"/>
              </w:rPr>
              <w:t>crime</w:t>
            </w:r>
          </w:p>
          <w:p w14:paraId="2B1C7E7C" w14:textId="77777777" w:rsidR="00AA1D53" w:rsidRPr="00F629B6" w:rsidRDefault="00AA1D53" w:rsidP="00AA1D53">
            <w:pPr>
              <w:pStyle w:val="TableParagraph"/>
              <w:numPr>
                <w:ilvl w:val="1"/>
                <w:numId w:val="43"/>
              </w:numPr>
              <w:tabs>
                <w:tab w:val="left" w:pos="672"/>
              </w:tabs>
              <w:spacing w:line="261" w:lineRule="exact"/>
              <w:ind w:left="672" w:hanging="282"/>
              <w:rPr>
                <w:i/>
                <w:iCs/>
              </w:rPr>
            </w:pPr>
            <w:r w:rsidRPr="00F629B6">
              <w:rPr>
                <w:i/>
                <w:iCs/>
              </w:rPr>
              <w:t>violent</w:t>
            </w:r>
            <w:r w:rsidRPr="00F629B6">
              <w:rPr>
                <w:i/>
                <w:iCs/>
                <w:spacing w:val="-5"/>
              </w:rPr>
              <w:t xml:space="preserve"> </w:t>
            </w:r>
            <w:r w:rsidRPr="00F629B6">
              <w:rPr>
                <w:i/>
                <w:iCs/>
                <w:spacing w:val="-2"/>
              </w:rPr>
              <w:t>crime</w:t>
            </w:r>
          </w:p>
          <w:p w14:paraId="2E1F6C0E" w14:textId="77777777" w:rsidR="00AA1D53" w:rsidRPr="00F629B6" w:rsidRDefault="00AA1D53" w:rsidP="00AA1D53">
            <w:pPr>
              <w:pStyle w:val="TableParagraph"/>
              <w:numPr>
                <w:ilvl w:val="1"/>
                <w:numId w:val="43"/>
              </w:numPr>
              <w:tabs>
                <w:tab w:val="left" w:pos="672"/>
              </w:tabs>
              <w:spacing w:line="253" w:lineRule="exact"/>
              <w:ind w:left="672" w:hanging="282"/>
              <w:rPr>
                <w:i/>
                <w:iCs/>
              </w:rPr>
            </w:pPr>
            <w:r w:rsidRPr="00F629B6">
              <w:rPr>
                <w:i/>
                <w:iCs/>
                <w:spacing w:val="-2"/>
              </w:rPr>
              <w:t>e-crime</w:t>
            </w:r>
          </w:p>
          <w:p w14:paraId="6849FBA5" w14:textId="6EFAFF42" w:rsidR="00AA1D53" w:rsidRPr="00F629B6" w:rsidRDefault="00AA1D53" w:rsidP="00AA1D53">
            <w:pPr>
              <w:pStyle w:val="TableParagraph"/>
              <w:numPr>
                <w:ilvl w:val="1"/>
                <w:numId w:val="43"/>
              </w:numPr>
              <w:tabs>
                <w:tab w:val="left" w:pos="672"/>
              </w:tabs>
              <w:spacing w:line="253" w:lineRule="exact"/>
              <w:ind w:left="672" w:hanging="282"/>
            </w:pPr>
            <w:r w:rsidRPr="00F629B6">
              <w:rPr>
                <w:i/>
                <w:iCs/>
              </w:rPr>
              <w:t>property</w:t>
            </w:r>
            <w:r w:rsidRPr="00F629B6">
              <w:rPr>
                <w:i/>
                <w:iCs/>
                <w:spacing w:val="-4"/>
              </w:rPr>
              <w:t xml:space="preserve"> crime</w:t>
            </w:r>
          </w:p>
        </w:tc>
        <w:tc>
          <w:tcPr>
            <w:tcW w:w="1346" w:type="pct"/>
          </w:tcPr>
          <w:p w14:paraId="156F01CF" w14:textId="77777777" w:rsidR="00AA1D53" w:rsidRPr="00F629B6" w:rsidRDefault="00AA1D53" w:rsidP="00AA1D53">
            <w:pPr>
              <w:pStyle w:val="TableParagraph"/>
              <w:spacing w:before="60" w:line="252" w:lineRule="exact"/>
              <w:ind w:left="114"/>
              <w:rPr>
                <w:b/>
              </w:rPr>
            </w:pPr>
            <w:r w:rsidRPr="00F629B6">
              <w:rPr>
                <w:b/>
                <w:spacing w:val="-2"/>
              </w:rPr>
              <w:t>Techniques</w:t>
            </w:r>
          </w:p>
          <w:p w14:paraId="5EA52C74" w14:textId="77777777" w:rsidR="00AA1D53" w:rsidRPr="00F629B6" w:rsidRDefault="00AA1D53" w:rsidP="00AA1D53">
            <w:pPr>
              <w:pStyle w:val="TableParagraph"/>
              <w:numPr>
                <w:ilvl w:val="0"/>
                <w:numId w:val="13"/>
              </w:numPr>
              <w:tabs>
                <w:tab w:val="left" w:pos="403"/>
              </w:tabs>
              <w:spacing w:line="252" w:lineRule="exact"/>
              <w:rPr>
                <w:sz w:val="20"/>
              </w:rPr>
            </w:pPr>
            <w:r w:rsidRPr="00F629B6">
              <w:t>profiling</w:t>
            </w:r>
            <w:r w:rsidRPr="00F629B6">
              <w:rPr>
                <w:spacing w:val="-7"/>
              </w:rPr>
              <w:t xml:space="preserve"> </w:t>
            </w:r>
            <w:r w:rsidRPr="00F629B6">
              <w:rPr>
                <w:spacing w:val="-2"/>
              </w:rPr>
              <w:t>techniques</w:t>
            </w:r>
          </w:p>
          <w:p w14:paraId="01A73835" w14:textId="77777777" w:rsidR="00AA1D53" w:rsidRPr="00F629B6" w:rsidRDefault="00AA1D53" w:rsidP="00AA1D53">
            <w:pPr>
              <w:pStyle w:val="TableParagraph"/>
              <w:numPr>
                <w:ilvl w:val="0"/>
                <w:numId w:val="13"/>
              </w:numPr>
              <w:tabs>
                <w:tab w:val="left" w:pos="403"/>
              </w:tabs>
              <w:rPr>
                <w:sz w:val="20"/>
              </w:rPr>
            </w:pPr>
            <w:r w:rsidRPr="00F629B6">
              <w:rPr>
                <w:spacing w:val="-2"/>
              </w:rPr>
              <w:t>interview</w:t>
            </w:r>
          </w:p>
          <w:p w14:paraId="07240979" w14:textId="77777777" w:rsidR="00AA1D53" w:rsidRPr="00F629B6" w:rsidRDefault="00AA1D53" w:rsidP="00AA1D53">
            <w:pPr>
              <w:pStyle w:val="TableParagraph"/>
              <w:numPr>
                <w:ilvl w:val="1"/>
                <w:numId w:val="13"/>
              </w:numPr>
              <w:tabs>
                <w:tab w:val="left" w:pos="673"/>
              </w:tabs>
              <w:spacing w:before="2" w:line="259" w:lineRule="exact"/>
              <w:rPr>
                <w:sz w:val="20"/>
              </w:rPr>
            </w:pPr>
            <w:proofErr w:type="gramStart"/>
            <w:r w:rsidRPr="00F629B6">
              <w:t>eye</w:t>
            </w:r>
            <w:r w:rsidRPr="00F629B6">
              <w:rPr>
                <w:spacing w:val="-2"/>
              </w:rPr>
              <w:t xml:space="preserve"> witnesses</w:t>
            </w:r>
            <w:proofErr w:type="gramEnd"/>
          </w:p>
          <w:p w14:paraId="0C8C0DA0" w14:textId="77777777" w:rsidR="00AA1D53" w:rsidRPr="00F629B6" w:rsidRDefault="00AA1D53" w:rsidP="00AA1D53">
            <w:pPr>
              <w:pStyle w:val="TableParagraph"/>
              <w:numPr>
                <w:ilvl w:val="1"/>
                <w:numId w:val="13"/>
              </w:numPr>
              <w:tabs>
                <w:tab w:val="left" w:pos="673"/>
              </w:tabs>
              <w:spacing w:line="252" w:lineRule="exact"/>
              <w:rPr>
                <w:sz w:val="20"/>
              </w:rPr>
            </w:pPr>
            <w:r w:rsidRPr="00F629B6">
              <w:t>other</w:t>
            </w:r>
            <w:r w:rsidRPr="00F629B6">
              <w:rPr>
                <w:spacing w:val="-6"/>
              </w:rPr>
              <w:t xml:space="preserve"> </w:t>
            </w:r>
            <w:r w:rsidRPr="00F629B6">
              <w:t>witnesses,</w:t>
            </w:r>
            <w:r w:rsidRPr="00F629B6">
              <w:rPr>
                <w:spacing w:val="-3"/>
              </w:rPr>
              <w:t xml:space="preserve"> </w:t>
            </w:r>
            <w:r w:rsidRPr="00F629B6">
              <w:t>e.g.</w:t>
            </w:r>
            <w:r w:rsidRPr="00F629B6">
              <w:rPr>
                <w:spacing w:val="-5"/>
              </w:rPr>
              <w:t xml:space="preserve"> </w:t>
            </w:r>
            <w:r w:rsidRPr="00F629B6">
              <w:rPr>
                <w:spacing w:val="-2"/>
              </w:rPr>
              <w:t>experts</w:t>
            </w:r>
          </w:p>
          <w:p w14:paraId="73F3679C" w14:textId="77777777" w:rsidR="00AA1D53" w:rsidRPr="00F629B6" w:rsidRDefault="00AA1D53" w:rsidP="00AA1D53">
            <w:pPr>
              <w:pStyle w:val="TableParagraph"/>
              <w:numPr>
                <w:ilvl w:val="0"/>
                <w:numId w:val="13"/>
              </w:numPr>
              <w:tabs>
                <w:tab w:val="left" w:pos="403"/>
              </w:tabs>
              <w:spacing w:line="246" w:lineRule="exact"/>
              <w:rPr>
                <w:sz w:val="20"/>
              </w:rPr>
            </w:pPr>
            <w:r w:rsidRPr="00F629B6">
              <w:t>observation,</w:t>
            </w:r>
            <w:r w:rsidRPr="00F629B6">
              <w:rPr>
                <w:spacing w:val="-8"/>
              </w:rPr>
              <w:t xml:space="preserve"> </w:t>
            </w:r>
            <w:r w:rsidRPr="00F629B6">
              <w:rPr>
                <w:spacing w:val="-4"/>
              </w:rPr>
              <w:t>etc.</w:t>
            </w:r>
          </w:p>
          <w:p w14:paraId="5BDAC1DF" w14:textId="77777777" w:rsidR="00AA1D53" w:rsidRPr="00F629B6" w:rsidRDefault="00AA1D53" w:rsidP="00AA1D53">
            <w:pPr>
              <w:pStyle w:val="TableParagraph"/>
              <w:spacing w:before="231"/>
              <w:ind w:left="114"/>
              <w:rPr>
                <w:b/>
                <w:i/>
                <w:iCs/>
              </w:rPr>
            </w:pPr>
            <w:r w:rsidRPr="00F629B6">
              <w:rPr>
                <w:i/>
                <w:iCs/>
              </w:rPr>
              <w:t>Learners</w:t>
            </w:r>
            <w:r w:rsidRPr="00F629B6">
              <w:rPr>
                <w:i/>
                <w:iCs/>
                <w:spacing w:val="-6"/>
              </w:rPr>
              <w:t xml:space="preserve"> </w:t>
            </w:r>
            <w:r w:rsidRPr="00F629B6">
              <w:rPr>
                <w:i/>
                <w:iCs/>
              </w:rPr>
              <w:t>should</w:t>
            </w:r>
            <w:r w:rsidRPr="00F629B6">
              <w:rPr>
                <w:i/>
                <w:iCs/>
                <w:spacing w:val="-5"/>
              </w:rPr>
              <w:t xml:space="preserve"> </w:t>
            </w:r>
            <w:proofErr w:type="gramStart"/>
            <w:r w:rsidRPr="00F629B6">
              <w:rPr>
                <w:i/>
                <w:iCs/>
              </w:rPr>
              <w:t>have</w:t>
            </w:r>
            <w:r w:rsidRPr="00F629B6">
              <w:rPr>
                <w:i/>
                <w:iCs/>
                <w:spacing w:val="-7"/>
              </w:rPr>
              <w:t xml:space="preserve"> </w:t>
            </w:r>
            <w:r w:rsidRPr="00F629B6">
              <w:rPr>
                <w:i/>
                <w:iCs/>
              </w:rPr>
              <w:t>an</w:t>
            </w:r>
            <w:r w:rsidRPr="00F629B6">
              <w:rPr>
                <w:i/>
                <w:iCs/>
                <w:spacing w:val="-7"/>
              </w:rPr>
              <w:t xml:space="preserve"> </w:t>
            </w:r>
            <w:r w:rsidRPr="00F629B6">
              <w:rPr>
                <w:i/>
                <w:iCs/>
              </w:rPr>
              <w:t>understanding</w:t>
            </w:r>
            <w:r w:rsidRPr="00F629B6">
              <w:rPr>
                <w:i/>
                <w:iCs/>
                <w:spacing w:val="-5"/>
              </w:rPr>
              <w:t xml:space="preserve"> </w:t>
            </w:r>
            <w:r w:rsidRPr="00F629B6">
              <w:rPr>
                <w:i/>
                <w:iCs/>
              </w:rPr>
              <w:t>of</w:t>
            </w:r>
            <w:proofErr w:type="gramEnd"/>
            <w:r w:rsidRPr="00F629B6">
              <w:rPr>
                <w:i/>
                <w:iCs/>
                <w:spacing w:val="-6"/>
              </w:rPr>
              <w:t xml:space="preserve"> </w:t>
            </w:r>
            <w:r w:rsidRPr="00F629B6">
              <w:rPr>
                <w:i/>
                <w:iCs/>
              </w:rPr>
              <w:t>the range of techniques and assess their effectiveness in a range of different types of criminal investigations.</w:t>
            </w:r>
          </w:p>
          <w:p w14:paraId="724C6359" w14:textId="77777777" w:rsidR="00AA1D53" w:rsidRPr="00F629B6" w:rsidRDefault="00AA1D53" w:rsidP="00AA1D53">
            <w:pPr>
              <w:pStyle w:val="TableParagraph"/>
              <w:spacing w:before="231"/>
              <w:rPr>
                <w:b/>
                <w:i/>
                <w:iCs/>
              </w:rPr>
            </w:pPr>
            <w:r w:rsidRPr="00F629B6">
              <w:rPr>
                <w:b/>
                <w:i/>
                <w:iCs/>
              </w:rPr>
              <w:t>Criminal</w:t>
            </w:r>
            <w:r w:rsidRPr="00F629B6">
              <w:rPr>
                <w:b/>
                <w:i/>
                <w:iCs/>
                <w:spacing w:val="-6"/>
              </w:rPr>
              <w:t xml:space="preserve"> </w:t>
            </w:r>
            <w:r w:rsidRPr="00F629B6">
              <w:rPr>
                <w:b/>
                <w:i/>
                <w:iCs/>
                <w:spacing w:val="-2"/>
              </w:rPr>
              <w:t>investigations</w:t>
            </w:r>
          </w:p>
          <w:p w14:paraId="778C3747" w14:textId="77777777" w:rsidR="00AA1D53" w:rsidRPr="00F629B6" w:rsidRDefault="00AA1D53" w:rsidP="00AA1D53">
            <w:pPr>
              <w:pStyle w:val="TableParagraph"/>
              <w:numPr>
                <w:ilvl w:val="0"/>
                <w:numId w:val="13"/>
              </w:numPr>
              <w:tabs>
                <w:tab w:val="left" w:pos="403"/>
              </w:tabs>
              <w:spacing w:before="1" w:line="268" w:lineRule="exact"/>
              <w:rPr>
                <w:i/>
                <w:iCs/>
              </w:rPr>
            </w:pPr>
            <w:r w:rsidRPr="00F629B6">
              <w:rPr>
                <w:i/>
                <w:iCs/>
                <w:spacing w:val="-2"/>
              </w:rPr>
              <w:t>situations</w:t>
            </w:r>
          </w:p>
          <w:p w14:paraId="59319900" w14:textId="77777777" w:rsidR="00AA1D53" w:rsidRPr="00F629B6" w:rsidRDefault="00AA1D53" w:rsidP="00AA1D53">
            <w:pPr>
              <w:pStyle w:val="TableParagraph"/>
              <w:numPr>
                <w:ilvl w:val="1"/>
                <w:numId w:val="13"/>
              </w:numPr>
              <w:tabs>
                <w:tab w:val="left" w:pos="672"/>
              </w:tabs>
              <w:spacing w:line="261" w:lineRule="exact"/>
              <w:rPr>
                <w:i/>
                <w:iCs/>
              </w:rPr>
            </w:pPr>
            <w:r w:rsidRPr="00F629B6">
              <w:rPr>
                <w:i/>
                <w:iCs/>
              </w:rPr>
              <w:t>crime</w:t>
            </w:r>
            <w:r w:rsidRPr="00F629B6">
              <w:rPr>
                <w:i/>
                <w:iCs/>
                <w:spacing w:val="-4"/>
              </w:rPr>
              <w:t xml:space="preserve"> </w:t>
            </w:r>
            <w:r w:rsidRPr="00F629B6">
              <w:rPr>
                <w:i/>
                <w:iCs/>
                <w:spacing w:val="-2"/>
              </w:rPr>
              <w:t>scene</w:t>
            </w:r>
          </w:p>
          <w:p w14:paraId="5EC778BA" w14:textId="77777777" w:rsidR="00AA1D53" w:rsidRPr="00F629B6" w:rsidRDefault="00AA1D53" w:rsidP="00AA1D53">
            <w:pPr>
              <w:pStyle w:val="TableParagraph"/>
              <w:numPr>
                <w:ilvl w:val="1"/>
                <w:numId w:val="13"/>
              </w:numPr>
              <w:tabs>
                <w:tab w:val="left" w:pos="672"/>
              </w:tabs>
              <w:spacing w:line="252" w:lineRule="exact"/>
              <w:rPr>
                <w:i/>
                <w:iCs/>
              </w:rPr>
            </w:pPr>
            <w:r w:rsidRPr="00F629B6">
              <w:rPr>
                <w:i/>
                <w:iCs/>
                <w:spacing w:val="-2"/>
              </w:rPr>
              <w:t>laboratory</w:t>
            </w:r>
          </w:p>
          <w:p w14:paraId="256F6EB5" w14:textId="77777777" w:rsidR="00AA1D53" w:rsidRPr="00F629B6" w:rsidRDefault="00AA1D53" w:rsidP="00AA1D53">
            <w:pPr>
              <w:pStyle w:val="TableParagraph"/>
              <w:numPr>
                <w:ilvl w:val="1"/>
                <w:numId w:val="13"/>
              </w:numPr>
              <w:tabs>
                <w:tab w:val="left" w:pos="672"/>
              </w:tabs>
              <w:spacing w:line="253" w:lineRule="exact"/>
              <w:rPr>
                <w:i/>
                <w:iCs/>
              </w:rPr>
            </w:pPr>
            <w:r w:rsidRPr="00F629B6">
              <w:rPr>
                <w:i/>
                <w:iCs/>
              </w:rPr>
              <w:t>police</w:t>
            </w:r>
            <w:r w:rsidRPr="00F629B6">
              <w:rPr>
                <w:i/>
                <w:iCs/>
                <w:spacing w:val="-6"/>
              </w:rPr>
              <w:t xml:space="preserve"> </w:t>
            </w:r>
            <w:r w:rsidRPr="00F629B6">
              <w:rPr>
                <w:i/>
                <w:iCs/>
                <w:spacing w:val="-2"/>
              </w:rPr>
              <w:t>station</w:t>
            </w:r>
          </w:p>
          <w:p w14:paraId="3EF6E840" w14:textId="77777777" w:rsidR="00AA1D53" w:rsidRPr="00F629B6" w:rsidRDefault="00AA1D53" w:rsidP="00AA1D53">
            <w:pPr>
              <w:pStyle w:val="TableParagraph"/>
              <w:numPr>
                <w:ilvl w:val="1"/>
                <w:numId w:val="13"/>
              </w:numPr>
              <w:tabs>
                <w:tab w:val="left" w:pos="672"/>
              </w:tabs>
              <w:spacing w:line="254" w:lineRule="exact"/>
              <w:rPr>
                <w:i/>
                <w:iCs/>
              </w:rPr>
            </w:pPr>
            <w:r w:rsidRPr="00F629B6">
              <w:rPr>
                <w:i/>
                <w:iCs/>
                <w:spacing w:val="-2"/>
              </w:rPr>
              <w:t>'street'</w:t>
            </w:r>
          </w:p>
          <w:p w14:paraId="2138B891" w14:textId="77777777" w:rsidR="00AA1D53" w:rsidRPr="00F629B6" w:rsidRDefault="00AA1D53" w:rsidP="00AA1D53">
            <w:pPr>
              <w:pStyle w:val="TableParagraph"/>
              <w:numPr>
                <w:ilvl w:val="0"/>
                <w:numId w:val="13"/>
              </w:numPr>
              <w:tabs>
                <w:tab w:val="left" w:pos="403"/>
              </w:tabs>
              <w:spacing w:line="259" w:lineRule="exact"/>
              <w:rPr>
                <w:i/>
                <w:iCs/>
              </w:rPr>
            </w:pPr>
            <w:r w:rsidRPr="00F629B6">
              <w:rPr>
                <w:i/>
                <w:iCs/>
              </w:rPr>
              <w:t>types</w:t>
            </w:r>
            <w:r w:rsidRPr="00F629B6">
              <w:rPr>
                <w:i/>
                <w:iCs/>
                <w:spacing w:val="-2"/>
              </w:rPr>
              <w:t xml:space="preserve"> </w:t>
            </w:r>
            <w:r w:rsidRPr="00F629B6">
              <w:rPr>
                <w:i/>
                <w:iCs/>
              </w:rPr>
              <w:t>of</w:t>
            </w:r>
            <w:r w:rsidRPr="00F629B6">
              <w:rPr>
                <w:i/>
                <w:iCs/>
                <w:spacing w:val="-3"/>
              </w:rPr>
              <w:t xml:space="preserve"> </w:t>
            </w:r>
            <w:r w:rsidRPr="00F629B6">
              <w:rPr>
                <w:i/>
                <w:iCs/>
                <w:spacing w:val="-2"/>
              </w:rPr>
              <w:t>crime</w:t>
            </w:r>
          </w:p>
          <w:p w14:paraId="180D59EF" w14:textId="77777777" w:rsidR="00AA1D53" w:rsidRPr="00F629B6" w:rsidRDefault="00AA1D53" w:rsidP="00AA1D53">
            <w:pPr>
              <w:pStyle w:val="TableParagraph"/>
              <w:numPr>
                <w:ilvl w:val="1"/>
                <w:numId w:val="13"/>
              </w:numPr>
              <w:tabs>
                <w:tab w:val="left" w:pos="672"/>
              </w:tabs>
              <w:spacing w:line="261" w:lineRule="exact"/>
              <w:rPr>
                <w:i/>
                <w:iCs/>
              </w:rPr>
            </w:pPr>
            <w:r w:rsidRPr="00F629B6">
              <w:rPr>
                <w:i/>
                <w:iCs/>
              </w:rPr>
              <w:t>violent</w:t>
            </w:r>
            <w:r w:rsidRPr="00F629B6">
              <w:rPr>
                <w:i/>
                <w:iCs/>
                <w:spacing w:val="-5"/>
              </w:rPr>
              <w:t xml:space="preserve"> </w:t>
            </w:r>
            <w:r w:rsidRPr="00F629B6">
              <w:rPr>
                <w:i/>
                <w:iCs/>
                <w:spacing w:val="-2"/>
              </w:rPr>
              <w:t>crime</w:t>
            </w:r>
          </w:p>
          <w:p w14:paraId="7DDA3EE9" w14:textId="77777777" w:rsidR="00AA1D53" w:rsidRPr="00F629B6" w:rsidRDefault="00AA1D53" w:rsidP="00AA1D53">
            <w:pPr>
              <w:pStyle w:val="TableParagraph"/>
              <w:numPr>
                <w:ilvl w:val="1"/>
                <w:numId w:val="13"/>
              </w:numPr>
              <w:tabs>
                <w:tab w:val="left" w:pos="672"/>
              </w:tabs>
              <w:spacing w:line="253" w:lineRule="exact"/>
              <w:rPr>
                <w:i/>
                <w:iCs/>
              </w:rPr>
            </w:pPr>
            <w:r w:rsidRPr="00F629B6">
              <w:rPr>
                <w:i/>
                <w:iCs/>
                <w:spacing w:val="-2"/>
              </w:rPr>
              <w:t>e-crime</w:t>
            </w:r>
          </w:p>
          <w:p w14:paraId="6C2B6125" w14:textId="7C9F1449" w:rsidR="00AA1D53" w:rsidRPr="00F629B6" w:rsidRDefault="00AA1D53" w:rsidP="00AA1D53">
            <w:pPr>
              <w:pStyle w:val="TableParagraph"/>
              <w:numPr>
                <w:ilvl w:val="1"/>
                <w:numId w:val="13"/>
              </w:numPr>
              <w:tabs>
                <w:tab w:val="left" w:pos="672"/>
              </w:tabs>
              <w:spacing w:line="253" w:lineRule="exact"/>
              <w:rPr>
                <w:i/>
                <w:iCs/>
              </w:rPr>
            </w:pPr>
            <w:r w:rsidRPr="00F629B6">
              <w:rPr>
                <w:i/>
                <w:iCs/>
              </w:rPr>
              <w:t>property</w:t>
            </w:r>
            <w:r w:rsidRPr="00F629B6">
              <w:rPr>
                <w:i/>
                <w:iCs/>
                <w:spacing w:val="-4"/>
              </w:rPr>
              <w:t xml:space="preserve"> crime</w:t>
            </w:r>
          </w:p>
        </w:tc>
        <w:tc>
          <w:tcPr>
            <w:tcW w:w="963" w:type="pct"/>
          </w:tcPr>
          <w:p w14:paraId="2B270ADE" w14:textId="77777777" w:rsidR="00AA1D53" w:rsidRPr="00F629B6" w:rsidRDefault="00AA1D53" w:rsidP="00AA1D53">
            <w:pPr>
              <w:spacing w:before="100" w:after="100"/>
              <w:jc w:val="both"/>
              <w:rPr>
                <w:rFonts w:ascii="Arial" w:hAnsi="Arial" w:cs="Arial"/>
                <w:b/>
                <w:bCs/>
              </w:rPr>
            </w:pPr>
            <w:hyperlink r:id="rId12" w:history="1">
              <w:r w:rsidRPr="00F629B6">
                <w:rPr>
                  <w:rStyle w:val="Hyperlink"/>
                  <w:rFonts w:ascii="Arial" w:hAnsi="Arial" w:cs="Arial"/>
                  <w:b/>
                  <w:bCs/>
                </w:rPr>
                <w:t>AC 1.2 Pro Study.docx</w:t>
              </w:r>
            </w:hyperlink>
          </w:p>
          <w:p w14:paraId="7932DD0F" w14:textId="77777777" w:rsidR="00AA1D53" w:rsidRPr="00F629B6" w:rsidRDefault="00AA1D53" w:rsidP="00AA1D53">
            <w:pPr>
              <w:spacing w:before="100" w:after="100"/>
              <w:jc w:val="both"/>
              <w:rPr>
                <w:rFonts w:ascii="Arial" w:hAnsi="Arial" w:cs="Arial"/>
                <w:b/>
                <w:bCs/>
              </w:rPr>
            </w:pPr>
          </w:p>
          <w:p w14:paraId="2BA05D37" w14:textId="0D013FFF" w:rsidR="00AA1D53" w:rsidRPr="00F629B6" w:rsidRDefault="00AA1D53" w:rsidP="00AA1D53">
            <w:pPr>
              <w:spacing w:before="100" w:after="100"/>
              <w:jc w:val="both"/>
              <w:rPr>
                <w:rFonts w:ascii="Arial" w:hAnsi="Arial" w:cs="Arial"/>
              </w:rPr>
            </w:pPr>
            <w:r w:rsidRPr="00F629B6">
              <w:rPr>
                <w:rFonts w:ascii="Arial" w:hAnsi="Arial" w:cs="Arial"/>
              </w:rPr>
              <w:t xml:space="preserve">Complete the workbook consolidation pages/sections for the techniques you have covered this week. </w:t>
            </w:r>
          </w:p>
        </w:tc>
      </w:tr>
      <w:tr w:rsidR="00AA1D53" w14:paraId="7AC87356" w14:textId="0B3AF6F7" w:rsidTr="4EF0C4EF">
        <w:trPr>
          <w:cantSplit/>
          <w:trHeight w:val="1134"/>
          <w:jc w:val="center"/>
        </w:trPr>
        <w:tc>
          <w:tcPr>
            <w:tcW w:w="201" w:type="pct"/>
            <w:tcBorders>
              <w:right w:val="nil"/>
            </w:tcBorders>
            <w:textDirection w:val="btLr"/>
          </w:tcPr>
          <w:p w14:paraId="5EEDC569" w14:textId="20292093" w:rsidR="00AA1D53" w:rsidRPr="00F629B6" w:rsidRDefault="006D3A3A" w:rsidP="00AA1D53">
            <w:pPr>
              <w:ind w:left="113" w:right="113"/>
              <w:jc w:val="right"/>
              <w:rPr>
                <w:rFonts w:ascii="Arial" w:hAnsi="Arial" w:cs="Arial"/>
              </w:rPr>
            </w:pPr>
            <w:r>
              <w:rPr>
                <w:rFonts w:ascii="Arial" w:hAnsi="Arial" w:cs="Arial"/>
              </w:rPr>
              <w:lastRenderedPageBreak/>
              <w:t>29/06/2026</w:t>
            </w:r>
          </w:p>
        </w:tc>
        <w:tc>
          <w:tcPr>
            <w:tcW w:w="204" w:type="pct"/>
            <w:tcBorders>
              <w:left w:val="nil"/>
            </w:tcBorders>
          </w:tcPr>
          <w:p w14:paraId="52A17D88" w14:textId="62C2B6B1" w:rsidR="00AA1D53" w:rsidRPr="00F629B6" w:rsidRDefault="00AA1D53" w:rsidP="00AA1D53">
            <w:pPr>
              <w:jc w:val="right"/>
              <w:rPr>
                <w:rFonts w:ascii="Arial" w:hAnsi="Arial" w:cs="Arial"/>
              </w:rPr>
            </w:pPr>
            <w:r w:rsidRPr="00F629B6">
              <w:rPr>
                <w:rFonts w:ascii="Arial" w:hAnsi="Arial" w:cs="Arial"/>
              </w:rPr>
              <w:t>3</w:t>
            </w:r>
            <w:r w:rsidR="003306DB">
              <w:rPr>
                <w:rFonts w:ascii="Arial" w:hAnsi="Arial" w:cs="Arial"/>
              </w:rPr>
              <w:t>8</w:t>
            </w:r>
          </w:p>
        </w:tc>
        <w:tc>
          <w:tcPr>
            <w:tcW w:w="373" w:type="pct"/>
          </w:tcPr>
          <w:p w14:paraId="1859BF4C" w14:textId="6EB17F2F" w:rsidR="00AA1D53" w:rsidRPr="00F629B6" w:rsidRDefault="00AA1D53" w:rsidP="00AA1D53">
            <w:pPr>
              <w:rPr>
                <w:rFonts w:ascii="Arial" w:hAnsi="Arial" w:cs="Arial"/>
                <w:sz w:val="20"/>
                <w:szCs w:val="20"/>
              </w:rPr>
            </w:pPr>
            <w:r w:rsidRPr="00F629B6">
              <w:rPr>
                <w:rFonts w:ascii="Arial" w:hAnsi="Arial" w:cs="Arial"/>
                <w:sz w:val="20"/>
                <w:szCs w:val="20"/>
              </w:rPr>
              <w:t>LO1 Understand the process of criminal investigations</w:t>
            </w:r>
          </w:p>
        </w:tc>
        <w:tc>
          <w:tcPr>
            <w:tcW w:w="533" w:type="pct"/>
            <w:gridSpan w:val="3"/>
          </w:tcPr>
          <w:p w14:paraId="460C87DF" w14:textId="6FE059BE" w:rsidR="00AA1D53" w:rsidRPr="00F629B6" w:rsidRDefault="00AA1D53" w:rsidP="00AA1D53">
            <w:pPr>
              <w:rPr>
                <w:rFonts w:ascii="Arial" w:hAnsi="Arial" w:cs="Arial"/>
                <w:sz w:val="20"/>
                <w:szCs w:val="20"/>
              </w:rPr>
            </w:pPr>
            <w:r w:rsidRPr="00F629B6">
              <w:rPr>
                <w:rFonts w:ascii="Arial" w:eastAsia="Love Ya Like A Sister" w:hAnsi="Arial" w:cs="Arial"/>
                <w:sz w:val="20"/>
                <w:szCs w:val="20"/>
              </w:rPr>
              <w:t>AC 1.2 Assess the usefulness of investigation techniques used in criminal investigations.</w:t>
            </w:r>
          </w:p>
        </w:tc>
        <w:tc>
          <w:tcPr>
            <w:tcW w:w="1380" w:type="pct"/>
          </w:tcPr>
          <w:p w14:paraId="69C557DE" w14:textId="6DE1CAAA" w:rsidR="00AA1D53" w:rsidRPr="00F629B6" w:rsidRDefault="00AA1D53" w:rsidP="00AA1D53">
            <w:pPr>
              <w:pStyle w:val="TableParagraph"/>
              <w:tabs>
                <w:tab w:val="left" w:pos="672"/>
              </w:tabs>
              <w:spacing w:line="253" w:lineRule="exact"/>
              <w:rPr>
                <w:bCs/>
                <w:sz w:val="20"/>
                <w:szCs w:val="20"/>
              </w:rPr>
            </w:pPr>
            <w:r w:rsidRPr="00F629B6">
              <w:rPr>
                <w:bCs/>
                <w:spacing w:val="-2"/>
                <w:sz w:val="20"/>
                <w:szCs w:val="20"/>
              </w:rPr>
              <w:t xml:space="preserve">Continuation of delivery of the techniques from last week. Practice </w:t>
            </w:r>
            <w:proofErr w:type="gramStart"/>
            <w:r w:rsidRPr="00F629B6">
              <w:rPr>
                <w:bCs/>
                <w:spacing w:val="-2"/>
                <w:sz w:val="20"/>
                <w:szCs w:val="20"/>
              </w:rPr>
              <w:t>type</w:t>
            </w:r>
            <w:proofErr w:type="gramEnd"/>
            <w:r w:rsidRPr="00F629B6">
              <w:rPr>
                <w:bCs/>
                <w:spacing w:val="-2"/>
                <w:sz w:val="20"/>
                <w:szCs w:val="20"/>
              </w:rPr>
              <w:t xml:space="preserve"> up and case study research/documentaries.</w:t>
            </w:r>
          </w:p>
        </w:tc>
        <w:tc>
          <w:tcPr>
            <w:tcW w:w="1346" w:type="pct"/>
          </w:tcPr>
          <w:p w14:paraId="54691AF8" w14:textId="1658D634" w:rsidR="00AA1D53" w:rsidRPr="00F629B6" w:rsidRDefault="00AA1D53" w:rsidP="00AA1D53">
            <w:pPr>
              <w:spacing w:before="100" w:after="100"/>
              <w:jc w:val="both"/>
              <w:rPr>
                <w:rFonts w:ascii="Arial" w:eastAsia="Love Ya Like A Sister" w:hAnsi="Arial" w:cs="Arial"/>
                <w:bCs/>
                <w:sz w:val="20"/>
                <w:szCs w:val="20"/>
              </w:rPr>
            </w:pPr>
            <w:r w:rsidRPr="00F629B6">
              <w:rPr>
                <w:rFonts w:ascii="Arial" w:hAnsi="Arial" w:cs="Arial"/>
                <w:bCs/>
                <w:spacing w:val="-2"/>
                <w:sz w:val="20"/>
                <w:szCs w:val="20"/>
              </w:rPr>
              <w:t xml:space="preserve">Continuation of delivery of the techniques from last week. Practice </w:t>
            </w:r>
            <w:proofErr w:type="gramStart"/>
            <w:r w:rsidRPr="00F629B6">
              <w:rPr>
                <w:rFonts w:ascii="Arial" w:hAnsi="Arial" w:cs="Arial"/>
                <w:bCs/>
                <w:spacing w:val="-2"/>
                <w:sz w:val="20"/>
                <w:szCs w:val="20"/>
              </w:rPr>
              <w:t>type</w:t>
            </w:r>
            <w:proofErr w:type="gramEnd"/>
            <w:r w:rsidRPr="00F629B6">
              <w:rPr>
                <w:rFonts w:ascii="Arial" w:hAnsi="Arial" w:cs="Arial"/>
                <w:bCs/>
                <w:spacing w:val="-2"/>
                <w:sz w:val="20"/>
                <w:szCs w:val="20"/>
              </w:rPr>
              <w:t xml:space="preserve"> up and case study research/documentaries.</w:t>
            </w:r>
          </w:p>
        </w:tc>
        <w:tc>
          <w:tcPr>
            <w:tcW w:w="963" w:type="pct"/>
          </w:tcPr>
          <w:p w14:paraId="4A2FF1DC" w14:textId="77777777" w:rsidR="00AA1D53" w:rsidRPr="00F629B6" w:rsidRDefault="00AA1D53" w:rsidP="00AA1D53">
            <w:pPr>
              <w:pStyle w:val="ListParagraph"/>
              <w:numPr>
                <w:ilvl w:val="0"/>
                <w:numId w:val="49"/>
              </w:numPr>
              <w:spacing w:before="100" w:after="100"/>
              <w:jc w:val="both"/>
              <w:rPr>
                <w:rFonts w:ascii="Arial" w:hAnsi="Arial" w:cs="Arial"/>
                <w:b/>
                <w:bCs/>
                <w:sz w:val="20"/>
                <w:szCs w:val="20"/>
              </w:rPr>
            </w:pPr>
            <w:r w:rsidRPr="00F629B6">
              <w:rPr>
                <w:rFonts w:ascii="Arial" w:eastAsia="Love Ya Like A Sister" w:hAnsi="Arial" w:cs="Arial"/>
                <w:sz w:val="20"/>
                <w:szCs w:val="20"/>
              </w:rPr>
              <w:t xml:space="preserve">Access the OU site on Crime Scene investigation and forensics. Have a go at the interactive crime scene and watch the 8 interviews with officers. </w:t>
            </w:r>
            <w:hyperlink r:id="rId13" w:anchor="crime-scene" w:history="1">
              <w:r w:rsidRPr="00F629B6">
                <w:rPr>
                  <w:rStyle w:val="Hyperlink"/>
                  <w:rFonts w:ascii="Arial" w:eastAsia="Love Ya Like A Sister" w:hAnsi="Arial" w:cs="Arial"/>
                  <w:sz w:val="20"/>
                  <w:szCs w:val="20"/>
                </w:rPr>
                <w:t>Forensics: The Real CSI - The Open University | BBC Partnership</w:t>
              </w:r>
            </w:hyperlink>
          </w:p>
          <w:p w14:paraId="2A40BCD7" w14:textId="77777777" w:rsidR="00AA1D53" w:rsidRPr="00F629B6" w:rsidRDefault="00AA1D53" w:rsidP="00AA1D53">
            <w:pPr>
              <w:pStyle w:val="ListParagraph"/>
              <w:numPr>
                <w:ilvl w:val="0"/>
                <w:numId w:val="49"/>
              </w:numPr>
              <w:spacing w:before="100" w:after="100"/>
              <w:jc w:val="both"/>
              <w:rPr>
                <w:rFonts w:ascii="Arial" w:hAnsi="Arial" w:cs="Arial"/>
                <w:sz w:val="20"/>
                <w:szCs w:val="20"/>
              </w:rPr>
            </w:pPr>
            <w:r w:rsidRPr="00F629B6">
              <w:rPr>
                <w:rFonts w:ascii="Arial" w:hAnsi="Arial" w:cs="Arial"/>
                <w:sz w:val="20"/>
                <w:szCs w:val="20"/>
              </w:rPr>
              <w:t xml:space="preserve">Complete all workbook pages for AC 1.2. </w:t>
            </w:r>
          </w:p>
          <w:p w14:paraId="65E05808" w14:textId="77777777" w:rsidR="00AA1D53" w:rsidRPr="00F629B6" w:rsidRDefault="00AA1D53" w:rsidP="00AA1D53">
            <w:pPr>
              <w:pStyle w:val="ListParagraph"/>
              <w:numPr>
                <w:ilvl w:val="0"/>
                <w:numId w:val="49"/>
              </w:numPr>
              <w:spacing w:before="100" w:after="100"/>
              <w:jc w:val="both"/>
              <w:rPr>
                <w:rFonts w:ascii="Arial" w:hAnsi="Arial" w:cs="Arial"/>
                <w:sz w:val="20"/>
                <w:szCs w:val="20"/>
              </w:rPr>
            </w:pPr>
            <w:r w:rsidRPr="00F629B6">
              <w:rPr>
                <w:rFonts w:ascii="Arial" w:hAnsi="Arial" w:cs="Arial"/>
                <w:sz w:val="20"/>
                <w:szCs w:val="20"/>
              </w:rPr>
              <w:t xml:space="preserve">AC 1.2 retrieval practice test. </w:t>
            </w:r>
          </w:p>
          <w:p w14:paraId="1028AB9A" w14:textId="3F0B324C" w:rsidR="00AA1D53" w:rsidRPr="00F629B6" w:rsidRDefault="00AA1D53" w:rsidP="6D36D0C2">
            <w:pPr>
              <w:pStyle w:val="ListParagraph"/>
              <w:numPr>
                <w:ilvl w:val="0"/>
                <w:numId w:val="49"/>
              </w:numPr>
              <w:spacing w:before="100" w:after="100"/>
              <w:jc w:val="both"/>
              <w:rPr>
                <w:rFonts w:ascii="Arial" w:hAnsi="Arial" w:cs="Arial"/>
                <w:b/>
                <w:bCs/>
                <w:sz w:val="20"/>
                <w:szCs w:val="20"/>
              </w:rPr>
            </w:pPr>
            <w:r w:rsidRPr="00F629B6">
              <w:rPr>
                <w:rFonts w:ascii="Arial" w:hAnsi="Arial" w:cs="Arial"/>
                <w:sz w:val="20"/>
                <w:szCs w:val="20"/>
              </w:rPr>
              <w:t>Pre read chapter AC 1.3 in the textbook and make a mind map based on the key features.</w:t>
            </w:r>
            <w:r w:rsidRPr="00F629B6">
              <w:rPr>
                <w:rFonts w:ascii="Arial" w:hAnsi="Arial" w:cs="Arial"/>
                <w:b/>
                <w:bCs/>
                <w:sz w:val="20"/>
                <w:szCs w:val="20"/>
              </w:rPr>
              <w:t xml:space="preserve"> </w:t>
            </w:r>
          </w:p>
          <w:p w14:paraId="1C8F40BE" w14:textId="4EF1F0BD" w:rsidR="00AA1D53" w:rsidRPr="00F629B6" w:rsidRDefault="00AA1D53" w:rsidP="6D36D0C2">
            <w:pPr>
              <w:spacing w:before="100" w:after="100"/>
              <w:jc w:val="both"/>
              <w:rPr>
                <w:rFonts w:ascii="Arial" w:hAnsi="Arial" w:cs="Arial"/>
                <w:b/>
                <w:bCs/>
              </w:rPr>
            </w:pPr>
          </w:p>
          <w:p w14:paraId="155BDAF8" w14:textId="21243C84" w:rsidR="00AA1D53" w:rsidRPr="00F629B6" w:rsidRDefault="00AA1D53" w:rsidP="6D36D0C2">
            <w:pPr>
              <w:spacing w:before="100" w:after="100"/>
              <w:jc w:val="both"/>
              <w:rPr>
                <w:rFonts w:ascii="Arial" w:hAnsi="Arial" w:cs="Arial"/>
                <w:b/>
                <w:bCs/>
              </w:rPr>
            </w:pPr>
          </w:p>
          <w:p w14:paraId="70B80590" w14:textId="759BFDBA" w:rsidR="00AA1D53" w:rsidRPr="00F629B6" w:rsidRDefault="00AA1D53" w:rsidP="6D36D0C2">
            <w:pPr>
              <w:spacing w:before="100" w:after="100"/>
              <w:jc w:val="both"/>
              <w:rPr>
                <w:rFonts w:ascii="Arial" w:hAnsi="Arial" w:cs="Arial"/>
                <w:b/>
                <w:bCs/>
              </w:rPr>
            </w:pPr>
          </w:p>
        </w:tc>
      </w:tr>
      <w:tr w:rsidR="00AA1D53" w14:paraId="3E538A5B" w14:textId="7CDE3F5D" w:rsidTr="4EF0C4EF">
        <w:trPr>
          <w:cantSplit/>
          <w:trHeight w:val="1134"/>
          <w:jc w:val="center"/>
        </w:trPr>
        <w:tc>
          <w:tcPr>
            <w:tcW w:w="201" w:type="pct"/>
            <w:tcBorders>
              <w:right w:val="nil"/>
            </w:tcBorders>
            <w:textDirection w:val="btLr"/>
          </w:tcPr>
          <w:p w14:paraId="5FE1D4DD" w14:textId="4229D222" w:rsidR="00AA1D53" w:rsidRPr="00F629B6" w:rsidRDefault="006D3A3A" w:rsidP="00AA1D53">
            <w:pPr>
              <w:ind w:left="113" w:right="113"/>
              <w:jc w:val="right"/>
              <w:rPr>
                <w:rFonts w:ascii="Arial" w:hAnsi="Arial" w:cs="Arial"/>
              </w:rPr>
            </w:pPr>
            <w:r>
              <w:rPr>
                <w:rFonts w:ascii="Arial" w:hAnsi="Arial" w:cs="Arial"/>
              </w:rPr>
              <w:lastRenderedPageBreak/>
              <w:t>06/07/2026</w:t>
            </w:r>
          </w:p>
        </w:tc>
        <w:tc>
          <w:tcPr>
            <w:tcW w:w="204" w:type="pct"/>
            <w:tcBorders>
              <w:left w:val="nil"/>
            </w:tcBorders>
          </w:tcPr>
          <w:p w14:paraId="76FDA08D" w14:textId="1C5AAF84" w:rsidR="00AA1D53" w:rsidRPr="00F629B6" w:rsidRDefault="00AA1D53" w:rsidP="00AA1D53">
            <w:pPr>
              <w:jc w:val="right"/>
              <w:rPr>
                <w:rFonts w:ascii="Arial" w:hAnsi="Arial" w:cs="Arial"/>
              </w:rPr>
            </w:pPr>
            <w:r w:rsidRPr="00F629B6">
              <w:rPr>
                <w:rFonts w:ascii="Arial" w:hAnsi="Arial" w:cs="Arial"/>
              </w:rPr>
              <w:t>3</w:t>
            </w:r>
            <w:r w:rsidR="006D3A3A">
              <w:rPr>
                <w:rFonts w:ascii="Arial" w:hAnsi="Arial" w:cs="Arial"/>
              </w:rPr>
              <w:t>9</w:t>
            </w:r>
          </w:p>
        </w:tc>
        <w:tc>
          <w:tcPr>
            <w:tcW w:w="373" w:type="pct"/>
          </w:tcPr>
          <w:p w14:paraId="7B053A3B" w14:textId="2A6927AF" w:rsidR="00AA1D53" w:rsidRPr="00F629B6" w:rsidRDefault="00AA1D53" w:rsidP="00AA1D53">
            <w:pPr>
              <w:rPr>
                <w:rFonts w:ascii="Arial" w:hAnsi="Arial" w:cs="Arial"/>
              </w:rPr>
            </w:pPr>
            <w:r w:rsidRPr="00F629B6">
              <w:rPr>
                <w:rFonts w:ascii="Arial" w:hAnsi="Arial" w:cs="Arial"/>
              </w:rPr>
              <w:t>LO1 Understand the process of criminal investigations</w:t>
            </w:r>
          </w:p>
        </w:tc>
        <w:tc>
          <w:tcPr>
            <w:tcW w:w="533" w:type="pct"/>
            <w:gridSpan w:val="3"/>
          </w:tcPr>
          <w:p w14:paraId="1297D0C3" w14:textId="5DD9727E" w:rsidR="00AA1D53" w:rsidRPr="00F629B6" w:rsidRDefault="00AA1D53" w:rsidP="00AA1D53">
            <w:pPr>
              <w:rPr>
                <w:rFonts w:ascii="Arial" w:hAnsi="Arial" w:cs="Arial"/>
              </w:rPr>
            </w:pPr>
            <w:r w:rsidRPr="00F629B6">
              <w:rPr>
                <w:rFonts w:ascii="Arial" w:eastAsia="Love Ya Like A Sister" w:hAnsi="Arial" w:cs="Arial"/>
                <w:sz w:val="24"/>
                <w:szCs w:val="24"/>
              </w:rPr>
              <w:t>AC 1.3 Explain how evidence is processed.</w:t>
            </w:r>
          </w:p>
        </w:tc>
        <w:tc>
          <w:tcPr>
            <w:tcW w:w="1380" w:type="pct"/>
          </w:tcPr>
          <w:p w14:paraId="092E9029" w14:textId="77777777" w:rsidR="00AA1D53" w:rsidRPr="00F629B6" w:rsidRDefault="00AA1D53" w:rsidP="00AA1D53">
            <w:pPr>
              <w:pStyle w:val="TableParagraph"/>
              <w:spacing w:before="57"/>
              <w:rPr>
                <w:b/>
              </w:rPr>
            </w:pPr>
            <w:r w:rsidRPr="00F629B6">
              <w:rPr>
                <w:b/>
              </w:rPr>
              <w:t>Types</w:t>
            </w:r>
            <w:r w:rsidRPr="00F629B6">
              <w:rPr>
                <w:b/>
                <w:spacing w:val="-3"/>
              </w:rPr>
              <w:t xml:space="preserve"> </w:t>
            </w:r>
            <w:r w:rsidRPr="00F629B6">
              <w:rPr>
                <w:b/>
              </w:rPr>
              <w:t>of</w:t>
            </w:r>
            <w:r w:rsidRPr="00F629B6">
              <w:rPr>
                <w:b/>
                <w:spacing w:val="-1"/>
              </w:rPr>
              <w:t xml:space="preserve"> </w:t>
            </w:r>
            <w:r w:rsidRPr="00F629B6">
              <w:rPr>
                <w:b/>
                <w:spacing w:val="-2"/>
              </w:rPr>
              <w:t>evidence</w:t>
            </w:r>
          </w:p>
          <w:p w14:paraId="5A5D3435" w14:textId="77777777" w:rsidR="00AA1D53" w:rsidRPr="00F629B6" w:rsidRDefault="00AA1D53" w:rsidP="00AA1D53">
            <w:pPr>
              <w:pStyle w:val="TableParagraph"/>
              <w:numPr>
                <w:ilvl w:val="0"/>
                <w:numId w:val="44"/>
              </w:numPr>
              <w:tabs>
                <w:tab w:val="left" w:pos="403"/>
              </w:tabs>
              <w:spacing w:before="1" w:line="269" w:lineRule="exact"/>
              <w:ind w:left="403" w:hanging="270"/>
            </w:pPr>
            <w:r w:rsidRPr="00F629B6">
              <w:t>physical</w:t>
            </w:r>
            <w:r w:rsidRPr="00F629B6">
              <w:rPr>
                <w:spacing w:val="-9"/>
              </w:rPr>
              <w:t xml:space="preserve"> </w:t>
            </w:r>
            <w:r w:rsidRPr="00F629B6">
              <w:rPr>
                <w:spacing w:val="-2"/>
              </w:rPr>
              <w:t>evidence</w:t>
            </w:r>
          </w:p>
          <w:p w14:paraId="191DBD31" w14:textId="77777777" w:rsidR="00AA1D53" w:rsidRPr="00F629B6" w:rsidRDefault="00AA1D53" w:rsidP="00AA1D53">
            <w:pPr>
              <w:pStyle w:val="TableParagraph"/>
              <w:spacing w:before="249"/>
              <w:ind w:left="114"/>
              <w:rPr>
                <w:b/>
              </w:rPr>
            </w:pPr>
            <w:r w:rsidRPr="00F629B6">
              <w:rPr>
                <w:b/>
                <w:spacing w:val="-2"/>
              </w:rPr>
              <w:t>Process</w:t>
            </w:r>
          </w:p>
          <w:p w14:paraId="24EFBD7F" w14:textId="77777777" w:rsidR="00AA1D53" w:rsidRPr="00F629B6" w:rsidRDefault="00AA1D53" w:rsidP="00AA1D53">
            <w:pPr>
              <w:pStyle w:val="TableParagraph"/>
              <w:numPr>
                <w:ilvl w:val="0"/>
                <w:numId w:val="44"/>
              </w:numPr>
              <w:tabs>
                <w:tab w:val="left" w:pos="403"/>
              </w:tabs>
              <w:spacing w:before="2" w:line="269" w:lineRule="exact"/>
              <w:ind w:left="403" w:hanging="270"/>
            </w:pPr>
            <w:r w:rsidRPr="00F629B6">
              <w:rPr>
                <w:spacing w:val="-2"/>
              </w:rPr>
              <w:t>collection</w:t>
            </w:r>
          </w:p>
          <w:p w14:paraId="1C45698F" w14:textId="77777777" w:rsidR="00AA1D53" w:rsidRPr="00F629B6" w:rsidRDefault="00AA1D53" w:rsidP="00AA1D53">
            <w:pPr>
              <w:pStyle w:val="TableParagraph"/>
              <w:numPr>
                <w:ilvl w:val="0"/>
                <w:numId w:val="44"/>
              </w:numPr>
              <w:tabs>
                <w:tab w:val="left" w:pos="403"/>
              </w:tabs>
              <w:spacing w:line="269" w:lineRule="exact"/>
              <w:ind w:left="403" w:hanging="270"/>
            </w:pPr>
            <w:r w:rsidRPr="00F629B6">
              <w:rPr>
                <w:spacing w:val="-2"/>
              </w:rPr>
              <w:t>transfer</w:t>
            </w:r>
          </w:p>
          <w:p w14:paraId="2DEF642C" w14:textId="77777777" w:rsidR="00AA1D53" w:rsidRPr="00F629B6" w:rsidRDefault="00AA1D53" w:rsidP="00AA1D53">
            <w:pPr>
              <w:pStyle w:val="TableParagraph"/>
              <w:numPr>
                <w:ilvl w:val="0"/>
                <w:numId w:val="44"/>
              </w:numPr>
              <w:tabs>
                <w:tab w:val="left" w:pos="403"/>
              </w:tabs>
              <w:spacing w:line="268" w:lineRule="exact"/>
              <w:ind w:left="403" w:hanging="270"/>
            </w:pPr>
            <w:r w:rsidRPr="00F629B6">
              <w:rPr>
                <w:spacing w:val="-2"/>
              </w:rPr>
              <w:t>storage</w:t>
            </w:r>
          </w:p>
          <w:p w14:paraId="4346A0BF" w14:textId="77777777" w:rsidR="00AA1D53" w:rsidRPr="00F629B6" w:rsidRDefault="00AA1D53" w:rsidP="00AA1D53">
            <w:pPr>
              <w:pStyle w:val="TableParagraph"/>
              <w:numPr>
                <w:ilvl w:val="0"/>
                <w:numId w:val="44"/>
              </w:numPr>
              <w:tabs>
                <w:tab w:val="left" w:pos="403"/>
              </w:tabs>
              <w:spacing w:line="268" w:lineRule="exact"/>
              <w:ind w:left="403" w:hanging="270"/>
            </w:pPr>
            <w:r w:rsidRPr="00F629B6">
              <w:rPr>
                <w:spacing w:val="-2"/>
              </w:rPr>
              <w:t>analysis</w:t>
            </w:r>
          </w:p>
          <w:p w14:paraId="74C4B95D" w14:textId="77777777" w:rsidR="00AA1D53" w:rsidRPr="00F629B6" w:rsidRDefault="00AA1D53" w:rsidP="00AA1D53">
            <w:pPr>
              <w:pStyle w:val="TableParagraph"/>
              <w:numPr>
                <w:ilvl w:val="0"/>
                <w:numId w:val="44"/>
              </w:numPr>
              <w:tabs>
                <w:tab w:val="left" w:pos="403"/>
              </w:tabs>
              <w:spacing w:line="268" w:lineRule="exact"/>
              <w:ind w:left="403" w:hanging="270"/>
            </w:pPr>
            <w:r w:rsidRPr="00F629B6">
              <w:t>personnel</w:t>
            </w:r>
            <w:r w:rsidRPr="00F629B6">
              <w:rPr>
                <w:spacing w:val="-7"/>
              </w:rPr>
              <w:t xml:space="preserve"> </w:t>
            </w:r>
            <w:r w:rsidRPr="00F629B6">
              <w:rPr>
                <w:spacing w:val="-2"/>
              </w:rPr>
              <w:t>involved</w:t>
            </w:r>
          </w:p>
          <w:p w14:paraId="65071516" w14:textId="77777777" w:rsidR="00AA1D53" w:rsidRPr="00F629B6" w:rsidRDefault="00AA1D53" w:rsidP="00AA1D53">
            <w:pPr>
              <w:pStyle w:val="TableParagraph"/>
              <w:tabs>
                <w:tab w:val="left" w:pos="403"/>
              </w:tabs>
              <w:spacing w:line="268" w:lineRule="exact"/>
            </w:pPr>
          </w:p>
          <w:p w14:paraId="5BC0E0FB" w14:textId="77777777" w:rsidR="00AA1D53" w:rsidRPr="00F629B6" w:rsidRDefault="00AA1D53" w:rsidP="00AA1D53">
            <w:pPr>
              <w:pStyle w:val="TableParagraph"/>
              <w:spacing w:before="57"/>
              <w:rPr>
                <w:i/>
                <w:iCs/>
              </w:rPr>
            </w:pPr>
            <w:r w:rsidRPr="00F629B6">
              <w:rPr>
                <w:i/>
                <w:iCs/>
              </w:rPr>
              <w:t>Learners</w:t>
            </w:r>
            <w:r w:rsidRPr="00F629B6">
              <w:rPr>
                <w:i/>
                <w:iCs/>
                <w:spacing w:val="-6"/>
              </w:rPr>
              <w:t xml:space="preserve"> </w:t>
            </w:r>
            <w:r w:rsidRPr="00F629B6">
              <w:rPr>
                <w:i/>
                <w:iCs/>
              </w:rPr>
              <w:t>should</w:t>
            </w:r>
            <w:r w:rsidRPr="00F629B6">
              <w:rPr>
                <w:i/>
                <w:iCs/>
                <w:spacing w:val="-5"/>
              </w:rPr>
              <w:t xml:space="preserve"> </w:t>
            </w:r>
            <w:proofErr w:type="gramStart"/>
            <w:r w:rsidRPr="00F629B6">
              <w:rPr>
                <w:i/>
                <w:iCs/>
              </w:rPr>
              <w:t>have</w:t>
            </w:r>
            <w:r w:rsidRPr="00F629B6">
              <w:rPr>
                <w:i/>
                <w:iCs/>
                <w:spacing w:val="-7"/>
              </w:rPr>
              <w:t xml:space="preserve"> </w:t>
            </w:r>
            <w:r w:rsidRPr="00F629B6">
              <w:rPr>
                <w:i/>
                <w:iCs/>
              </w:rPr>
              <w:t>an</w:t>
            </w:r>
            <w:r w:rsidRPr="00F629B6">
              <w:rPr>
                <w:i/>
                <w:iCs/>
                <w:spacing w:val="-7"/>
              </w:rPr>
              <w:t xml:space="preserve"> </w:t>
            </w:r>
            <w:r w:rsidRPr="00F629B6">
              <w:rPr>
                <w:i/>
                <w:iCs/>
              </w:rPr>
              <w:t>understanding</w:t>
            </w:r>
            <w:r w:rsidRPr="00F629B6">
              <w:rPr>
                <w:i/>
                <w:iCs/>
                <w:spacing w:val="-5"/>
              </w:rPr>
              <w:t xml:space="preserve"> </w:t>
            </w:r>
            <w:r w:rsidRPr="00F629B6">
              <w:rPr>
                <w:i/>
                <w:iCs/>
              </w:rPr>
              <w:t>of</w:t>
            </w:r>
            <w:proofErr w:type="gramEnd"/>
            <w:r w:rsidRPr="00F629B6">
              <w:rPr>
                <w:i/>
                <w:iCs/>
                <w:spacing w:val="-6"/>
              </w:rPr>
              <w:t xml:space="preserve"> </w:t>
            </w:r>
            <w:r w:rsidRPr="00F629B6">
              <w:rPr>
                <w:i/>
                <w:iCs/>
              </w:rPr>
              <w:t>the different types of evidence and how they are collected and processed.</w:t>
            </w:r>
          </w:p>
          <w:p w14:paraId="1183DDEB" w14:textId="77777777" w:rsidR="00AA1D53" w:rsidRPr="00F629B6" w:rsidRDefault="00AA1D53" w:rsidP="00AA1D53">
            <w:pPr>
              <w:pStyle w:val="TableParagraph"/>
              <w:spacing w:before="1"/>
              <w:rPr>
                <w:i/>
                <w:iCs/>
              </w:rPr>
            </w:pPr>
          </w:p>
          <w:p w14:paraId="65308EE5" w14:textId="4D9D577F" w:rsidR="00AA1D53" w:rsidRPr="00F629B6" w:rsidRDefault="00AA1D53" w:rsidP="00AA1D53">
            <w:pPr>
              <w:pStyle w:val="TableParagraph"/>
              <w:tabs>
                <w:tab w:val="left" w:pos="403"/>
              </w:tabs>
              <w:spacing w:line="268" w:lineRule="exact"/>
            </w:pPr>
            <w:r w:rsidRPr="00F629B6">
              <w:rPr>
                <w:i/>
                <w:iCs/>
              </w:rPr>
              <w:t>Learners</w:t>
            </w:r>
            <w:r w:rsidRPr="00F629B6">
              <w:rPr>
                <w:i/>
                <w:iCs/>
                <w:spacing w:val="-7"/>
              </w:rPr>
              <w:t xml:space="preserve"> </w:t>
            </w:r>
            <w:r w:rsidRPr="00F629B6">
              <w:rPr>
                <w:i/>
                <w:iCs/>
              </w:rPr>
              <w:t>should</w:t>
            </w:r>
            <w:r w:rsidRPr="00F629B6">
              <w:rPr>
                <w:i/>
                <w:iCs/>
                <w:spacing w:val="-6"/>
              </w:rPr>
              <w:t xml:space="preserve"> </w:t>
            </w:r>
            <w:r w:rsidRPr="00F629B6">
              <w:rPr>
                <w:i/>
                <w:iCs/>
              </w:rPr>
              <w:t>explore</w:t>
            </w:r>
            <w:r w:rsidRPr="00F629B6">
              <w:rPr>
                <w:i/>
                <w:iCs/>
                <w:spacing w:val="-10"/>
              </w:rPr>
              <w:t xml:space="preserve"> </w:t>
            </w:r>
            <w:r w:rsidRPr="00F629B6">
              <w:rPr>
                <w:i/>
                <w:iCs/>
              </w:rPr>
              <w:t>how</w:t>
            </w:r>
            <w:r w:rsidRPr="00F629B6">
              <w:rPr>
                <w:i/>
                <w:iCs/>
                <w:spacing w:val="-6"/>
              </w:rPr>
              <w:t xml:space="preserve"> </w:t>
            </w:r>
            <w:r w:rsidRPr="00F629B6">
              <w:rPr>
                <w:i/>
                <w:iCs/>
              </w:rPr>
              <w:t>different</w:t>
            </w:r>
            <w:r w:rsidRPr="00F629B6">
              <w:rPr>
                <w:i/>
                <w:iCs/>
                <w:spacing w:val="-7"/>
              </w:rPr>
              <w:t xml:space="preserve"> </w:t>
            </w:r>
            <w:r w:rsidRPr="00F629B6">
              <w:rPr>
                <w:i/>
                <w:iCs/>
              </w:rPr>
              <w:t>types</w:t>
            </w:r>
            <w:r w:rsidRPr="00F629B6">
              <w:rPr>
                <w:i/>
                <w:iCs/>
                <w:spacing w:val="-5"/>
              </w:rPr>
              <w:t xml:space="preserve"> </w:t>
            </w:r>
            <w:r w:rsidRPr="00F629B6">
              <w:rPr>
                <w:i/>
                <w:iCs/>
              </w:rPr>
              <w:t>of evidence were processed through a range of case studies, e.g. Barry</w:t>
            </w:r>
            <w:r w:rsidRPr="00F629B6">
              <w:rPr>
                <w:i/>
                <w:iCs/>
                <w:spacing w:val="-1"/>
              </w:rPr>
              <w:t xml:space="preserve"> </w:t>
            </w:r>
            <w:r w:rsidRPr="00F629B6">
              <w:rPr>
                <w:i/>
                <w:iCs/>
              </w:rPr>
              <w:t>George, Sally Clarke, Angela Cannings, Amanda Knox Sion Jenkins etc.</w:t>
            </w:r>
          </w:p>
        </w:tc>
        <w:tc>
          <w:tcPr>
            <w:tcW w:w="1346" w:type="pct"/>
          </w:tcPr>
          <w:p w14:paraId="4BEB6161" w14:textId="7F7D02CC" w:rsidR="00AA1D53" w:rsidRPr="00F629B6" w:rsidRDefault="00AA1D53" w:rsidP="00AA1D53">
            <w:pPr>
              <w:pStyle w:val="TableParagraph"/>
              <w:spacing w:before="57"/>
              <w:rPr>
                <w:b/>
              </w:rPr>
            </w:pPr>
            <w:r w:rsidRPr="00F629B6">
              <w:rPr>
                <w:b/>
              </w:rPr>
              <w:t>Types</w:t>
            </w:r>
            <w:r w:rsidRPr="00F629B6">
              <w:rPr>
                <w:b/>
                <w:spacing w:val="-3"/>
              </w:rPr>
              <w:t xml:space="preserve"> </w:t>
            </w:r>
            <w:r w:rsidRPr="00F629B6">
              <w:rPr>
                <w:b/>
              </w:rPr>
              <w:t>of</w:t>
            </w:r>
            <w:r w:rsidRPr="00F629B6">
              <w:rPr>
                <w:b/>
                <w:spacing w:val="-1"/>
              </w:rPr>
              <w:t xml:space="preserve"> </w:t>
            </w:r>
            <w:r w:rsidRPr="00F629B6">
              <w:rPr>
                <w:b/>
                <w:spacing w:val="-2"/>
              </w:rPr>
              <w:t>evidence</w:t>
            </w:r>
          </w:p>
          <w:p w14:paraId="0D71AE83" w14:textId="4806E77C" w:rsidR="00AA1D53" w:rsidRPr="00F629B6" w:rsidRDefault="00AA1D53" w:rsidP="00AA1D53">
            <w:pPr>
              <w:pStyle w:val="TableParagraph"/>
              <w:numPr>
                <w:ilvl w:val="0"/>
                <w:numId w:val="14"/>
              </w:numPr>
              <w:tabs>
                <w:tab w:val="left" w:pos="403"/>
              </w:tabs>
              <w:spacing w:line="269" w:lineRule="exact"/>
            </w:pPr>
            <w:r w:rsidRPr="00F629B6">
              <w:t>testimonial</w:t>
            </w:r>
            <w:r w:rsidRPr="00F629B6">
              <w:rPr>
                <w:spacing w:val="-11"/>
              </w:rPr>
              <w:t xml:space="preserve"> </w:t>
            </w:r>
            <w:r w:rsidRPr="00F629B6">
              <w:rPr>
                <w:spacing w:val="-2"/>
              </w:rPr>
              <w:t>evidence</w:t>
            </w:r>
          </w:p>
          <w:p w14:paraId="78A84868" w14:textId="77777777" w:rsidR="00AA1D53" w:rsidRPr="00F629B6" w:rsidRDefault="00AA1D53" w:rsidP="00AA1D53">
            <w:pPr>
              <w:pStyle w:val="TableParagraph"/>
              <w:spacing w:before="249"/>
              <w:ind w:left="114"/>
              <w:rPr>
                <w:b/>
              </w:rPr>
            </w:pPr>
            <w:r w:rsidRPr="00F629B6">
              <w:rPr>
                <w:b/>
                <w:spacing w:val="-2"/>
              </w:rPr>
              <w:t>Process</w:t>
            </w:r>
          </w:p>
          <w:p w14:paraId="6AEEAC99" w14:textId="77777777" w:rsidR="00AA1D53" w:rsidRPr="00F629B6" w:rsidRDefault="00AA1D53" w:rsidP="00AA1D53">
            <w:pPr>
              <w:pStyle w:val="TableParagraph"/>
              <w:numPr>
                <w:ilvl w:val="0"/>
                <w:numId w:val="44"/>
              </w:numPr>
              <w:tabs>
                <w:tab w:val="left" w:pos="403"/>
              </w:tabs>
              <w:spacing w:before="2" w:line="269" w:lineRule="exact"/>
              <w:ind w:left="403" w:hanging="270"/>
            </w:pPr>
            <w:r w:rsidRPr="00F629B6">
              <w:rPr>
                <w:spacing w:val="-2"/>
              </w:rPr>
              <w:t>collection</w:t>
            </w:r>
          </w:p>
          <w:p w14:paraId="61605C4C" w14:textId="77777777" w:rsidR="00AA1D53" w:rsidRPr="00F629B6" w:rsidRDefault="00AA1D53" w:rsidP="00AA1D53">
            <w:pPr>
              <w:pStyle w:val="TableParagraph"/>
              <w:numPr>
                <w:ilvl w:val="0"/>
                <w:numId w:val="44"/>
              </w:numPr>
              <w:tabs>
                <w:tab w:val="left" w:pos="403"/>
              </w:tabs>
              <w:spacing w:line="269" w:lineRule="exact"/>
              <w:ind w:left="403" w:hanging="270"/>
            </w:pPr>
            <w:r w:rsidRPr="00F629B6">
              <w:rPr>
                <w:spacing w:val="-2"/>
              </w:rPr>
              <w:t>transfer</w:t>
            </w:r>
          </w:p>
          <w:p w14:paraId="48C1AD0B" w14:textId="77777777" w:rsidR="00AA1D53" w:rsidRPr="00F629B6" w:rsidRDefault="00AA1D53" w:rsidP="00AA1D53">
            <w:pPr>
              <w:pStyle w:val="TableParagraph"/>
              <w:numPr>
                <w:ilvl w:val="0"/>
                <w:numId w:val="44"/>
              </w:numPr>
              <w:tabs>
                <w:tab w:val="left" w:pos="403"/>
              </w:tabs>
              <w:spacing w:line="268" w:lineRule="exact"/>
              <w:ind w:left="403" w:hanging="270"/>
            </w:pPr>
            <w:r w:rsidRPr="00F629B6">
              <w:rPr>
                <w:spacing w:val="-2"/>
              </w:rPr>
              <w:t>storage</w:t>
            </w:r>
          </w:p>
          <w:p w14:paraId="49186C3E" w14:textId="77777777" w:rsidR="00AA1D53" w:rsidRPr="00F629B6" w:rsidRDefault="00AA1D53" w:rsidP="00AA1D53">
            <w:pPr>
              <w:pStyle w:val="TableParagraph"/>
              <w:numPr>
                <w:ilvl w:val="0"/>
                <w:numId w:val="44"/>
              </w:numPr>
              <w:tabs>
                <w:tab w:val="left" w:pos="403"/>
              </w:tabs>
              <w:spacing w:line="268" w:lineRule="exact"/>
              <w:ind w:left="403" w:hanging="270"/>
            </w:pPr>
            <w:r w:rsidRPr="00F629B6">
              <w:rPr>
                <w:spacing w:val="-2"/>
              </w:rPr>
              <w:t>analysis</w:t>
            </w:r>
          </w:p>
          <w:p w14:paraId="48FD59EB" w14:textId="77777777" w:rsidR="00AA1D53" w:rsidRPr="00F629B6" w:rsidRDefault="00AA1D53" w:rsidP="00AA1D53">
            <w:pPr>
              <w:pStyle w:val="TableParagraph"/>
              <w:numPr>
                <w:ilvl w:val="0"/>
                <w:numId w:val="44"/>
              </w:numPr>
              <w:tabs>
                <w:tab w:val="left" w:pos="403"/>
              </w:tabs>
              <w:spacing w:line="268" w:lineRule="exact"/>
              <w:ind w:left="403" w:hanging="270"/>
            </w:pPr>
            <w:r w:rsidRPr="00F629B6">
              <w:t>personnel</w:t>
            </w:r>
            <w:r w:rsidRPr="00F629B6">
              <w:rPr>
                <w:spacing w:val="-7"/>
              </w:rPr>
              <w:t xml:space="preserve"> </w:t>
            </w:r>
            <w:r w:rsidRPr="00F629B6">
              <w:rPr>
                <w:spacing w:val="-2"/>
              </w:rPr>
              <w:t>involved</w:t>
            </w:r>
          </w:p>
          <w:p w14:paraId="3A6F6C94" w14:textId="77777777" w:rsidR="00AA1D53" w:rsidRPr="00F629B6" w:rsidRDefault="00AA1D53" w:rsidP="00AA1D53">
            <w:pPr>
              <w:pStyle w:val="TableParagraph"/>
              <w:tabs>
                <w:tab w:val="left" w:pos="403"/>
              </w:tabs>
              <w:spacing w:line="268" w:lineRule="exact"/>
            </w:pPr>
          </w:p>
          <w:p w14:paraId="5FA54C4B" w14:textId="77777777" w:rsidR="00AA1D53" w:rsidRPr="00F629B6" w:rsidRDefault="00AA1D53" w:rsidP="00AA1D53">
            <w:pPr>
              <w:pStyle w:val="TableParagraph"/>
              <w:spacing w:before="57"/>
              <w:rPr>
                <w:i/>
                <w:iCs/>
              </w:rPr>
            </w:pPr>
            <w:r w:rsidRPr="00F629B6">
              <w:rPr>
                <w:i/>
                <w:iCs/>
              </w:rPr>
              <w:t>Learners</w:t>
            </w:r>
            <w:r w:rsidRPr="00F629B6">
              <w:rPr>
                <w:i/>
                <w:iCs/>
                <w:spacing w:val="-6"/>
              </w:rPr>
              <w:t xml:space="preserve"> </w:t>
            </w:r>
            <w:r w:rsidRPr="00F629B6">
              <w:rPr>
                <w:i/>
                <w:iCs/>
              </w:rPr>
              <w:t>should</w:t>
            </w:r>
            <w:r w:rsidRPr="00F629B6">
              <w:rPr>
                <w:i/>
                <w:iCs/>
                <w:spacing w:val="-5"/>
              </w:rPr>
              <w:t xml:space="preserve"> </w:t>
            </w:r>
            <w:proofErr w:type="gramStart"/>
            <w:r w:rsidRPr="00F629B6">
              <w:rPr>
                <w:i/>
                <w:iCs/>
              </w:rPr>
              <w:t>have</w:t>
            </w:r>
            <w:r w:rsidRPr="00F629B6">
              <w:rPr>
                <w:i/>
                <w:iCs/>
                <w:spacing w:val="-7"/>
              </w:rPr>
              <w:t xml:space="preserve"> </w:t>
            </w:r>
            <w:r w:rsidRPr="00F629B6">
              <w:rPr>
                <w:i/>
                <w:iCs/>
              </w:rPr>
              <w:t>an</w:t>
            </w:r>
            <w:r w:rsidRPr="00F629B6">
              <w:rPr>
                <w:i/>
                <w:iCs/>
                <w:spacing w:val="-7"/>
              </w:rPr>
              <w:t xml:space="preserve"> </w:t>
            </w:r>
            <w:r w:rsidRPr="00F629B6">
              <w:rPr>
                <w:i/>
                <w:iCs/>
              </w:rPr>
              <w:t>understanding</w:t>
            </w:r>
            <w:r w:rsidRPr="00F629B6">
              <w:rPr>
                <w:i/>
                <w:iCs/>
                <w:spacing w:val="-5"/>
              </w:rPr>
              <w:t xml:space="preserve"> </w:t>
            </w:r>
            <w:r w:rsidRPr="00F629B6">
              <w:rPr>
                <w:i/>
                <w:iCs/>
              </w:rPr>
              <w:t>of</w:t>
            </w:r>
            <w:proofErr w:type="gramEnd"/>
            <w:r w:rsidRPr="00F629B6">
              <w:rPr>
                <w:i/>
                <w:iCs/>
                <w:spacing w:val="-6"/>
              </w:rPr>
              <w:t xml:space="preserve"> </w:t>
            </w:r>
            <w:r w:rsidRPr="00F629B6">
              <w:rPr>
                <w:i/>
                <w:iCs/>
              </w:rPr>
              <w:t>the different types of evidence and how they are collected and processed.</w:t>
            </w:r>
          </w:p>
          <w:p w14:paraId="636CD3FA" w14:textId="77777777" w:rsidR="00AA1D53" w:rsidRPr="00F629B6" w:rsidRDefault="00AA1D53" w:rsidP="00AA1D53">
            <w:pPr>
              <w:pStyle w:val="TableParagraph"/>
              <w:spacing w:before="1"/>
              <w:rPr>
                <w:i/>
                <w:iCs/>
              </w:rPr>
            </w:pPr>
          </w:p>
          <w:p w14:paraId="5650089B" w14:textId="5B4282EC" w:rsidR="00AA1D53" w:rsidRPr="00F629B6" w:rsidRDefault="00AA1D53" w:rsidP="00AA1D53">
            <w:pPr>
              <w:spacing w:before="100" w:after="100"/>
              <w:jc w:val="both"/>
              <w:rPr>
                <w:rFonts w:ascii="Arial" w:eastAsia="Love Ya Like A Sister" w:hAnsi="Arial" w:cs="Arial"/>
                <w:sz w:val="20"/>
                <w:szCs w:val="20"/>
              </w:rPr>
            </w:pPr>
            <w:r w:rsidRPr="00F629B6">
              <w:rPr>
                <w:rFonts w:ascii="Arial" w:hAnsi="Arial" w:cs="Arial"/>
                <w:i/>
                <w:iCs/>
              </w:rPr>
              <w:t>Learners</w:t>
            </w:r>
            <w:r w:rsidRPr="00F629B6">
              <w:rPr>
                <w:rFonts w:ascii="Arial" w:hAnsi="Arial" w:cs="Arial"/>
                <w:i/>
                <w:iCs/>
                <w:spacing w:val="-7"/>
              </w:rPr>
              <w:t xml:space="preserve"> </w:t>
            </w:r>
            <w:r w:rsidRPr="00F629B6">
              <w:rPr>
                <w:rFonts w:ascii="Arial" w:hAnsi="Arial" w:cs="Arial"/>
                <w:i/>
                <w:iCs/>
              </w:rPr>
              <w:t>should</w:t>
            </w:r>
            <w:r w:rsidRPr="00F629B6">
              <w:rPr>
                <w:rFonts w:ascii="Arial" w:hAnsi="Arial" w:cs="Arial"/>
                <w:i/>
                <w:iCs/>
                <w:spacing w:val="-6"/>
              </w:rPr>
              <w:t xml:space="preserve"> </w:t>
            </w:r>
            <w:r w:rsidRPr="00F629B6">
              <w:rPr>
                <w:rFonts w:ascii="Arial" w:hAnsi="Arial" w:cs="Arial"/>
                <w:i/>
                <w:iCs/>
              </w:rPr>
              <w:t>explore</w:t>
            </w:r>
            <w:r w:rsidRPr="00F629B6">
              <w:rPr>
                <w:rFonts w:ascii="Arial" w:hAnsi="Arial" w:cs="Arial"/>
                <w:i/>
                <w:iCs/>
                <w:spacing w:val="-10"/>
              </w:rPr>
              <w:t xml:space="preserve"> </w:t>
            </w:r>
            <w:r w:rsidRPr="00F629B6">
              <w:rPr>
                <w:rFonts w:ascii="Arial" w:hAnsi="Arial" w:cs="Arial"/>
                <w:i/>
                <w:iCs/>
              </w:rPr>
              <w:t>how</w:t>
            </w:r>
            <w:r w:rsidRPr="00F629B6">
              <w:rPr>
                <w:rFonts w:ascii="Arial" w:hAnsi="Arial" w:cs="Arial"/>
                <w:i/>
                <w:iCs/>
                <w:spacing w:val="-6"/>
              </w:rPr>
              <w:t xml:space="preserve"> </w:t>
            </w:r>
            <w:r w:rsidRPr="00F629B6">
              <w:rPr>
                <w:rFonts w:ascii="Arial" w:hAnsi="Arial" w:cs="Arial"/>
                <w:i/>
                <w:iCs/>
              </w:rPr>
              <w:t>different</w:t>
            </w:r>
            <w:r w:rsidRPr="00F629B6">
              <w:rPr>
                <w:rFonts w:ascii="Arial" w:hAnsi="Arial" w:cs="Arial"/>
                <w:i/>
                <w:iCs/>
                <w:spacing w:val="-7"/>
              </w:rPr>
              <w:t xml:space="preserve"> </w:t>
            </w:r>
            <w:r w:rsidRPr="00F629B6">
              <w:rPr>
                <w:rFonts w:ascii="Arial" w:hAnsi="Arial" w:cs="Arial"/>
                <w:i/>
                <w:iCs/>
              </w:rPr>
              <w:t>types</w:t>
            </w:r>
            <w:r w:rsidRPr="00F629B6">
              <w:rPr>
                <w:rFonts w:ascii="Arial" w:hAnsi="Arial" w:cs="Arial"/>
                <w:i/>
                <w:iCs/>
                <w:spacing w:val="-5"/>
              </w:rPr>
              <w:t xml:space="preserve"> </w:t>
            </w:r>
            <w:r w:rsidRPr="00F629B6">
              <w:rPr>
                <w:rFonts w:ascii="Arial" w:hAnsi="Arial" w:cs="Arial"/>
                <w:i/>
                <w:iCs/>
              </w:rPr>
              <w:t>of evidence were processed through a range of case studies, e.g. Ronald Cotton, Sally Clarke, Angela Cannings, Colin Stagg etc.</w:t>
            </w:r>
          </w:p>
        </w:tc>
        <w:tc>
          <w:tcPr>
            <w:tcW w:w="963" w:type="pct"/>
          </w:tcPr>
          <w:p w14:paraId="12B06BF1" w14:textId="77777777" w:rsidR="00AA1D53" w:rsidRPr="00F629B6" w:rsidRDefault="00AA1D53" w:rsidP="00AA1D53">
            <w:pPr>
              <w:spacing w:before="100" w:after="100"/>
              <w:jc w:val="both"/>
              <w:rPr>
                <w:rFonts w:ascii="Arial" w:eastAsia="Love Ya Like A Sister" w:hAnsi="Arial" w:cs="Arial"/>
                <w:color w:val="000000"/>
                <w:sz w:val="20"/>
                <w:szCs w:val="20"/>
              </w:rPr>
            </w:pPr>
            <w:hyperlink r:id="rId14" w:history="1">
              <w:r w:rsidRPr="00F629B6">
                <w:rPr>
                  <w:rStyle w:val="Hyperlink"/>
                  <w:rFonts w:ascii="Arial" w:eastAsia="Love Ya Like A Sister" w:hAnsi="Arial" w:cs="Arial"/>
                  <w:sz w:val="20"/>
                  <w:szCs w:val="20"/>
                </w:rPr>
                <w:t>AC 1.3 Pro Study.docx</w:t>
              </w:r>
            </w:hyperlink>
          </w:p>
          <w:p w14:paraId="1529B367" w14:textId="77777777" w:rsidR="00AA1D53" w:rsidRPr="00F629B6" w:rsidRDefault="00AA1D53" w:rsidP="00AA1D53">
            <w:pPr>
              <w:pStyle w:val="ListParagraph"/>
              <w:numPr>
                <w:ilvl w:val="0"/>
                <w:numId w:val="13"/>
              </w:numPr>
              <w:spacing w:before="100" w:after="100"/>
              <w:jc w:val="both"/>
              <w:rPr>
                <w:rFonts w:ascii="Arial" w:eastAsia="Love Ya Like A Sister" w:hAnsi="Arial" w:cs="Arial"/>
                <w:color w:val="000000"/>
                <w:sz w:val="20"/>
                <w:szCs w:val="20"/>
              </w:rPr>
            </w:pPr>
            <w:r w:rsidRPr="00F629B6">
              <w:rPr>
                <w:rFonts w:ascii="Arial" w:eastAsia="Love Ya Like A Sister" w:hAnsi="Arial" w:cs="Arial"/>
                <w:sz w:val="20"/>
                <w:szCs w:val="20"/>
              </w:rPr>
              <w:t>Retrieval Topic Test.</w:t>
            </w:r>
          </w:p>
          <w:p w14:paraId="7BD42864" w14:textId="77777777" w:rsidR="00AA1D53" w:rsidRPr="00F629B6" w:rsidRDefault="00AA1D53" w:rsidP="00AA1D53">
            <w:pPr>
              <w:pStyle w:val="ListParagraph"/>
              <w:numPr>
                <w:ilvl w:val="0"/>
                <w:numId w:val="13"/>
              </w:numPr>
              <w:spacing w:before="100" w:after="100"/>
              <w:jc w:val="both"/>
              <w:rPr>
                <w:rFonts w:ascii="Arial" w:hAnsi="Arial" w:cs="Arial"/>
                <w:sz w:val="20"/>
                <w:szCs w:val="20"/>
              </w:rPr>
            </w:pPr>
            <w:r w:rsidRPr="00F629B6">
              <w:rPr>
                <w:rFonts w:ascii="Arial" w:hAnsi="Arial" w:cs="Arial"/>
                <w:sz w:val="20"/>
                <w:szCs w:val="20"/>
              </w:rPr>
              <w:t>Workbook retrieval and consolidation pages on AC 1.3.</w:t>
            </w:r>
          </w:p>
          <w:p w14:paraId="151E8A74" w14:textId="77777777" w:rsidR="00AA1D53" w:rsidRPr="00F629B6" w:rsidRDefault="00AA1D53" w:rsidP="00AA1D53">
            <w:pPr>
              <w:pStyle w:val="ListParagraph"/>
              <w:numPr>
                <w:ilvl w:val="0"/>
                <w:numId w:val="13"/>
              </w:numPr>
              <w:spacing w:before="100" w:after="100"/>
              <w:jc w:val="both"/>
              <w:rPr>
                <w:rFonts w:ascii="Arial" w:hAnsi="Arial" w:cs="Arial"/>
                <w:sz w:val="20"/>
                <w:szCs w:val="20"/>
              </w:rPr>
            </w:pPr>
            <w:r w:rsidRPr="00F629B6">
              <w:rPr>
                <w:rFonts w:ascii="Arial" w:hAnsi="Arial" w:cs="Arial"/>
                <w:sz w:val="20"/>
                <w:szCs w:val="20"/>
              </w:rPr>
              <w:t xml:space="preserve">Pre read chapter AC 1.4 over the summer. </w:t>
            </w:r>
          </w:p>
          <w:p w14:paraId="7F0BCB5D" w14:textId="77777777" w:rsidR="00AA1D53" w:rsidRPr="00F629B6" w:rsidRDefault="00AA1D53" w:rsidP="00AA1D53">
            <w:pPr>
              <w:rPr>
                <w:rFonts w:ascii="Arial" w:hAnsi="Arial" w:cs="Arial"/>
                <w:sz w:val="20"/>
                <w:szCs w:val="20"/>
              </w:rPr>
            </w:pPr>
            <w:r w:rsidRPr="00F629B6">
              <w:rPr>
                <w:rFonts w:ascii="Arial" w:hAnsi="Arial" w:cs="Arial"/>
                <w:sz w:val="20"/>
                <w:szCs w:val="20"/>
              </w:rPr>
              <w:t>Type up AC 1.1, 1.2 and 1.3 work.</w:t>
            </w:r>
          </w:p>
          <w:p w14:paraId="5B0A6EF0" w14:textId="77777777" w:rsidR="005824DA" w:rsidRPr="00F629B6" w:rsidRDefault="005824DA" w:rsidP="00AA1D53">
            <w:pPr>
              <w:rPr>
                <w:rFonts w:ascii="Arial" w:hAnsi="Arial" w:cs="Arial"/>
                <w:b/>
                <w:bCs/>
                <w:sz w:val="20"/>
                <w:szCs w:val="20"/>
              </w:rPr>
            </w:pPr>
          </w:p>
          <w:p w14:paraId="788E105D" w14:textId="55718CAE" w:rsidR="005824DA" w:rsidRPr="00F629B6" w:rsidRDefault="005824DA" w:rsidP="00AA1D53">
            <w:pPr>
              <w:rPr>
                <w:rFonts w:ascii="Arial" w:hAnsi="Arial" w:cs="Arial"/>
                <w:b/>
                <w:bCs/>
              </w:rPr>
            </w:pPr>
            <w:r w:rsidRPr="00F629B6">
              <w:rPr>
                <w:rFonts w:ascii="Arial" w:hAnsi="Arial" w:cs="Arial"/>
                <w:b/>
                <w:bCs/>
                <w:sz w:val="20"/>
                <w:szCs w:val="20"/>
              </w:rPr>
              <w:t>Complete summer work due Sept 2025.</w:t>
            </w:r>
          </w:p>
        </w:tc>
      </w:tr>
    </w:tbl>
    <w:p w14:paraId="2A61E50F" w14:textId="77777777" w:rsidR="0055346C" w:rsidRPr="0055346C" w:rsidRDefault="0055346C" w:rsidP="0055346C"/>
    <w:sectPr w:rsidR="0055346C" w:rsidRPr="0055346C" w:rsidSect="00B17BCC">
      <w:headerReference w:type="default" r:id="rId15"/>
      <w:footerReference w:type="default" r:id="rId16"/>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3F587" w14:textId="77777777" w:rsidR="00070BDC" w:rsidRDefault="00070BDC" w:rsidP="00F041C2">
      <w:pPr>
        <w:spacing w:after="0" w:line="240" w:lineRule="auto"/>
      </w:pPr>
      <w:r>
        <w:separator/>
      </w:r>
    </w:p>
  </w:endnote>
  <w:endnote w:type="continuationSeparator" w:id="0">
    <w:p w14:paraId="745672F8" w14:textId="77777777" w:rsidR="00070BDC" w:rsidRDefault="00070BDC" w:rsidP="00F041C2">
      <w:pPr>
        <w:spacing w:after="0" w:line="240" w:lineRule="auto"/>
      </w:pPr>
      <w:r>
        <w:continuationSeparator/>
      </w:r>
    </w:p>
  </w:endnote>
  <w:endnote w:type="continuationNotice" w:id="1">
    <w:p w14:paraId="2585E592" w14:textId="77777777" w:rsidR="00070BDC" w:rsidRDefault="00070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Love Ya Like A Sister">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E883" w14:textId="13D15E3A" w:rsidR="00F041C2" w:rsidRDefault="00A62C00">
    <w:pPr>
      <w:pStyle w:val="Footer"/>
    </w:pPr>
    <w:sdt>
      <w:sdtPr>
        <w:id w:val="-2099472476"/>
        <w:docPartObj>
          <w:docPartGallery w:val="Page Numbers (Bottom of Page)"/>
          <w:docPartUnique/>
        </w:docPartObj>
      </w:sdtPr>
      <w:sdtEndPr/>
      <w:sdtContent>
        <w:r w:rsidR="00B931AA">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1" allowOverlap="1" wp14:anchorId="6814E847" wp14:editId="423E036F">
                  <wp:simplePos x="0" y="0"/>
                  <wp:positionH relativeFrom="rightMargin">
                    <wp:align>center</wp:align>
                  </wp:positionH>
                  <wp:positionV relativeFrom="bottomMargin">
                    <wp:align>center</wp:align>
                  </wp:positionV>
                  <wp:extent cx="512445" cy="441325"/>
                  <wp:effectExtent l="0" t="0" r="1905" b="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51FE076" w14:textId="77777777" w:rsidR="00B931AA" w:rsidRDefault="00B931AA">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E84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0;margin-top:0;width:40.35pt;height:34.7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051FE076" w14:textId="77777777" w:rsidR="00B931AA" w:rsidRDefault="00B931AA">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FB50" w14:textId="77777777" w:rsidR="00070BDC" w:rsidRDefault="00070BDC" w:rsidP="00F041C2">
      <w:pPr>
        <w:spacing w:after="0" w:line="240" w:lineRule="auto"/>
      </w:pPr>
      <w:r>
        <w:separator/>
      </w:r>
    </w:p>
  </w:footnote>
  <w:footnote w:type="continuationSeparator" w:id="0">
    <w:p w14:paraId="03991939" w14:textId="77777777" w:rsidR="00070BDC" w:rsidRDefault="00070BDC" w:rsidP="00F041C2">
      <w:pPr>
        <w:spacing w:after="0" w:line="240" w:lineRule="auto"/>
      </w:pPr>
      <w:r>
        <w:continuationSeparator/>
      </w:r>
    </w:p>
  </w:footnote>
  <w:footnote w:type="continuationNotice" w:id="1">
    <w:p w14:paraId="19E2ACAC" w14:textId="77777777" w:rsidR="00070BDC" w:rsidRDefault="00070B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F220" w14:textId="6BD1B7CC" w:rsidR="005702B5" w:rsidRPr="009655C2" w:rsidRDefault="00A63E02" w:rsidP="005702B5">
    <w:pPr>
      <w:pStyle w:val="Title"/>
      <w:rPr>
        <w:sz w:val="52"/>
        <w:szCs w:val="52"/>
      </w:rPr>
    </w:pPr>
    <w:r w:rsidRPr="009655C2">
      <w:rPr>
        <w:sz w:val="52"/>
        <w:szCs w:val="52"/>
        <w:highlight w:val="yellow"/>
      </w:rPr>
      <w:t xml:space="preserve">Applied </w:t>
    </w:r>
    <w:r w:rsidR="00F629B6" w:rsidRPr="009655C2">
      <w:rPr>
        <w:sz w:val="52"/>
        <w:szCs w:val="52"/>
        <w:highlight w:val="yellow"/>
      </w:rPr>
      <w:t xml:space="preserve">Diploma </w:t>
    </w:r>
    <w:r w:rsidRPr="009655C2">
      <w:rPr>
        <w:sz w:val="52"/>
        <w:szCs w:val="52"/>
        <w:highlight w:val="yellow"/>
      </w:rPr>
      <w:t>in Criminology Scheme of Work 202</w:t>
    </w:r>
    <w:r w:rsidR="00B57F7E" w:rsidRPr="009655C2">
      <w:rPr>
        <w:sz w:val="52"/>
        <w:szCs w:val="52"/>
        <w:highlight w:val="yellow"/>
      </w:rPr>
      <w:t>5</w:t>
    </w:r>
    <w:r w:rsidRPr="009655C2">
      <w:rPr>
        <w:sz w:val="52"/>
        <w:szCs w:val="52"/>
        <w:highlight w:val="yellow"/>
      </w:rPr>
      <w:t>-202</w:t>
    </w:r>
    <w:r w:rsidR="00B57F7E" w:rsidRPr="009655C2">
      <w:rPr>
        <w:sz w:val="52"/>
        <w:szCs w:val="52"/>
        <w:highlight w:val="yellow"/>
      </w:rPr>
      <w:t>6</w:t>
    </w:r>
    <w:r w:rsidR="009655C2" w:rsidRPr="009655C2">
      <w:rPr>
        <w:sz w:val="52"/>
        <w:szCs w:val="52"/>
        <w:highlight w:val="yellow"/>
      </w:rPr>
      <w:t xml:space="preserve"> Year 1</w:t>
    </w:r>
  </w:p>
  <w:p w14:paraId="38F9F8FC" w14:textId="77777777" w:rsidR="00F041C2" w:rsidRDefault="00F04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28F"/>
    <w:multiLevelType w:val="hybridMultilevel"/>
    <w:tmpl w:val="A81E22C0"/>
    <w:lvl w:ilvl="0" w:tplc="24785CD0">
      <w:numFmt w:val="bullet"/>
      <w:lvlText w:val="-"/>
      <w:lvlJc w:val="left"/>
      <w:pPr>
        <w:ind w:left="720" w:hanging="360"/>
      </w:pPr>
      <w:rPr>
        <w:rFonts w:ascii="Arial" w:eastAsia="Love Ya Like A Siste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B2587"/>
    <w:multiLevelType w:val="hybridMultilevel"/>
    <w:tmpl w:val="FEE8AC8A"/>
    <w:lvl w:ilvl="0" w:tplc="24785CD0">
      <w:numFmt w:val="bullet"/>
      <w:lvlText w:val="-"/>
      <w:lvlJc w:val="left"/>
      <w:pPr>
        <w:ind w:left="720" w:hanging="360"/>
      </w:pPr>
      <w:rPr>
        <w:rFonts w:ascii="Arial" w:eastAsia="Love Ya Like A Siste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9223F"/>
    <w:multiLevelType w:val="hybridMultilevel"/>
    <w:tmpl w:val="13DE9014"/>
    <w:lvl w:ilvl="0" w:tplc="F0AC7CE2">
      <w:numFmt w:val="bullet"/>
      <w:lvlText w:val=""/>
      <w:lvlJc w:val="left"/>
      <w:pPr>
        <w:ind w:left="364" w:hanging="249"/>
      </w:pPr>
      <w:rPr>
        <w:rFonts w:ascii="Symbol" w:eastAsia="Symbol" w:hAnsi="Symbol" w:cs="Symbol" w:hint="default"/>
        <w:w w:val="102"/>
        <w:sz w:val="21"/>
        <w:szCs w:val="21"/>
      </w:rPr>
    </w:lvl>
    <w:lvl w:ilvl="1" w:tplc="6428D988">
      <w:numFmt w:val="bullet"/>
      <w:lvlText w:val="•"/>
      <w:lvlJc w:val="left"/>
      <w:pPr>
        <w:ind w:left="737" w:hanging="249"/>
      </w:pPr>
      <w:rPr>
        <w:rFonts w:hint="default"/>
      </w:rPr>
    </w:lvl>
    <w:lvl w:ilvl="2" w:tplc="D2F81D60">
      <w:numFmt w:val="bullet"/>
      <w:lvlText w:val="•"/>
      <w:lvlJc w:val="left"/>
      <w:pPr>
        <w:ind w:left="1115" w:hanging="249"/>
      </w:pPr>
      <w:rPr>
        <w:rFonts w:hint="default"/>
      </w:rPr>
    </w:lvl>
    <w:lvl w:ilvl="3" w:tplc="4F829D10">
      <w:numFmt w:val="bullet"/>
      <w:lvlText w:val="•"/>
      <w:lvlJc w:val="left"/>
      <w:pPr>
        <w:ind w:left="1493" w:hanging="249"/>
      </w:pPr>
      <w:rPr>
        <w:rFonts w:hint="default"/>
      </w:rPr>
    </w:lvl>
    <w:lvl w:ilvl="4" w:tplc="0D5005F8">
      <w:numFmt w:val="bullet"/>
      <w:lvlText w:val="•"/>
      <w:lvlJc w:val="left"/>
      <w:pPr>
        <w:ind w:left="1870" w:hanging="249"/>
      </w:pPr>
      <w:rPr>
        <w:rFonts w:hint="default"/>
      </w:rPr>
    </w:lvl>
    <w:lvl w:ilvl="5" w:tplc="5254DC08">
      <w:numFmt w:val="bullet"/>
      <w:lvlText w:val="•"/>
      <w:lvlJc w:val="left"/>
      <w:pPr>
        <w:ind w:left="2248" w:hanging="249"/>
      </w:pPr>
      <w:rPr>
        <w:rFonts w:hint="default"/>
      </w:rPr>
    </w:lvl>
    <w:lvl w:ilvl="6" w:tplc="D9BC8400">
      <w:numFmt w:val="bullet"/>
      <w:lvlText w:val="•"/>
      <w:lvlJc w:val="left"/>
      <w:pPr>
        <w:ind w:left="2626" w:hanging="249"/>
      </w:pPr>
      <w:rPr>
        <w:rFonts w:hint="default"/>
      </w:rPr>
    </w:lvl>
    <w:lvl w:ilvl="7" w:tplc="73669904">
      <w:numFmt w:val="bullet"/>
      <w:lvlText w:val="•"/>
      <w:lvlJc w:val="left"/>
      <w:pPr>
        <w:ind w:left="3003" w:hanging="249"/>
      </w:pPr>
      <w:rPr>
        <w:rFonts w:hint="default"/>
      </w:rPr>
    </w:lvl>
    <w:lvl w:ilvl="8" w:tplc="D49C25B0">
      <w:numFmt w:val="bullet"/>
      <w:lvlText w:val="•"/>
      <w:lvlJc w:val="left"/>
      <w:pPr>
        <w:ind w:left="3381" w:hanging="249"/>
      </w:pPr>
      <w:rPr>
        <w:rFonts w:hint="default"/>
      </w:rPr>
    </w:lvl>
  </w:abstractNum>
  <w:abstractNum w:abstractNumId="3" w15:restartNumberingAfterBreak="0">
    <w:nsid w:val="0E88284F"/>
    <w:multiLevelType w:val="hybridMultilevel"/>
    <w:tmpl w:val="1D9C4BB6"/>
    <w:lvl w:ilvl="0" w:tplc="F57E7356">
      <w:numFmt w:val="bullet"/>
      <w:lvlText w:val=""/>
      <w:lvlJc w:val="left"/>
      <w:pPr>
        <w:ind w:left="364" w:hanging="249"/>
      </w:pPr>
      <w:rPr>
        <w:rFonts w:ascii="Symbol" w:eastAsia="Symbol" w:hAnsi="Symbol" w:cs="Symbol" w:hint="default"/>
        <w:w w:val="102"/>
        <w:sz w:val="21"/>
        <w:szCs w:val="21"/>
      </w:rPr>
    </w:lvl>
    <w:lvl w:ilvl="1" w:tplc="4A1EC1E6">
      <w:numFmt w:val="bullet"/>
      <w:lvlText w:val="•"/>
      <w:lvlJc w:val="left"/>
      <w:pPr>
        <w:ind w:left="737" w:hanging="249"/>
      </w:pPr>
      <w:rPr>
        <w:rFonts w:hint="default"/>
      </w:rPr>
    </w:lvl>
    <w:lvl w:ilvl="2" w:tplc="0F7C77A0">
      <w:numFmt w:val="bullet"/>
      <w:lvlText w:val="•"/>
      <w:lvlJc w:val="left"/>
      <w:pPr>
        <w:ind w:left="1115" w:hanging="249"/>
      </w:pPr>
      <w:rPr>
        <w:rFonts w:hint="default"/>
      </w:rPr>
    </w:lvl>
    <w:lvl w:ilvl="3" w:tplc="9580F02C">
      <w:numFmt w:val="bullet"/>
      <w:lvlText w:val="•"/>
      <w:lvlJc w:val="left"/>
      <w:pPr>
        <w:ind w:left="1493" w:hanging="249"/>
      </w:pPr>
      <w:rPr>
        <w:rFonts w:hint="default"/>
      </w:rPr>
    </w:lvl>
    <w:lvl w:ilvl="4" w:tplc="8C60AD58">
      <w:numFmt w:val="bullet"/>
      <w:lvlText w:val="•"/>
      <w:lvlJc w:val="left"/>
      <w:pPr>
        <w:ind w:left="1870" w:hanging="249"/>
      </w:pPr>
      <w:rPr>
        <w:rFonts w:hint="default"/>
      </w:rPr>
    </w:lvl>
    <w:lvl w:ilvl="5" w:tplc="B5644B44">
      <w:numFmt w:val="bullet"/>
      <w:lvlText w:val="•"/>
      <w:lvlJc w:val="left"/>
      <w:pPr>
        <w:ind w:left="2248" w:hanging="249"/>
      </w:pPr>
      <w:rPr>
        <w:rFonts w:hint="default"/>
      </w:rPr>
    </w:lvl>
    <w:lvl w:ilvl="6" w:tplc="BDCCF436">
      <w:numFmt w:val="bullet"/>
      <w:lvlText w:val="•"/>
      <w:lvlJc w:val="left"/>
      <w:pPr>
        <w:ind w:left="2626" w:hanging="249"/>
      </w:pPr>
      <w:rPr>
        <w:rFonts w:hint="default"/>
      </w:rPr>
    </w:lvl>
    <w:lvl w:ilvl="7" w:tplc="78AE218C">
      <w:numFmt w:val="bullet"/>
      <w:lvlText w:val="•"/>
      <w:lvlJc w:val="left"/>
      <w:pPr>
        <w:ind w:left="3003" w:hanging="249"/>
      </w:pPr>
      <w:rPr>
        <w:rFonts w:hint="default"/>
      </w:rPr>
    </w:lvl>
    <w:lvl w:ilvl="8" w:tplc="78A85EC8">
      <w:numFmt w:val="bullet"/>
      <w:lvlText w:val="•"/>
      <w:lvlJc w:val="left"/>
      <w:pPr>
        <w:ind w:left="3381" w:hanging="249"/>
      </w:pPr>
      <w:rPr>
        <w:rFonts w:hint="default"/>
      </w:rPr>
    </w:lvl>
  </w:abstractNum>
  <w:abstractNum w:abstractNumId="4" w15:restartNumberingAfterBreak="0">
    <w:nsid w:val="0F572AB4"/>
    <w:multiLevelType w:val="hybridMultilevel"/>
    <w:tmpl w:val="C6CC1266"/>
    <w:lvl w:ilvl="0" w:tplc="3BFC96A6">
      <w:numFmt w:val="bullet"/>
      <w:lvlText w:val=""/>
      <w:lvlJc w:val="left"/>
      <w:pPr>
        <w:ind w:left="405" w:hanging="272"/>
      </w:pPr>
      <w:rPr>
        <w:rFonts w:ascii="Symbol" w:eastAsia="Symbol" w:hAnsi="Symbol" w:cs="Symbol" w:hint="default"/>
        <w:spacing w:val="0"/>
        <w:w w:val="99"/>
        <w:lang w:val="en-US" w:eastAsia="en-US" w:bidi="ar-SA"/>
      </w:rPr>
    </w:lvl>
    <w:lvl w:ilvl="1" w:tplc="F47CDBC6">
      <w:numFmt w:val="bullet"/>
      <w:lvlText w:val="o"/>
      <w:lvlJc w:val="left"/>
      <w:pPr>
        <w:ind w:left="673" w:hanging="284"/>
      </w:pPr>
      <w:rPr>
        <w:rFonts w:ascii="Courier New" w:eastAsia="Courier New" w:hAnsi="Courier New" w:cs="Courier New" w:hint="default"/>
        <w:spacing w:val="0"/>
        <w:w w:val="100"/>
        <w:lang w:val="en-US" w:eastAsia="en-US" w:bidi="ar-SA"/>
      </w:rPr>
    </w:lvl>
    <w:lvl w:ilvl="2" w:tplc="EDFC5A9C">
      <w:numFmt w:val="bullet"/>
      <w:lvlText w:val="•"/>
      <w:lvlJc w:val="left"/>
      <w:pPr>
        <w:ind w:left="1138" w:hanging="284"/>
      </w:pPr>
      <w:rPr>
        <w:rFonts w:hint="default"/>
        <w:lang w:val="en-US" w:eastAsia="en-US" w:bidi="ar-SA"/>
      </w:rPr>
    </w:lvl>
    <w:lvl w:ilvl="3" w:tplc="8FC031DE">
      <w:numFmt w:val="bullet"/>
      <w:lvlText w:val="•"/>
      <w:lvlJc w:val="left"/>
      <w:pPr>
        <w:ind w:left="1597" w:hanging="284"/>
      </w:pPr>
      <w:rPr>
        <w:rFonts w:hint="default"/>
        <w:lang w:val="en-US" w:eastAsia="en-US" w:bidi="ar-SA"/>
      </w:rPr>
    </w:lvl>
    <w:lvl w:ilvl="4" w:tplc="8FB0FE8A">
      <w:numFmt w:val="bullet"/>
      <w:lvlText w:val="•"/>
      <w:lvlJc w:val="left"/>
      <w:pPr>
        <w:ind w:left="2056" w:hanging="284"/>
      </w:pPr>
      <w:rPr>
        <w:rFonts w:hint="default"/>
        <w:lang w:val="en-US" w:eastAsia="en-US" w:bidi="ar-SA"/>
      </w:rPr>
    </w:lvl>
    <w:lvl w:ilvl="5" w:tplc="8A7C54F2">
      <w:numFmt w:val="bullet"/>
      <w:lvlText w:val="•"/>
      <w:lvlJc w:val="left"/>
      <w:pPr>
        <w:ind w:left="2515" w:hanging="284"/>
      </w:pPr>
      <w:rPr>
        <w:rFonts w:hint="default"/>
        <w:lang w:val="en-US" w:eastAsia="en-US" w:bidi="ar-SA"/>
      </w:rPr>
    </w:lvl>
    <w:lvl w:ilvl="6" w:tplc="4BF2F54E">
      <w:numFmt w:val="bullet"/>
      <w:lvlText w:val="•"/>
      <w:lvlJc w:val="left"/>
      <w:pPr>
        <w:ind w:left="2974" w:hanging="284"/>
      </w:pPr>
      <w:rPr>
        <w:rFonts w:hint="default"/>
        <w:lang w:val="en-US" w:eastAsia="en-US" w:bidi="ar-SA"/>
      </w:rPr>
    </w:lvl>
    <w:lvl w:ilvl="7" w:tplc="60840EA2">
      <w:numFmt w:val="bullet"/>
      <w:lvlText w:val="•"/>
      <w:lvlJc w:val="left"/>
      <w:pPr>
        <w:ind w:left="3433" w:hanging="284"/>
      </w:pPr>
      <w:rPr>
        <w:rFonts w:hint="default"/>
        <w:lang w:val="en-US" w:eastAsia="en-US" w:bidi="ar-SA"/>
      </w:rPr>
    </w:lvl>
    <w:lvl w:ilvl="8" w:tplc="D97E75F8">
      <w:numFmt w:val="bullet"/>
      <w:lvlText w:val="•"/>
      <w:lvlJc w:val="left"/>
      <w:pPr>
        <w:ind w:left="3892" w:hanging="284"/>
      </w:pPr>
      <w:rPr>
        <w:rFonts w:hint="default"/>
        <w:lang w:val="en-US" w:eastAsia="en-US" w:bidi="ar-SA"/>
      </w:rPr>
    </w:lvl>
  </w:abstractNum>
  <w:abstractNum w:abstractNumId="5" w15:restartNumberingAfterBreak="0">
    <w:nsid w:val="10A12634"/>
    <w:multiLevelType w:val="hybridMultilevel"/>
    <w:tmpl w:val="832CB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2304F"/>
    <w:multiLevelType w:val="hybridMultilevel"/>
    <w:tmpl w:val="2A929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524558"/>
    <w:multiLevelType w:val="hybridMultilevel"/>
    <w:tmpl w:val="16C60E26"/>
    <w:lvl w:ilvl="0" w:tplc="39D62076">
      <w:numFmt w:val="bullet"/>
      <w:lvlText w:val=""/>
      <w:lvlJc w:val="left"/>
      <w:pPr>
        <w:ind w:left="356" w:hanging="242"/>
      </w:pPr>
      <w:rPr>
        <w:rFonts w:ascii="Symbol" w:eastAsia="Symbol" w:hAnsi="Symbol" w:cs="Symbol" w:hint="default"/>
        <w:w w:val="102"/>
        <w:sz w:val="21"/>
        <w:szCs w:val="21"/>
      </w:rPr>
    </w:lvl>
    <w:lvl w:ilvl="1" w:tplc="D78CBA9E">
      <w:numFmt w:val="bullet"/>
      <w:lvlText w:val="•"/>
      <w:lvlJc w:val="left"/>
      <w:pPr>
        <w:ind w:left="737" w:hanging="242"/>
      </w:pPr>
      <w:rPr>
        <w:rFonts w:hint="default"/>
      </w:rPr>
    </w:lvl>
    <w:lvl w:ilvl="2" w:tplc="E6E20712">
      <w:numFmt w:val="bullet"/>
      <w:lvlText w:val="•"/>
      <w:lvlJc w:val="left"/>
      <w:pPr>
        <w:ind w:left="1115" w:hanging="242"/>
      </w:pPr>
      <w:rPr>
        <w:rFonts w:hint="default"/>
      </w:rPr>
    </w:lvl>
    <w:lvl w:ilvl="3" w:tplc="AB28C010">
      <w:numFmt w:val="bullet"/>
      <w:lvlText w:val="•"/>
      <w:lvlJc w:val="left"/>
      <w:pPr>
        <w:ind w:left="1493" w:hanging="242"/>
      </w:pPr>
      <w:rPr>
        <w:rFonts w:hint="default"/>
      </w:rPr>
    </w:lvl>
    <w:lvl w:ilvl="4" w:tplc="958486DA">
      <w:numFmt w:val="bullet"/>
      <w:lvlText w:val="•"/>
      <w:lvlJc w:val="left"/>
      <w:pPr>
        <w:ind w:left="1870" w:hanging="242"/>
      </w:pPr>
      <w:rPr>
        <w:rFonts w:hint="default"/>
      </w:rPr>
    </w:lvl>
    <w:lvl w:ilvl="5" w:tplc="C9EE5FEC">
      <w:numFmt w:val="bullet"/>
      <w:lvlText w:val="•"/>
      <w:lvlJc w:val="left"/>
      <w:pPr>
        <w:ind w:left="2248" w:hanging="242"/>
      </w:pPr>
      <w:rPr>
        <w:rFonts w:hint="default"/>
      </w:rPr>
    </w:lvl>
    <w:lvl w:ilvl="6" w:tplc="77EAA9A4">
      <w:numFmt w:val="bullet"/>
      <w:lvlText w:val="•"/>
      <w:lvlJc w:val="left"/>
      <w:pPr>
        <w:ind w:left="2626" w:hanging="242"/>
      </w:pPr>
      <w:rPr>
        <w:rFonts w:hint="default"/>
      </w:rPr>
    </w:lvl>
    <w:lvl w:ilvl="7" w:tplc="8F02D85E">
      <w:numFmt w:val="bullet"/>
      <w:lvlText w:val="•"/>
      <w:lvlJc w:val="left"/>
      <w:pPr>
        <w:ind w:left="3003" w:hanging="242"/>
      </w:pPr>
      <w:rPr>
        <w:rFonts w:hint="default"/>
      </w:rPr>
    </w:lvl>
    <w:lvl w:ilvl="8" w:tplc="2DA68D2A">
      <w:numFmt w:val="bullet"/>
      <w:lvlText w:val="•"/>
      <w:lvlJc w:val="left"/>
      <w:pPr>
        <w:ind w:left="3381" w:hanging="242"/>
      </w:pPr>
      <w:rPr>
        <w:rFonts w:hint="default"/>
      </w:rPr>
    </w:lvl>
  </w:abstractNum>
  <w:abstractNum w:abstractNumId="8" w15:restartNumberingAfterBreak="0">
    <w:nsid w:val="1C2D1A38"/>
    <w:multiLevelType w:val="hybridMultilevel"/>
    <w:tmpl w:val="320E97D8"/>
    <w:lvl w:ilvl="0" w:tplc="CD84EF66">
      <w:numFmt w:val="bullet"/>
      <w:lvlText w:val=""/>
      <w:lvlJc w:val="left"/>
      <w:pPr>
        <w:ind w:left="355" w:hanging="240"/>
      </w:pPr>
      <w:rPr>
        <w:rFonts w:ascii="Symbol" w:eastAsia="Symbol" w:hAnsi="Symbol" w:cs="Symbol" w:hint="default"/>
        <w:b w:val="0"/>
        <w:bCs w:val="0"/>
        <w:i w:val="0"/>
        <w:iCs w:val="0"/>
        <w:spacing w:val="0"/>
        <w:w w:val="100"/>
        <w:sz w:val="22"/>
        <w:szCs w:val="22"/>
        <w:lang w:val="en-US" w:eastAsia="en-US" w:bidi="ar-SA"/>
      </w:rPr>
    </w:lvl>
    <w:lvl w:ilvl="1" w:tplc="DD28C112">
      <w:numFmt w:val="bullet"/>
      <w:lvlText w:val="•"/>
      <w:lvlJc w:val="left"/>
      <w:pPr>
        <w:ind w:left="737" w:hanging="240"/>
      </w:pPr>
      <w:rPr>
        <w:rFonts w:hint="default"/>
        <w:lang w:val="en-US" w:eastAsia="en-US" w:bidi="ar-SA"/>
      </w:rPr>
    </w:lvl>
    <w:lvl w:ilvl="2" w:tplc="4D8E9980">
      <w:numFmt w:val="bullet"/>
      <w:lvlText w:val="•"/>
      <w:lvlJc w:val="left"/>
      <w:pPr>
        <w:ind w:left="1115" w:hanging="240"/>
      </w:pPr>
      <w:rPr>
        <w:rFonts w:hint="default"/>
        <w:lang w:val="en-US" w:eastAsia="en-US" w:bidi="ar-SA"/>
      </w:rPr>
    </w:lvl>
    <w:lvl w:ilvl="3" w:tplc="366C302E">
      <w:numFmt w:val="bullet"/>
      <w:lvlText w:val="•"/>
      <w:lvlJc w:val="left"/>
      <w:pPr>
        <w:ind w:left="1492" w:hanging="240"/>
      </w:pPr>
      <w:rPr>
        <w:rFonts w:hint="default"/>
        <w:lang w:val="en-US" w:eastAsia="en-US" w:bidi="ar-SA"/>
      </w:rPr>
    </w:lvl>
    <w:lvl w:ilvl="4" w:tplc="9C7E1A54">
      <w:numFmt w:val="bullet"/>
      <w:lvlText w:val="•"/>
      <w:lvlJc w:val="left"/>
      <w:pPr>
        <w:ind w:left="1870" w:hanging="240"/>
      </w:pPr>
      <w:rPr>
        <w:rFonts w:hint="default"/>
        <w:lang w:val="en-US" w:eastAsia="en-US" w:bidi="ar-SA"/>
      </w:rPr>
    </w:lvl>
    <w:lvl w:ilvl="5" w:tplc="8A9CFEE6">
      <w:numFmt w:val="bullet"/>
      <w:lvlText w:val="•"/>
      <w:lvlJc w:val="left"/>
      <w:pPr>
        <w:ind w:left="2247" w:hanging="240"/>
      </w:pPr>
      <w:rPr>
        <w:rFonts w:hint="default"/>
        <w:lang w:val="en-US" w:eastAsia="en-US" w:bidi="ar-SA"/>
      </w:rPr>
    </w:lvl>
    <w:lvl w:ilvl="6" w:tplc="55C49C6A">
      <w:numFmt w:val="bullet"/>
      <w:lvlText w:val="•"/>
      <w:lvlJc w:val="left"/>
      <w:pPr>
        <w:ind w:left="2625" w:hanging="240"/>
      </w:pPr>
      <w:rPr>
        <w:rFonts w:hint="default"/>
        <w:lang w:val="en-US" w:eastAsia="en-US" w:bidi="ar-SA"/>
      </w:rPr>
    </w:lvl>
    <w:lvl w:ilvl="7" w:tplc="345ADF36">
      <w:numFmt w:val="bullet"/>
      <w:lvlText w:val="•"/>
      <w:lvlJc w:val="left"/>
      <w:pPr>
        <w:ind w:left="3002" w:hanging="240"/>
      </w:pPr>
      <w:rPr>
        <w:rFonts w:hint="default"/>
        <w:lang w:val="en-US" w:eastAsia="en-US" w:bidi="ar-SA"/>
      </w:rPr>
    </w:lvl>
    <w:lvl w:ilvl="8" w:tplc="996E7ECC">
      <w:numFmt w:val="bullet"/>
      <w:lvlText w:val="•"/>
      <w:lvlJc w:val="left"/>
      <w:pPr>
        <w:ind w:left="3380" w:hanging="240"/>
      </w:pPr>
      <w:rPr>
        <w:rFonts w:hint="default"/>
        <w:lang w:val="en-US" w:eastAsia="en-US" w:bidi="ar-SA"/>
      </w:rPr>
    </w:lvl>
  </w:abstractNum>
  <w:abstractNum w:abstractNumId="9" w15:restartNumberingAfterBreak="0">
    <w:nsid w:val="1C6C1ABE"/>
    <w:multiLevelType w:val="hybridMultilevel"/>
    <w:tmpl w:val="4D9846F8"/>
    <w:lvl w:ilvl="0" w:tplc="1226BF58">
      <w:numFmt w:val="bullet"/>
      <w:lvlText w:val=""/>
      <w:lvlJc w:val="left"/>
      <w:pPr>
        <w:ind w:left="363" w:hanging="248"/>
      </w:pPr>
      <w:rPr>
        <w:rFonts w:ascii="Symbol" w:eastAsia="Symbol" w:hAnsi="Symbol" w:cs="Symbol" w:hint="default"/>
        <w:b w:val="0"/>
        <w:bCs w:val="0"/>
        <w:i w:val="0"/>
        <w:iCs w:val="0"/>
        <w:spacing w:val="0"/>
        <w:w w:val="100"/>
        <w:sz w:val="22"/>
        <w:szCs w:val="22"/>
        <w:lang w:val="en-US" w:eastAsia="en-US" w:bidi="ar-SA"/>
      </w:rPr>
    </w:lvl>
    <w:lvl w:ilvl="1" w:tplc="48B0FB84">
      <w:numFmt w:val="bullet"/>
      <w:lvlText w:val="o"/>
      <w:lvlJc w:val="left"/>
      <w:pPr>
        <w:ind w:left="631" w:hanging="269"/>
      </w:pPr>
      <w:rPr>
        <w:rFonts w:ascii="Courier New" w:eastAsia="Courier New" w:hAnsi="Courier New" w:cs="Courier New" w:hint="default"/>
        <w:b w:val="0"/>
        <w:bCs w:val="0"/>
        <w:i w:val="0"/>
        <w:iCs w:val="0"/>
        <w:spacing w:val="0"/>
        <w:w w:val="100"/>
        <w:sz w:val="22"/>
        <w:szCs w:val="22"/>
        <w:lang w:val="en-US" w:eastAsia="en-US" w:bidi="ar-SA"/>
      </w:rPr>
    </w:lvl>
    <w:lvl w:ilvl="2" w:tplc="945641A2">
      <w:numFmt w:val="bullet"/>
      <w:lvlText w:val="•"/>
      <w:lvlJc w:val="left"/>
      <w:pPr>
        <w:ind w:left="1028" w:hanging="269"/>
      </w:pPr>
      <w:rPr>
        <w:rFonts w:hint="default"/>
        <w:lang w:val="en-US" w:eastAsia="en-US" w:bidi="ar-SA"/>
      </w:rPr>
    </w:lvl>
    <w:lvl w:ilvl="3" w:tplc="4F922E3C">
      <w:numFmt w:val="bullet"/>
      <w:lvlText w:val="•"/>
      <w:lvlJc w:val="left"/>
      <w:pPr>
        <w:ind w:left="1417" w:hanging="269"/>
      </w:pPr>
      <w:rPr>
        <w:rFonts w:hint="default"/>
        <w:lang w:val="en-US" w:eastAsia="en-US" w:bidi="ar-SA"/>
      </w:rPr>
    </w:lvl>
    <w:lvl w:ilvl="4" w:tplc="351A93B6">
      <w:numFmt w:val="bullet"/>
      <w:lvlText w:val="•"/>
      <w:lvlJc w:val="left"/>
      <w:pPr>
        <w:ind w:left="1806" w:hanging="269"/>
      </w:pPr>
      <w:rPr>
        <w:rFonts w:hint="default"/>
        <w:lang w:val="en-US" w:eastAsia="en-US" w:bidi="ar-SA"/>
      </w:rPr>
    </w:lvl>
    <w:lvl w:ilvl="5" w:tplc="21D0A7AE">
      <w:numFmt w:val="bullet"/>
      <w:lvlText w:val="•"/>
      <w:lvlJc w:val="left"/>
      <w:pPr>
        <w:ind w:left="2194" w:hanging="269"/>
      </w:pPr>
      <w:rPr>
        <w:rFonts w:hint="default"/>
        <w:lang w:val="en-US" w:eastAsia="en-US" w:bidi="ar-SA"/>
      </w:rPr>
    </w:lvl>
    <w:lvl w:ilvl="6" w:tplc="3AF4086C">
      <w:numFmt w:val="bullet"/>
      <w:lvlText w:val="•"/>
      <w:lvlJc w:val="left"/>
      <w:pPr>
        <w:ind w:left="2583" w:hanging="269"/>
      </w:pPr>
      <w:rPr>
        <w:rFonts w:hint="default"/>
        <w:lang w:val="en-US" w:eastAsia="en-US" w:bidi="ar-SA"/>
      </w:rPr>
    </w:lvl>
    <w:lvl w:ilvl="7" w:tplc="710E8722">
      <w:numFmt w:val="bullet"/>
      <w:lvlText w:val="•"/>
      <w:lvlJc w:val="left"/>
      <w:pPr>
        <w:ind w:left="2972" w:hanging="269"/>
      </w:pPr>
      <w:rPr>
        <w:rFonts w:hint="default"/>
        <w:lang w:val="en-US" w:eastAsia="en-US" w:bidi="ar-SA"/>
      </w:rPr>
    </w:lvl>
    <w:lvl w:ilvl="8" w:tplc="CE24DFC4">
      <w:numFmt w:val="bullet"/>
      <w:lvlText w:val="•"/>
      <w:lvlJc w:val="left"/>
      <w:pPr>
        <w:ind w:left="3360" w:hanging="269"/>
      </w:pPr>
      <w:rPr>
        <w:rFonts w:hint="default"/>
        <w:lang w:val="en-US" w:eastAsia="en-US" w:bidi="ar-SA"/>
      </w:rPr>
    </w:lvl>
  </w:abstractNum>
  <w:abstractNum w:abstractNumId="10" w15:restartNumberingAfterBreak="0">
    <w:nsid w:val="1F3B4C08"/>
    <w:multiLevelType w:val="hybridMultilevel"/>
    <w:tmpl w:val="49303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745E09"/>
    <w:multiLevelType w:val="hybridMultilevel"/>
    <w:tmpl w:val="ABF0BAEE"/>
    <w:lvl w:ilvl="0" w:tplc="F3162CE6">
      <w:numFmt w:val="bullet"/>
      <w:lvlText w:val=""/>
      <w:lvlJc w:val="left"/>
      <w:pPr>
        <w:ind w:left="363" w:hanging="248"/>
      </w:pPr>
      <w:rPr>
        <w:rFonts w:ascii="Symbol" w:eastAsia="Symbol" w:hAnsi="Symbol" w:cs="Symbol" w:hint="default"/>
        <w:b w:val="0"/>
        <w:bCs w:val="0"/>
        <w:i w:val="0"/>
        <w:iCs w:val="0"/>
        <w:spacing w:val="0"/>
        <w:w w:val="100"/>
        <w:sz w:val="22"/>
        <w:szCs w:val="22"/>
        <w:lang w:val="en-US" w:eastAsia="en-US" w:bidi="ar-SA"/>
      </w:rPr>
    </w:lvl>
    <w:lvl w:ilvl="1" w:tplc="BE44DAD0">
      <w:numFmt w:val="bullet"/>
      <w:lvlText w:val="•"/>
      <w:lvlJc w:val="left"/>
      <w:pPr>
        <w:ind w:left="737" w:hanging="248"/>
      </w:pPr>
      <w:rPr>
        <w:rFonts w:hint="default"/>
        <w:lang w:val="en-US" w:eastAsia="en-US" w:bidi="ar-SA"/>
      </w:rPr>
    </w:lvl>
    <w:lvl w:ilvl="2" w:tplc="DD7EEDCA">
      <w:numFmt w:val="bullet"/>
      <w:lvlText w:val="•"/>
      <w:lvlJc w:val="left"/>
      <w:pPr>
        <w:ind w:left="1115" w:hanging="248"/>
      </w:pPr>
      <w:rPr>
        <w:rFonts w:hint="default"/>
        <w:lang w:val="en-US" w:eastAsia="en-US" w:bidi="ar-SA"/>
      </w:rPr>
    </w:lvl>
    <w:lvl w:ilvl="3" w:tplc="0A6E753A">
      <w:numFmt w:val="bullet"/>
      <w:lvlText w:val="•"/>
      <w:lvlJc w:val="left"/>
      <w:pPr>
        <w:ind w:left="1493" w:hanging="248"/>
      </w:pPr>
      <w:rPr>
        <w:rFonts w:hint="default"/>
        <w:lang w:val="en-US" w:eastAsia="en-US" w:bidi="ar-SA"/>
      </w:rPr>
    </w:lvl>
    <w:lvl w:ilvl="4" w:tplc="C946F812">
      <w:numFmt w:val="bullet"/>
      <w:lvlText w:val="•"/>
      <w:lvlJc w:val="left"/>
      <w:pPr>
        <w:ind w:left="1871" w:hanging="248"/>
      </w:pPr>
      <w:rPr>
        <w:rFonts w:hint="default"/>
        <w:lang w:val="en-US" w:eastAsia="en-US" w:bidi="ar-SA"/>
      </w:rPr>
    </w:lvl>
    <w:lvl w:ilvl="5" w:tplc="8030456A">
      <w:numFmt w:val="bullet"/>
      <w:lvlText w:val="•"/>
      <w:lvlJc w:val="left"/>
      <w:pPr>
        <w:ind w:left="2249" w:hanging="248"/>
      </w:pPr>
      <w:rPr>
        <w:rFonts w:hint="default"/>
        <w:lang w:val="en-US" w:eastAsia="en-US" w:bidi="ar-SA"/>
      </w:rPr>
    </w:lvl>
    <w:lvl w:ilvl="6" w:tplc="520CFDD0">
      <w:numFmt w:val="bullet"/>
      <w:lvlText w:val="•"/>
      <w:lvlJc w:val="left"/>
      <w:pPr>
        <w:ind w:left="2626" w:hanging="248"/>
      </w:pPr>
      <w:rPr>
        <w:rFonts w:hint="default"/>
        <w:lang w:val="en-US" w:eastAsia="en-US" w:bidi="ar-SA"/>
      </w:rPr>
    </w:lvl>
    <w:lvl w:ilvl="7" w:tplc="DA907082">
      <w:numFmt w:val="bullet"/>
      <w:lvlText w:val="•"/>
      <w:lvlJc w:val="left"/>
      <w:pPr>
        <w:ind w:left="3004" w:hanging="248"/>
      </w:pPr>
      <w:rPr>
        <w:rFonts w:hint="default"/>
        <w:lang w:val="en-US" w:eastAsia="en-US" w:bidi="ar-SA"/>
      </w:rPr>
    </w:lvl>
    <w:lvl w:ilvl="8" w:tplc="9C48F8B4">
      <w:numFmt w:val="bullet"/>
      <w:lvlText w:val="•"/>
      <w:lvlJc w:val="left"/>
      <w:pPr>
        <w:ind w:left="3382" w:hanging="248"/>
      </w:pPr>
      <w:rPr>
        <w:rFonts w:hint="default"/>
        <w:lang w:val="en-US" w:eastAsia="en-US" w:bidi="ar-SA"/>
      </w:rPr>
    </w:lvl>
  </w:abstractNum>
  <w:abstractNum w:abstractNumId="12" w15:restartNumberingAfterBreak="0">
    <w:nsid w:val="26793069"/>
    <w:multiLevelType w:val="hybridMultilevel"/>
    <w:tmpl w:val="C3BE0CF4"/>
    <w:lvl w:ilvl="0" w:tplc="2CEE0EEC">
      <w:numFmt w:val="bullet"/>
      <w:lvlText w:val=""/>
      <w:lvlJc w:val="left"/>
      <w:pPr>
        <w:ind w:left="355" w:hanging="241"/>
      </w:pPr>
      <w:rPr>
        <w:rFonts w:ascii="Symbol" w:eastAsia="Symbol" w:hAnsi="Symbol" w:cs="Symbol" w:hint="default"/>
        <w:b w:val="0"/>
        <w:bCs w:val="0"/>
        <w:i w:val="0"/>
        <w:iCs w:val="0"/>
        <w:spacing w:val="0"/>
        <w:w w:val="100"/>
        <w:sz w:val="22"/>
        <w:szCs w:val="22"/>
        <w:lang w:val="en-US" w:eastAsia="en-US" w:bidi="ar-SA"/>
      </w:rPr>
    </w:lvl>
    <w:lvl w:ilvl="1" w:tplc="EF6A611E">
      <w:numFmt w:val="bullet"/>
      <w:lvlText w:val="•"/>
      <w:lvlJc w:val="left"/>
      <w:pPr>
        <w:ind w:left="737" w:hanging="241"/>
      </w:pPr>
      <w:rPr>
        <w:rFonts w:hint="default"/>
        <w:lang w:val="en-US" w:eastAsia="en-US" w:bidi="ar-SA"/>
      </w:rPr>
    </w:lvl>
    <w:lvl w:ilvl="2" w:tplc="48B254F8">
      <w:numFmt w:val="bullet"/>
      <w:lvlText w:val="•"/>
      <w:lvlJc w:val="left"/>
      <w:pPr>
        <w:ind w:left="1115" w:hanging="241"/>
      </w:pPr>
      <w:rPr>
        <w:rFonts w:hint="default"/>
        <w:lang w:val="en-US" w:eastAsia="en-US" w:bidi="ar-SA"/>
      </w:rPr>
    </w:lvl>
    <w:lvl w:ilvl="3" w:tplc="368E38F6">
      <w:numFmt w:val="bullet"/>
      <w:lvlText w:val="•"/>
      <w:lvlJc w:val="left"/>
      <w:pPr>
        <w:ind w:left="1493" w:hanging="241"/>
      </w:pPr>
      <w:rPr>
        <w:rFonts w:hint="default"/>
        <w:lang w:val="en-US" w:eastAsia="en-US" w:bidi="ar-SA"/>
      </w:rPr>
    </w:lvl>
    <w:lvl w:ilvl="4" w:tplc="A5E6E150">
      <w:numFmt w:val="bullet"/>
      <w:lvlText w:val="•"/>
      <w:lvlJc w:val="left"/>
      <w:pPr>
        <w:ind w:left="1871" w:hanging="241"/>
      </w:pPr>
      <w:rPr>
        <w:rFonts w:hint="default"/>
        <w:lang w:val="en-US" w:eastAsia="en-US" w:bidi="ar-SA"/>
      </w:rPr>
    </w:lvl>
    <w:lvl w:ilvl="5" w:tplc="5B228E82">
      <w:numFmt w:val="bullet"/>
      <w:lvlText w:val="•"/>
      <w:lvlJc w:val="left"/>
      <w:pPr>
        <w:ind w:left="2249" w:hanging="241"/>
      </w:pPr>
      <w:rPr>
        <w:rFonts w:hint="default"/>
        <w:lang w:val="en-US" w:eastAsia="en-US" w:bidi="ar-SA"/>
      </w:rPr>
    </w:lvl>
    <w:lvl w:ilvl="6" w:tplc="8ECEE2F6">
      <w:numFmt w:val="bullet"/>
      <w:lvlText w:val="•"/>
      <w:lvlJc w:val="left"/>
      <w:pPr>
        <w:ind w:left="2626" w:hanging="241"/>
      </w:pPr>
      <w:rPr>
        <w:rFonts w:hint="default"/>
        <w:lang w:val="en-US" w:eastAsia="en-US" w:bidi="ar-SA"/>
      </w:rPr>
    </w:lvl>
    <w:lvl w:ilvl="7" w:tplc="81946F88">
      <w:numFmt w:val="bullet"/>
      <w:lvlText w:val="•"/>
      <w:lvlJc w:val="left"/>
      <w:pPr>
        <w:ind w:left="3004" w:hanging="241"/>
      </w:pPr>
      <w:rPr>
        <w:rFonts w:hint="default"/>
        <w:lang w:val="en-US" w:eastAsia="en-US" w:bidi="ar-SA"/>
      </w:rPr>
    </w:lvl>
    <w:lvl w:ilvl="8" w:tplc="40AA2D96">
      <w:numFmt w:val="bullet"/>
      <w:lvlText w:val="•"/>
      <w:lvlJc w:val="left"/>
      <w:pPr>
        <w:ind w:left="3382" w:hanging="241"/>
      </w:pPr>
      <w:rPr>
        <w:rFonts w:hint="default"/>
        <w:lang w:val="en-US" w:eastAsia="en-US" w:bidi="ar-SA"/>
      </w:rPr>
    </w:lvl>
  </w:abstractNum>
  <w:abstractNum w:abstractNumId="13" w15:restartNumberingAfterBreak="0">
    <w:nsid w:val="27E24574"/>
    <w:multiLevelType w:val="hybridMultilevel"/>
    <w:tmpl w:val="5F1C4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460B4E"/>
    <w:multiLevelType w:val="hybridMultilevel"/>
    <w:tmpl w:val="E488CD06"/>
    <w:lvl w:ilvl="0" w:tplc="EA461B62">
      <w:numFmt w:val="bullet"/>
      <w:lvlText w:val=""/>
      <w:lvlJc w:val="left"/>
      <w:pPr>
        <w:ind w:left="363" w:hanging="248"/>
      </w:pPr>
      <w:rPr>
        <w:rFonts w:ascii="Symbol" w:eastAsia="Symbol" w:hAnsi="Symbol" w:cs="Symbol" w:hint="default"/>
        <w:b w:val="0"/>
        <w:bCs w:val="0"/>
        <w:i w:val="0"/>
        <w:iCs w:val="0"/>
        <w:spacing w:val="0"/>
        <w:w w:val="100"/>
        <w:sz w:val="22"/>
        <w:szCs w:val="22"/>
        <w:lang w:val="en-US" w:eastAsia="en-US" w:bidi="ar-SA"/>
      </w:rPr>
    </w:lvl>
    <w:lvl w:ilvl="1" w:tplc="C578140A">
      <w:numFmt w:val="bullet"/>
      <w:lvlText w:val="•"/>
      <w:lvlJc w:val="left"/>
      <w:pPr>
        <w:ind w:left="737" w:hanging="248"/>
      </w:pPr>
      <w:rPr>
        <w:rFonts w:hint="default"/>
        <w:lang w:val="en-US" w:eastAsia="en-US" w:bidi="ar-SA"/>
      </w:rPr>
    </w:lvl>
    <w:lvl w:ilvl="2" w:tplc="10862734">
      <w:numFmt w:val="bullet"/>
      <w:lvlText w:val="•"/>
      <w:lvlJc w:val="left"/>
      <w:pPr>
        <w:ind w:left="1115" w:hanging="248"/>
      </w:pPr>
      <w:rPr>
        <w:rFonts w:hint="default"/>
        <w:lang w:val="en-US" w:eastAsia="en-US" w:bidi="ar-SA"/>
      </w:rPr>
    </w:lvl>
    <w:lvl w:ilvl="3" w:tplc="6D967DBC">
      <w:numFmt w:val="bullet"/>
      <w:lvlText w:val="•"/>
      <w:lvlJc w:val="left"/>
      <w:pPr>
        <w:ind w:left="1493" w:hanging="248"/>
      </w:pPr>
      <w:rPr>
        <w:rFonts w:hint="default"/>
        <w:lang w:val="en-US" w:eastAsia="en-US" w:bidi="ar-SA"/>
      </w:rPr>
    </w:lvl>
    <w:lvl w:ilvl="4" w:tplc="16D40C2A">
      <w:numFmt w:val="bullet"/>
      <w:lvlText w:val="•"/>
      <w:lvlJc w:val="left"/>
      <w:pPr>
        <w:ind w:left="1871" w:hanging="248"/>
      </w:pPr>
      <w:rPr>
        <w:rFonts w:hint="default"/>
        <w:lang w:val="en-US" w:eastAsia="en-US" w:bidi="ar-SA"/>
      </w:rPr>
    </w:lvl>
    <w:lvl w:ilvl="5" w:tplc="FFD89658">
      <w:numFmt w:val="bullet"/>
      <w:lvlText w:val="•"/>
      <w:lvlJc w:val="left"/>
      <w:pPr>
        <w:ind w:left="2249" w:hanging="248"/>
      </w:pPr>
      <w:rPr>
        <w:rFonts w:hint="default"/>
        <w:lang w:val="en-US" w:eastAsia="en-US" w:bidi="ar-SA"/>
      </w:rPr>
    </w:lvl>
    <w:lvl w:ilvl="6" w:tplc="52588CC8">
      <w:numFmt w:val="bullet"/>
      <w:lvlText w:val="•"/>
      <w:lvlJc w:val="left"/>
      <w:pPr>
        <w:ind w:left="2626" w:hanging="248"/>
      </w:pPr>
      <w:rPr>
        <w:rFonts w:hint="default"/>
        <w:lang w:val="en-US" w:eastAsia="en-US" w:bidi="ar-SA"/>
      </w:rPr>
    </w:lvl>
    <w:lvl w:ilvl="7" w:tplc="5F664AD6">
      <w:numFmt w:val="bullet"/>
      <w:lvlText w:val="•"/>
      <w:lvlJc w:val="left"/>
      <w:pPr>
        <w:ind w:left="3004" w:hanging="248"/>
      </w:pPr>
      <w:rPr>
        <w:rFonts w:hint="default"/>
        <w:lang w:val="en-US" w:eastAsia="en-US" w:bidi="ar-SA"/>
      </w:rPr>
    </w:lvl>
    <w:lvl w:ilvl="8" w:tplc="4072B552">
      <w:numFmt w:val="bullet"/>
      <w:lvlText w:val="•"/>
      <w:lvlJc w:val="left"/>
      <w:pPr>
        <w:ind w:left="3382" w:hanging="248"/>
      </w:pPr>
      <w:rPr>
        <w:rFonts w:hint="default"/>
        <w:lang w:val="en-US" w:eastAsia="en-US" w:bidi="ar-SA"/>
      </w:rPr>
    </w:lvl>
  </w:abstractNum>
  <w:abstractNum w:abstractNumId="15" w15:restartNumberingAfterBreak="0">
    <w:nsid w:val="2A4A2604"/>
    <w:multiLevelType w:val="hybridMultilevel"/>
    <w:tmpl w:val="87FA0E2E"/>
    <w:lvl w:ilvl="0" w:tplc="526A3A38">
      <w:numFmt w:val="bullet"/>
      <w:lvlText w:val=""/>
      <w:lvlJc w:val="left"/>
      <w:pPr>
        <w:ind w:left="475" w:hanging="360"/>
      </w:pPr>
      <w:rPr>
        <w:rFonts w:ascii="Symbol" w:eastAsia="Symbol" w:hAnsi="Symbol" w:cs="Symbol" w:hint="default"/>
        <w:w w:val="102"/>
        <w:sz w:val="21"/>
        <w:szCs w:val="21"/>
      </w:rPr>
    </w:lvl>
    <w:lvl w:ilvl="1" w:tplc="ED58E5F8">
      <w:numFmt w:val="bullet"/>
      <w:lvlText w:val="•"/>
      <w:lvlJc w:val="left"/>
      <w:pPr>
        <w:ind w:left="845" w:hanging="360"/>
      </w:pPr>
      <w:rPr>
        <w:rFonts w:hint="default"/>
      </w:rPr>
    </w:lvl>
    <w:lvl w:ilvl="2" w:tplc="0A6871E2">
      <w:numFmt w:val="bullet"/>
      <w:lvlText w:val="•"/>
      <w:lvlJc w:val="left"/>
      <w:pPr>
        <w:ind w:left="1211" w:hanging="360"/>
      </w:pPr>
      <w:rPr>
        <w:rFonts w:hint="default"/>
      </w:rPr>
    </w:lvl>
    <w:lvl w:ilvl="3" w:tplc="442C9E34">
      <w:numFmt w:val="bullet"/>
      <w:lvlText w:val="•"/>
      <w:lvlJc w:val="left"/>
      <w:pPr>
        <w:ind w:left="1577" w:hanging="360"/>
      </w:pPr>
      <w:rPr>
        <w:rFonts w:hint="default"/>
      </w:rPr>
    </w:lvl>
    <w:lvl w:ilvl="4" w:tplc="CABC3862">
      <w:numFmt w:val="bullet"/>
      <w:lvlText w:val="•"/>
      <w:lvlJc w:val="left"/>
      <w:pPr>
        <w:ind w:left="1942" w:hanging="360"/>
      </w:pPr>
      <w:rPr>
        <w:rFonts w:hint="default"/>
      </w:rPr>
    </w:lvl>
    <w:lvl w:ilvl="5" w:tplc="7EA4CB2C">
      <w:numFmt w:val="bullet"/>
      <w:lvlText w:val="•"/>
      <w:lvlJc w:val="left"/>
      <w:pPr>
        <w:ind w:left="2308" w:hanging="360"/>
      </w:pPr>
      <w:rPr>
        <w:rFonts w:hint="default"/>
      </w:rPr>
    </w:lvl>
    <w:lvl w:ilvl="6" w:tplc="E754348A">
      <w:numFmt w:val="bullet"/>
      <w:lvlText w:val="•"/>
      <w:lvlJc w:val="left"/>
      <w:pPr>
        <w:ind w:left="2674" w:hanging="360"/>
      </w:pPr>
      <w:rPr>
        <w:rFonts w:hint="default"/>
      </w:rPr>
    </w:lvl>
    <w:lvl w:ilvl="7" w:tplc="118ED4C6">
      <w:numFmt w:val="bullet"/>
      <w:lvlText w:val="•"/>
      <w:lvlJc w:val="left"/>
      <w:pPr>
        <w:ind w:left="3039" w:hanging="360"/>
      </w:pPr>
      <w:rPr>
        <w:rFonts w:hint="default"/>
      </w:rPr>
    </w:lvl>
    <w:lvl w:ilvl="8" w:tplc="2EEA1CAE">
      <w:numFmt w:val="bullet"/>
      <w:lvlText w:val="•"/>
      <w:lvlJc w:val="left"/>
      <w:pPr>
        <w:ind w:left="3405" w:hanging="360"/>
      </w:pPr>
      <w:rPr>
        <w:rFonts w:hint="default"/>
      </w:rPr>
    </w:lvl>
  </w:abstractNum>
  <w:abstractNum w:abstractNumId="16" w15:restartNumberingAfterBreak="0">
    <w:nsid w:val="2C585469"/>
    <w:multiLevelType w:val="hybridMultilevel"/>
    <w:tmpl w:val="1E1C6D8A"/>
    <w:lvl w:ilvl="0" w:tplc="AAEEDE22">
      <w:numFmt w:val="bullet"/>
      <w:lvlText w:val=""/>
      <w:lvlJc w:val="left"/>
      <w:pPr>
        <w:ind w:left="355" w:hanging="240"/>
      </w:pPr>
      <w:rPr>
        <w:rFonts w:ascii="Symbol" w:eastAsia="Symbol" w:hAnsi="Symbol" w:cs="Symbol" w:hint="default"/>
        <w:b w:val="0"/>
        <w:bCs w:val="0"/>
        <w:i w:val="0"/>
        <w:iCs w:val="0"/>
        <w:spacing w:val="0"/>
        <w:w w:val="100"/>
        <w:sz w:val="22"/>
        <w:szCs w:val="22"/>
        <w:lang w:val="en-US" w:eastAsia="en-US" w:bidi="ar-SA"/>
      </w:rPr>
    </w:lvl>
    <w:lvl w:ilvl="1" w:tplc="750853F4">
      <w:numFmt w:val="bullet"/>
      <w:lvlText w:val="•"/>
      <w:lvlJc w:val="left"/>
      <w:pPr>
        <w:ind w:left="737" w:hanging="240"/>
      </w:pPr>
      <w:rPr>
        <w:rFonts w:hint="default"/>
        <w:lang w:val="en-US" w:eastAsia="en-US" w:bidi="ar-SA"/>
      </w:rPr>
    </w:lvl>
    <w:lvl w:ilvl="2" w:tplc="5162AAD6">
      <w:numFmt w:val="bullet"/>
      <w:lvlText w:val="•"/>
      <w:lvlJc w:val="left"/>
      <w:pPr>
        <w:ind w:left="1115" w:hanging="240"/>
      </w:pPr>
      <w:rPr>
        <w:rFonts w:hint="default"/>
        <w:lang w:val="en-US" w:eastAsia="en-US" w:bidi="ar-SA"/>
      </w:rPr>
    </w:lvl>
    <w:lvl w:ilvl="3" w:tplc="4FBA08EE">
      <w:numFmt w:val="bullet"/>
      <w:lvlText w:val="•"/>
      <w:lvlJc w:val="left"/>
      <w:pPr>
        <w:ind w:left="1492" w:hanging="240"/>
      </w:pPr>
      <w:rPr>
        <w:rFonts w:hint="default"/>
        <w:lang w:val="en-US" w:eastAsia="en-US" w:bidi="ar-SA"/>
      </w:rPr>
    </w:lvl>
    <w:lvl w:ilvl="4" w:tplc="F000F8F0">
      <w:numFmt w:val="bullet"/>
      <w:lvlText w:val="•"/>
      <w:lvlJc w:val="left"/>
      <w:pPr>
        <w:ind w:left="1870" w:hanging="240"/>
      </w:pPr>
      <w:rPr>
        <w:rFonts w:hint="default"/>
        <w:lang w:val="en-US" w:eastAsia="en-US" w:bidi="ar-SA"/>
      </w:rPr>
    </w:lvl>
    <w:lvl w:ilvl="5" w:tplc="C0D2BB46">
      <w:numFmt w:val="bullet"/>
      <w:lvlText w:val="•"/>
      <w:lvlJc w:val="left"/>
      <w:pPr>
        <w:ind w:left="2247" w:hanging="240"/>
      </w:pPr>
      <w:rPr>
        <w:rFonts w:hint="default"/>
        <w:lang w:val="en-US" w:eastAsia="en-US" w:bidi="ar-SA"/>
      </w:rPr>
    </w:lvl>
    <w:lvl w:ilvl="6" w:tplc="FE407584">
      <w:numFmt w:val="bullet"/>
      <w:lvlText w:val="•"/>
      <w:lvlJc w:val="left"/>
      <w:pPr>
        <w:ind w:left="2625" w:hanging="240"/>
      </w:pPr>
      <w:rPr>
        <w:rFonts w:hint="default"/>
        <w:lang w:val="en-US" w:eastAsia="en-US" w:bidi="ar-SA"/>
      </w:rPr>
    </w:lvl>
    <w:lvl w:ilvl="7" w:tplc="D304F0C6">
      <w:numFmt w:val="bullet"/>
      <w:lvlText w:val="•"/>
      <w:lvlJc w:val="left"/>
      <w:pPr>
        <w:ind w:left="3002" w:hanging="240"/>
      </w:pPr>
      <w:rPr>
        <w:rFonts w:hint="default"/>
        <w:lang w:val="en-US" w:eastAsia="en-US" w:bidi="ar-SA"/>
      </w:rPr>
    </w:lvl>
    <w:lvl w:ilvl="8" w:tplc="65C849DC">
      <w:numFmt w:val="bullet"/>
      <w:lvlText w:val="•"/>
      <w:lvlJc w:val="left"/>
      <w:pPr>
        <w:ind w:left="3380" w:hanging="240"/>
      </w:pPr>
      <w:rPr>
        <w:rFonts w:hint="default"/>
        <w:lang w:val="en-US" w:eastAsia="en-US" w:bidi="ar-SA"/>
      </w:rPr>
    </w:lvl>
  </w:abstractNum>
  <w:abstractNum w:abstractNumId="17" w15:restartNumberingAfterBreak="0">
    <w:nsid w:val="2D2A7265"/>
    <w:multiLevelType w:val="hybridMultilevel"/>
    <w:tmpl w:val="B25C0EEE"/>
    <w:lvl w:ilvl="0" w:tplc="0A8C0C0A">
      <w:numFmt w:val="bullet"/>
      <w:lvlText w:val=""/>
      <w:lvlJc w:val="left"/>
      <w:pPr>
        <w:ind w:left="474" w:hanging="360"/>
      </w:pPr>
      <w:rPr>
        <w:rFonts w:ascii="Symbol" w:eastAsia="Symbol" w:hAnsi="Symbol" w:cs="Symbol" w:hint="default"/>
        <w:b w:val="0"/>
        <w:bCs w:val="0"/>
        <w:i w:val="0"/>
        <w:iCs w:val="0"/>
        <w:spacing w:val="0"/>
        <w:w w:val="100"/>
        <w:sz w:val="22"/>
        <w:szCs w:val="22"/>
        <w:lang w:val="en-US" w:eastAsia="en-US" w:bidi="ar-SA"/>
      </w:rPr>
    </w:lvl>
    <w:lvl w:ilvl="1" w:tplc="538A4598">
      <w:numFmt w:val="bullet"/>
      <w:lvlText w:val="•"/>
      <w:lvlJc w:val="left"/>
      <w:pPr>
        <w:ind w:left="912" w:hanging="360"/>
      </w:pPr>
      <w:rPr>
        <w:rFonts w:hint="default"/>
        <w:lang w:val="en-US" w:eastAsia="en-US" w:bidi="ar-SA"/>
      </w:rPr>
    </w:lvl>
    <w:lvl w:ilvl="2" w:tplc="3D9C020E">
      <w:numFmt w:val="bullet"/>
      <w:lvlText w:val="•"/>
      <w:lvlJc w:val="left"/>
      <w:pPr>
        <w:ind w:left="1345" w:hanging="360"/>
      </w:pPr>
      <w:rPr>
        <w:rFonts w:hint="default"/>
        <w:lang w:val="en-US" w:eastAsia="en-US" w:bidi="ar-SA"/>
      </w:rPr>
    </w:lvl>
    <w:lvl w:ilvl="3" w:tplc="4656DF06">
      <w:numFmt w:val="bullet"/>
      <w:lvlText w:val="•"/>
      <w:lvlJc w:val="left"/>
      <w:pPr>
        <w:ind w:left="1778" w:hanging="360"/>
      </w:pPr>
      <w:rPr>
        <w:rFonts w:hint="default"/>
        <w:lang w:val="en-US" w:eastAsia="en-US" w:bidi="ar-SA"/>
      </w:rPr>
    </w:lvl>
    <w:lvl w:ilvl="4" w:tplc="77822BD2">
      <w:numFmt w:val="bullet"/>
      <w:lvlText w:val="•"/>
      <w:lvlJc w:val="left"/>
      <w:pPr>
        <w:ind w:left="2211" w:hanging="360"/>
      </w:pPr>
      <w:rPr>
        <w:rFonts w:hint="default"/>
        <w:lang w:val="en-US" w:eastAsia="en-US" w:bidi="ar-SA"/>
      </w:rPr>
    </w:lvl>
    <w:lvl w:ilvl="5" w:tplc="70748E10">
      <w:numFmt w:val="bullet"/>
      <w:lvlText w:val="•"/>
      <w:lvlJc w:val="left"/>
      <w:pPr>
        <w:ind w:left="2644" w:hanging="360"/>
      </w:pPr>
      <w:rPr>
        <w:rFonts w:hint="default"/>
        <w:lang w:val="en-US" w:eastAsia="en-US" w:bidi="ar-SA"/>
      </w:rPr>
    </w:lvl>
    <w:lvl w:ilvl="6" w:tplc="63CAD3F6">
      <w:numFmt w:val="bullet"/>
      <w:lvlText w:val="•"/>
      <w:lvlJc w:val="left"/>
      <w:pPr>
        <w:ind w:left="3077" w:hanging="360"/>
      </w:pPr>
      <w:rPr>
        <w:rFonts w:hint="default"/>
        <w:lang w:val="en-US" w:eastAsia="en-US" w:bidi="ar-SA"/>
      </w:rPr>
    </w:lvl>
    <w:lvl w:ilvl="7" w:tplc="1D8031FE">
      <w:numFmt w:val="bullet"/>
      <w:lvlText w:val="•"/>
      <w:lvlJc w:val="left"/>
      <w:pPr>
        <w:ind w:left="3510" w:hanging="360"/>
      </w:pPr>
      <w:rPr>
        <w:rFonts w:hint="default"/>
        <w:lang w:val="en-US" w:eastAsia="en-US" w:bidi="ar-SA"/>
      </w:rPr>
    </w:lvl>
    <w:lvl w:ilvl="8" w:tplc="4B9614D4">
      <w:numFmt w:val="bullet"/>
      <w:lvlText w:val="•"/>
      <w:lvlJc w:val="left"/>
      <w:pPr>
        <w:ind w:left="3943" w:hanging="360"/>
      </w:pPr>
      <w:rPr>
        <w:rFonts w:hint="default"/>
        <w:lang w:val="en-US" w:eastAsia="en-US" w:bidi="ar-SA"/>
      </w:rPr>
    </w:lvl>
  </w:abstractNum>
  <w:abstractNum w:abstractNumId="18" w15:restartNumberingAfterBreak="0">
    <w:nsid w:val="34E73FC9"/>
    <w:multiLevelType w:val="hybridMultilevel"/>
    <w:tmpl w:val="6EB8291A"/>
    <w:lvl w:ilvl="0" w:tplc="328234AA">
      <w:numFmt w:val="bullet"/>
      <w:lvlText w:val=""/>
      <w:lvlJc w:val="left"/>
      <w:pPr>
        <w:ind w:left="364" w:hanging="249"/>
      </w:pPr>
      <w:rPr>
        <w:rFonts w:ascii="Symbol" w:eastAsia="Symbol" w:hAnsi="Symbol" w:cs="Symbol" w:hint="default"/>
        <w:w w:val="102"/>
        <w:sz w:val="21"/>
        <w:szCs w:val="21"/>
      </w:rPr>
    </w:lvl>
    <w:lvl w:ilvl="1" w:tplc="DFA8D1A0">
      <w:numFmt w:val="bullet"/>
      <w:lvlText w:val="•"/>
      <w:lvlJc w:val="left"/>
      <w:pPr>
        <w:ind w:left="737" w:hanging="249"/>
      </w:pPr>
      <w:rPr>
        <w:rFonts w:hint="default"/>
      </w:rPr>
    </w:lvl>
    <w:lvl w:ilvl="2" w:tplc="8D78C082">
      <w:numFmt w:val="bullet"/>
      <w:lvlText w:val="•"/>
      <w:lvlJc w:val="left"/>
      <w:pPr>
        <w:ind w:left="1115" w:hanging="249"/>
      </w:pPr>
      <w:rPr>
        <w:rFonts w:hint="default"/>
      </w:rPr>
    </w:lvl>
    <w:lvl w:ilvl="3" w:tplc="AF4A2D94">
      <w:numFmt w:val="bullet"/>
      <w:lvlText w:val="•"/>
      <w:lvlJc w:val="left"/>
      <w:pPr>
        <w:ind w:left="1493" w:hanging="249"/>
      </w:pPr>
      <w:rPr>
        <w:rFonts w:hint="default"/>
      </w:rPr>
    </w:lvl>
    <w:lvl w:ilvl="4" w:tplc="CFEC37E4">
      <w:numFmt w:val="bullet"/>
      <w:lvlText w:val="•"/>
      <w:lvlJc w:val="left"/>
      <w:pPr>
        <w:ind w:left="1870" w:hanging="249"/>
      </w:pPr>
      <w:rPr>
        <w:rFonts w:hint="default"/>
      </w:rPr>
    </w:lvl>
    <w:lvl w:ilvl="5" w:tplc="781651CE">
      <w:numFmt w:val="bullet"/>
      <w:lvlText w:val="•"/>
      <w:lvlJc w:val="left"/>
      <w:pPr>
        <w:ind w:left="2248" w:hanging="249"/>
      </w:pPr>
      <w:rPr>
        <w:rFonts w:hint="default"/>
      </w:rPr>
    </w:lvl>
    <w:lvl w:ilvl="6" w:tplc="B1B02390">
      <w:numFmt w:val="bullet"/>
      <w:lvlText w:val="•"/>
      <w:lvlJc w:val="left"/>
      <w:pPr>
        <w:ind w:left="2626" w:hanging="249"/>
      </w:pPr>
      <w:rPr>
        <w:rFonts w:hint="default"/>
      </w:rPr>
    </w:lvl>
    <w:lvl w:ilvl="7" w:tplc="9E688586">
      <w:numFmt w:val="bullet"/>
      <w:lvlText w:val="•"/>
      <w:lvlJc w:val="left"/>
      <w:pPr>
        <w:ind w:left="3003" w:hanging="249"/>
      </w:pPr>
      <w:rPr>
        <w:rFonts w:hint="default"/>
      </w:rPr>
    </w:lvl>
    <w:lvl w:ilvl="8" w:tplc="DA1E602E">
      <w:numFmt w:val="bullet"/>
      <w:lvlText w:val="•"/>
      <w:lvlJc w:val="left"/>
      <w:pPr>
        <w:ind w:left="3381" w:hanging="249"/>
      </w:pPr>
      <w:rPr>
        <w:rFonts w:hint="default"/>
      </w:rPr>
    </w:lvl>
  </w:abstractNum>
  <w:abstractNum w:abstractNumId="19" w15:restartNumberingAfterBreak="0">
    <w:nsid w:val="367C6A6C"/>
    <w:multiLevelType w:val="hybridMultilevel"/>
    <w:tmpl w:val="4AA88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624D57"/>
    <w:multiLevelType w:val="hybridMultilevel"/>
    <w:tmpl w:val="8F6E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624A1"/>
    <w:multiLevelType w:val="hybridMultilevel"/>
    <w:tmpl w:val="EF228CBE"/>
    <w:lvl w:ilvl="0" w:tplc="DBB2BB2C">
      <w:numFmt w:val="bullet"/>
      <w:lvlText w:val=""/>
      <w:lvlJc w:val="left"/>
      <w:pPr>
        <w:ind w:left="355" w:hanging="241"/>
      </w:pPr>
      <w:rPr>
        <w:rFonts w:ascii="Symbol" w:eastAsia="Symbol" w:hAnsi="Symbol" w:cs="Symbol" w:hint="default"/>
        <w:b w:val="0"/>
        <w:bCs w:val="0"/>
        <w:i w:val="0"/>
        <w:iCs w:val="0"/>
        <w:spacing w:val="0"/>
        <w:w w:val="100"/>
        <w:sz w:val="22"/>
        <w:szCs w:val="22"/>
        <w:lang w:val="en-US" w:eastAsia="en-US" w:bidi="ar-SA"/>
      </w:rPr>
    </w:lvl>
    <w:lvl w:ilvl="1" w:tplc="31D40DE6">
      <w:numFmt w:val="bullet"/>
      <w:lvlText w:val="•"/>
      <w:lvlJc w:val="left"/>
      <w:pPr>
        <w:ind w:left="737" w:hanging="241"/>
      </w:pPr>
      <w:rPr>
        <w:rFonts w:hint="default"/>
        <w:lang w:val="en-US" w:eastAsia="en-US" w:bidi="ar-SA"/>
      </w:rPr>
    </w:lvl>
    <w:lvl w:ilvl="2" w:tplc="B2FC1166">
      <w:numFmt w:val="bullet"/>
      <w:lvlText w:val="•"/>
      <w:lvlJc w:val="left"/>
      <w:pPr>
        <w:ind w:left="1115" w:hanging="241"/>
      </w:pPr>
      <w:rPr>
        <w:rFonts w:hint="default"/>
        <w:lang w:val="en-US" w:eastAsia="en-US" w:bidi="ar-SA"/>
      </w:rPr>
    </w:lvl>
    <w:lvl w:ilvl="3" w:tplc="CC5A1A14">
      <w:numFmt w:val="bullet"/>
      <w:lvlText w:val="•"/>
      <w:lvlJc w:val="left"/>
      <w:pPr>
        <w:ind w:left="1493" w:hanging="241"/>
      </w:pPr>
      <w:rPr>
        <w:rFonts w:hint="default"/>
        <w:lang w:val="en-US" w:eastAsia="en-US" w:bidi="ar-SA"/>
      </w:rPr>
    </w:lvl>
    <w:lvl w:ilvl="4" w:tplc="FB2EC946">
      <w:numFmt w:val="bullet"/>
      <w:lvlText w:val="•"/>
      <w:lvlJc w:val="left"/>
      <w:pPr>
        <w:ind w:left="1871" w:hanging="241"/>
      </w:pPr>
      <w:rPr>
        <w:rFonts w:hint="default"/>
        <w:lang w:val="en-US" w:eastAsia="en-US" w:bidi="ar-SA"/>
      </w:rPr>
    </w:lvl>
    <w:lvl w:ilvl="5" w:tplc="069CF42A">
      <w:numFmt w:val="bullet"/>
      <w:lvlText w:val="•"/>
      <w:lvlJc w:val="left"/>
      <w:pPr>
        <w:ind w:left="2249" w:hanging="241"/>
      </w:pPr>
      <w:rPr>
        <w:rFonts w:hint="default"/>
        <w:lang w:val="en-US" w:eastAsia="en-US" w:bidi="ar-SA"/>
      </w:rPr>
    </w:lvl>
    <w:lvl w:ilvl="6" w:tplc="948EA928">
      <w:numFmt w:val="bullet"/>
      <w:lvlText w:val="•"/>
      <w:lvlJc w:val="left"/>
      <w:pPr>
        <w:ind w:left="2626" w:hanging="241"/>
      </w:pPr>
      <w:rPr>
        <w:rFonts w:hint="default"/>
        <w:lang w:val="en-US" w:eastAsia="en-US" w:bidi="ar-SA"/>
      </w:rPr>
    </w:lvl>
    <w:lvl w:ilvl="7" w:tplc="0F4C2A2A">
      <w:numFmt w:val="bullet"/>
      <w:lvlText w:val="•"/>
      <w:lvlJc w:val="left"/>
      <w:pPr>
        <w:ind w:left="3004" w:hanging="241"/>
      </w:pPr>
      <w:rPr>
        <w:rFonts w:hint="default"/>
        <w:lang w:val="en-US" w:eastAsia="en-US" w:bidi="ar-SA"/>
      </w:rPr>
    </w:lvl>
    <w:lvl w:ilvl="8" w:tplc="05526DC8">
      <w:numFmt w:val="bullet"/>
      <w:lvlText w:val="•"/>
      <w:lvlJc w:val="left"/>
      <w:pPr>
        <w:ind w:left="3382" w:hanging="241"/>
      </w:pPr>
      <w:rPr>
        <w:rFonts w:hint="default"/>
        <w:lang w:val="en-US" w:eastAsia="en-US" w:bidi="ar-SA"/>
      </w:rPr>
    </w:lvl>
  </w:abstractNum>
  <w:abstractNum w:abstractNumId="22" w15:restartNumberingAfterBreak="0">
    <w:nsid w:val="397037F2"/>
    <w:multiLevelType w:val="hybridMultilevel"/>
    <w:tmpl w:val="FA6CA4B0"/>
    <w:lvl w:ilvl="0" w:tplc="7688D642">
      <w:numFmt w:val="bullet"/>
      <w:lvlText w:val=""/>
      <w:lvlJc w:val="left"/>
      <w:pPr>
        <w:ind w:left="363" w:hanging="248"/>
      </w:pPr>
      <w:rPr>
        <w:rFonts w:ascii="Symbol" w:eastAsia="Symbol" w:hAnsi="Symbol" w:cs="Symbol" w:hint="default"/>
        <w:b w:val="0"/>
        <w:bCs w:val="0"/>
        <w:i w:val="0"/>
        <w:iCs w:val="0"/>
        <w:spacing w:val="0"/>
        <w:w w:val="100"/>
        <w:sz w:val="22"/>
        <w:szCs w:val="22"/>
        <w:lang w:val="en-US" w:eastAsia="en-US" w:bidi="ar-SA"/>
      </w:rPr>
    </w:lvl>
    <w:lvl w:ilvl="1" w:tplc="35624660">
      <w:numFmt w:val="bullet"/>
      <w:lvlText w:val="•"/>
      <w:lvlJc w:val="left"/>
      <w:pPr>
        <w:ind w:left="737" w:hanging="248"/>
      </w:pPr>
      <w:rPr>
        <w:rFonts w:hint="default"/>
        <w:lang w:val="en-US" w:eastAsia="en-US" w:bidi="ar-SA"/>
      </w:rPr>
    </w:lvl>
    <w:lvl w:ilvl="2" w:tplc="5A7CBA76">
      <w:numFmt w:val="bullet"/>
      <w:lvlText w:val="•"/>
      <w:lvlJc w:val="left"/>
      <w:pPr>
        <w:ind w:left="1115" w:hanging="248"/>
      </w:pPr>
      <w:rPr>
        <w:rFonts w:hint="default"/>
        <w:lang w:val="en-US" w:eastAsia="en-US" w:bidi="ar-SA"/>
      </w:rPr>
    </w:lvl>
    <w:lvl w:ilvl="3" w:tplc="BF6E7E46">
      <w:numFmt w:val="bullet"/>
      <w:lvlText w:val="•"/>
      <w:lvlJc w:val="left"/>
      <w:pPr>
        <w:ind w:left="1493" w:hanging="248"/>
      </w:pPr>
      <w:rPr>
        <w:rFonts w:hint="default"/>
        <w:lang w:val="en-US" w:eastAsia="en-US" w:bidi="ar-SA"/>
      </w:rPr>
    </w:lvl>
    <w:lvl w:ilvl="4" w:tplc="DA8825B4">
      <w:numFmt w:val="bullet"/>
      <w:lvlText w:val="•"/>
      <w:lvlJc w:val="left"/>
      <w:pPr>
        <w:ind w:left="1871" w:hanging="248"/>
      </w:pPr>
      <w:rPr>
        <w:rFonts w:hint="default"/>
        <w:lang w:val="en-US" w:eastAsia="en-US" w:bidi="ar-SA"/>
      </w:rPr>
    </w:lvl>
    <w:lvl w:ilvl="5" w:tplc="E9D4EC44">
      <w:numFmt w:val="bullet"/>
      <w:lvlText w:val="•"/>
      <w:lvlJc w:val="left"/>
      <w:pPr>
        <w:ind w:left="2249" w:hanging="248"/>
      </w:pPr>
      <w:rPr>
        <w:rFonts w:hint="default"/>
        <w:lang w:val="en-US" w:eastAsia="en-US" w:bidi="ar-SA"/>
      </w:rPr>
    </w:lvl>
    <w:lvl w:ilvl="6" w:tplc="6E1E0C44">
      <w:numFmt w:val="bullet"/>
      <w:lvlText w:val="•"/>
      <w:lvlJc w:val="left"/>
      <w:pPr>
        <w:ind w:left="2626" w:hanging="248"/>
      </w:pPr>
      <w:rPr>
        <w:rFonts w:hint="default"/>
        <w:lang w:val="en-US" w:eastAsia="en-US" w:bidi="ar-SA"/>
      </w:rPr>
    </w:lvl>
    <w:lvl w:ilvl="7" w:tplc="DC22A5F4">
      <w:numFmt w:val="bullet"/>
      <w:lvlText w:val="•"/>
      <w:lvlJc w:val="left"/>
      <w:pPr>
        <w:ind w:left="3004" w:hanging="248"/>
      </w:pPr>
      <w:rPr>
        <w:rFonts w:hint="default"/>
        <w:lang w:val="en-US" w:eastAsia="en-US" w:bidi="ar-SA"/>
      </w:rPr>
    </w:lvl>
    <w:lvl w:ilvl="8" w:tplc="0F68743C">
      <w:numFmt w:val="bullet"/>
      <w:lvlText w:val="•"/>
      <w:lvlJc w:val="left"/>
      <w:pPr>
        <w:ind w:left="3382" w:hanging="248"/>
      </w:pPr>
      <w:rPr>
        <w:rFonts w:hint="default"/>
        <w:lang w:val="en-US" w:eastAsia="en-US" w:bidi="ar-SA"/>
      </w:rPr>
    </w:lvl>
  </w:abstractNum>
  <w:abstractNum w:abstractNumId="23" w15:restartNumberingAfterBreak="0">
    <w:nsid w:val="40E85237"/>
    <w:multiLevelType w:val="hybridMultilevel"/>
    <w:tmpl w:val="BEEE4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BE1565"/>
    <w:multiLevelType w:val="hybridMultilevel"/>
    <w:tmpl w:val="DC62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5440D"/>
    <w:multiLevelType w:val="hybridMultilevel"/>
    <w:tmpl w:val="CC64BB84"/>
    <w:lvl w:ilvl="0" w:tplc="54E41AF8">
      <w:numFmt w:val="bullet"/>
      <w:lvlText w:val=""/>
      <w:lvlJc w:val="left"/>
      <w:pPr>
        <w:ind w:left="356" w:hanging="242"/>
      </w:pPr>
      <w:rPr>
        <w:rFonts w:ascii="Symbol" w:eastAsia="Symbol" w:hAnsi="Symbol" w:cs="Symbol" w:hint="default"/>
        <w:w w:val="102"/>
        <w:sz w:val="21"/>
        <w:szCs w:val="21"/>
      </w:rPr>
    </w:lvl>
    <w:lvl w:ilvl="1" w:tplc="EA9E6088">
      <w:numFmt w:val="bullet"/>
      <w:lvlText w:val="•"/>
      <w:lvlJc w:val="left"/>
      <w:pPr>
        <w:ind w:left="737" w:hanging="242"/>
      </w:pPr>
      <w:rPr>
        <w:rFonts w:hint="default"/>
      </w:rPr>
    </w:lvl>
    <w:lvl w:ilvl="2" w:tplc="D812D126">
      <w:numFmt w:val="bullet"/>
      <w:lvlText w:val="•"/>
      <w:lvlJc w:val="left"/>
      <w:pPr>
        <w:ind w:left="1115" w:hanging="242"/>
      </w:pPr>
      <w:rPr>
        <w:rFonts w:hint="default"/>
      </w:rPr>
    </w:lvl>
    <w:lvl w:ilvl="3" w:tplc="3716A13E">
      <w:numFmt w:val="bullet"/>
      <w:lvlText w:val="•"/>
      <w:lvlJc w:val="left"/>
      <w:pPr>
        <w:ind w:left="1493" w:hanging="242"/>
      </w:pPr>
      <w:rPr>
        <w:rFonts w:hint="default"/>
      </w:rPr>
    </w:lvl>
    <w:lvl w:ilvl="4" w:tplc="5AF27586">
      <w:numFmt w:val="bullet"/>
      <w:lvlText w:val="•"/>
      <w:lvlJc w:val="left"/>
      <w:pPr>
        <w:ind w:left="1870" w:hanging="242"/>
      </w:pPr>
      <w:rPr>
        <w:rFonts w:hint="default"/>
      </w:rPr>
    </w:lvl>
    <w:lvl w:ilvl="5" w:tplc="011C0A2E">
      <w:numFmt w:val="bullet"/>
      <w:lvlText w:val="•"/>
      <w:lvlJc w:val="left"/>
      <w:pPr>
        <w:ind w:left="2248" w:hanging="242"/>
      </w:pPr>
      <w:rPr>
        <w:rFonts w:hint="default"/>
      </w:rPr>
    </w:lvl>
    <w:lvl w:ilvl="6" w:tplc="034AA702">
      <w:numFmt w:val="bullet"/>
      <w:lvlText w:val="•"/>
      <w:lvlJc w:val="left"/>
      <w:pPr>
        <w:ind w:left="2626" w:hanging="242"/>
      </w:pPr>
      <w:rPr>
        <w:rFonts w:hint="default"/>
      </w:rPr>
    </w:lvl>
    <w:lvl w:ilvl="7" w:tplc="899821A4">
      <w:numFmt w:val="bullet"/>
      <w:lvlText w:val="•"/>
      <w:lvlJc w:val="left"/>
      <w:pPr>
        <w:ind w:left="3003" w:hanging="242"/>
      </w:pPr>
      <w:rPr>
        <w:rFonts w:hint="default"/>
      </w:rPr>
    </w:lvl>
    <w:lvl w:ilvl="8" w:tplc="DF86C574">
      <w:numFmt w:val="bullet"/>
      <w:lvlText w:val="•"/>
      <w:lvlJc w:val="left"/>
      <w:pPr>
        <w:ind w:left="3381" w:hanging="242"/>
      </w:pPr>
      <w:rPr>
        <w:rFonts w:hint="default"/>
      </w:rPr>
    </w:lvl>
  </w:abstractNum>
  <w:abstractNum w:abstractNumId="26" w15:restartNumberingAfterBreak="0">
    <w:nsid w:val="44BF1AA4"/>
    <w:multiLevelType w:val="hybridMultilevel"/>
    <w:tmpl w:val="7F36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537B7"/>
    <w:multiLevelType w:val="hybridMultilevel"/>
    <w:tmpl w:val="2B0CE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AA52FC"/>
    <w:multiLevelType w:val="hybridMultilevel"/>
    <w:tmpl w:val="B3926D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349D0"/>
    <w:multiLevelType w:val="hybridMultilevel"/>
    <w:tmpl w:val="D132EAE4"/>
    <w:lvl w:ilvl="0" w:tplc="E50EFF32">
      <w:numFmt w:val="bullet"/>
      <w:lvlText w:val=""/>
      <w:lvlJc w:val="left"/>
      <w:pPr>
        <w:ind w:left="363" w:hanging="248"/>
      </w:pPr>
      <w:rPr>
        <w:rFonts w:ascii="Symbol" w:eastAsia="Symbol" w:hAnsi="Symbol" w:cs="Symbol" w:hint="default"/>
        <w:b w:val="0"/>
        <w:bCs w:val="0"/>
        <w:i w:val="0"/>
        <w:iCs w:val="0"/>
        <w:spacing w:val="0"/>
        <w:w w:val="100"/>
        <w:sz w:val="22"/>
        <w:szCs w:val="22"/>
        <w:lang w:val="en-US" w:eastAsia="en-US" w:bidi="ar-SA"/>
      </w:rPr>
    </w:lvl>
    <w:lvl w:ilvl="1" w:tplc="ED1013DA">
      <w:numFmt w:val="bullet"/>
      <w:lvlText w:val="•"/>
      <w:lvlJc w:val="left"/>
      <w:pPr>
        <w:ind w:left="737" w:hanging="248"/>
      </w:pPr>
      <w:rPr>
        <w:rFonts w:hint="default"/>
        <w:lang w:val="en-US" w:eastAsia="en-US" w:bidi="ar-SA"/>
      </w:rPr>
    </w:lvl>
    <w:lvl w:ilvl="2" w:tplc="DAF46404">
      <w:numFmt w:val="bullet"/>
      <w:lvlText w:val="•"/>
      <w:lvlJc w:val="left"/>
      <w:pPr>
        <w:ind w:left="1115" w:hanging="248"/>
      </w:pPr>
      <w:rPr>
        <w:rFonts w:hint="default"/>
        <w:lang w:val="en-US" w:eastAsia="en-US" w:bidi="ar-SA"/>
      </w:rPr>
    </w:lvl>
    <w:lvl w:ilvl="3" w:tplc="4BAA2422">
      <w:numFmt w:val="bullet"/>
      <w:lvlText w:val="•"/>
      <w:lvlJc w:val="left"/>
      <w:pPr>
        <w:ind w:left="1493" w:hanging="248"/>
      </w:pPr>
      <w:rPr>
        <w:rFonts w:hint="default"/>
        <w:lang w:val="en-US" w:eastAsia="en-US" w:bidi="ar-SA"/>
      </w:rPr>
    </w:lvl>
    <w:lvl w:ilvl="4" w:tplc="94A87768">
      <w:numFmt w:val="bullet"/>
      <w:lvlText w:val="•"/>
      <w:lvlJc w:val="left"/>
      <w:pPr>
        <w:ind w:left="1871" w:hanging="248"/>
      </w:pPr>
      <w:rPr>
        <w:rFonts w:hint="default"/>
        <w:lang w:val="en-US" w:eastAsia="en-US" w:bidi="ar-SA"/>
      </w:rPr>
    </w:lvl>
    <w:lvl w:ilvl="5" w:tplc="451C9E90">
      <w:numFmt w:val="bullet"/>
      <w:lvlText w:val="•"/>
      <w:lvlJc w:val="left"/>
      <w:pPr>
        <w:ind w:left="2249" w:hanging="248"/>
      </w:pPr>
      <w:rPr>
        <w:rFonts w:hint="default"/>
        <w:lang w:val="en-US" w:eastAsia="en-US" w:bidi="ar-SA"/>
      </w:rPr>
    </w:lvl>
    <w:lvl w:ilvl="6" w:tplc="8E1AFAC6">
      <w:numFmt w:val="bullet"/>
      <w:lvlText w:val="•"/>
      <w:lvlJc w:val="left"/>
      <w:pPr>
        <w:ind w:left="2626" w:hanging="248"/>
      </w:pPr>
      <w:rPr>
        <w:rFonts w:hint="default"/>
        <w:lang w:val="en-US" w:eastAsia="en-US" w:bidi="ar-SA"/>
      </w:rPr>
    </w:lvl>
    <w:lvl w:ilvl="7" w:tplc="2D381A62">
      <w:numFmt w:val="bullet"/>
      <w:lvlText w:val="•"/>
      <w:lvlJc w:val="left"/>
      <w:pPr>
        <w:ind w:left="3004" w:hanging="248"/>
      </w:pPr>
      <w:rPr>
        <w:rFonts w:hint="default"/>
        <w:lang w:val="en-US" w:eastAsia="en-US" w:bidi="ar-SA"/>
      </w:rPr>
    </w:lvl>
    <w:lvl w:ilvl="8" w:tplc="8590790C">
      <w:numFmt w:val="bullet"/>
      <w:lvlText w:val="•"/>
      <w:lvlJc w:val="left"/>
      <w:pPr>
        <w:ind w:left="3382" w:hanging="248"/>
      </w:pPr>
      <w:rPr>
        <w:rFonts w:hint="default"/>
        <w:lang w:val="en-US" w:eastAsia="en-US" w:bidi="ar-SA"/>
      </w:rPr>
    </w:lvl>
  </w:abstractNum>
  <w:abstractNum w:abstractNumId="30" w15:restartNumberingAfterBreak="0">
    <w:nsid w:val="51601014"/>
    <w:multiLevelType w:val="hybridMultilevel"/>
    <w:tmpl w:val="1234975E"/>
    <w:lvl w:ilvl="0" w:tplc="61F6989E">
      <w:numFmt w:val="bullet"/>
      <w:lvlText w:val=""/>
      <w:lvlJc w:val="left"/>
      <w:pPr>
        <w:ind w:left="364" w:hanging="270"/>
      </w:pPr>
      <w:rPr>
        <w:rFonts w:ascii="Symbol" w:eastAsia="Symbol" w:hAnsi="Symbol" w:cs="Symbol" w:hint="default"/>
        <w:w w:val="102"/>
        <w:sz w:val="21"/>
        <w:szCs w:val="21"/>
      </w:rPr>
    </w:lvl>
    <w:lvl w:ilvl="1" w:tplc="5F64F9FE">
      <w:numFmt w:val="bullet"/>
      <w:lvlText w:val="•"/>
      <w:lvlJc w:val="left"/>
      <w:pPr>
        <w:ind w:left="737" w:hanging="270"/>
      </w:pPr>
      <w:rPr>
        <w:rFonts w:hint="default"/>
      </w:rPr>
    </w:lvl>
    <w:lvl w:ilvl="2" w:tplc="3B94FAAC">
      <w:numFmt w:val="bullet"/>
      <w:lvlText w:val="•"/>
      <w:lvlJc w:val="left"/>
      <w:pPr>
        <w:ind w:left="1115" w:hanging="270"/>
      </w:pPr>
      <w:rPr>
        <w:rFonts w:hint="default"/>
      </w:rPr>
    </w:lvl>
    <w:lvl w:ilvl="3" w:tplc="38CC6F06">
      <w:numFmt w:val="bullet"/>
      <w:lvlText w:val="•"/>
      <w:lvlJc w:val="left"/>
      <w:pPr>
        <w:ind w:left="1493" w:hanging="270"/>
      </w:pPr>
      <w:rPr>
        <w:rFonts w:hint="default"/>
      </w:rPr>
    </w:lvl>
    <w:lvl w:ilvl="4" w:tplc="D3AAA4A4">
      <w:numFmt w:val="bullet"/>
      <w:lvlText w:val="•"/>
      <w:lvlJc w:val="left"/>
      <w:pPr>
        <w:ind w:left="1870" w:hanging="270"/>
      </w:pPr>
      <w:rPr>
        <w:rFonts w:hint="default"/>
      </w:rPr>
    </w:lvl>
    <w:lvl w:ilvl="5" w:tplc="9168ADCC">
      <w:numFmt w:val="bullet"/>
      <w:lvlText w:val="•"/>
      <w:lvlJc w:val="left"/>
      <w:pPr>
        <w:ind w:left="2248" w:hanging="270"/>
      </w:pPr>
      <w:rPr>
        <w:rFonts w:hint="default"/>
      </w:rPr>
    </w:lvl>
    <w:lvl w:ilvl="6" w:tplc="12F0FB6C">
      <w:numFmt w:val="bullet"/>
      <w:lvlText w:val="•"/>
      <w:lvlJc w:val="left"/>
      <w:pPr>
        <w:ind w:left="2626" w:hanging="270"/>
      </w:pPr>
      <w:rPr>
        <w:rFonts w:hint="default"/>
      </w:rPr>
    </w:lvl>
    <w:lvl w:ilvl="7" w:tplc="FF10B656">
      <w:numFmt w:val="bullet"/>
      <w:lvlText w:val="•"/>
      <w:lvlJc w:val="left"/>
      <w:pPr>
        <w:ind w:left="3003" w:hanging="270"/>
      </w:pPr>
      <w:rPr>
        <w:rFonts w:hint="default"/>
      </w:rPr>
    </w:lvl>
    <w:lvl w:ilvl="8" w:tplc="A8D44F82">
      <w:numFmt w:val="bullet"/>
      <w:lvlText w:val="•"/>
      <w:lvlJc w:val="left"/>
      <w:pPr>
        <w:ind w:left="3381" w:hanging="270"/>
      </w:pPr>
      <w:rPr>
        <w:rFonts w:hint="default"/>
      </w:rPr>
    </w:lvl>
  </w:abstractNum>
  <w:abstractNum w:abstractNumId="31" w15:restartNumberingAfterBreak="0">
    <w:nsid w:val="52EC67AD"/>
    <w:multiLevelType w:val="hybridMultilevel"/>
    <w:tmpl w:val="13DE9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906D71"/>
    <w:multiLevelType w:val="hybridMultilevel"/>
    <w:tmpl w:val="87C8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F6366B"/>
    <w:multiLevelType w:val="hybridMultilevel"/>
    <w:tmpl w:val="B23E8C82"/>
    <w:lvl w:ilvl="0" w:tplc="FE744D4C">
      <w:numFmt w:val="bullet"/>
      <w:lvlText w:val=""/>
      <w:lvlJc w:val="left"/>
      <w:pPr>
        <w:ind w:left="364" w:hanging="249"/>
      </w:pPr>
      <w:rPr>
        <w:rFonts w:ascii="Symbol" w:eastAsia="Symbol" w:hAnsi="Symbol" w:cs="Symbol" w:hint="default"/>
        <w:w w:val="102"/>
        <w:sz w:val="21"/>
        <w:szCs w:val="21"/>
      </w:rPr>
    </w:lvl>
    <w:lvl w:ilvl="1" w:tplc="EEF26DD6">
      <w:numFmt w:val="bullet"/>
      <w:lvlText w:val="o"/>
      <w:lvlJc w:val="left"/>
      <w:pPr>
        <w:ind w:left="634" w:hanging="284"/>
      </w:pPr>
      <w:rPr>
        <w:rFonts w:ascii="Courier New" w:eastAsia="Courier New" w:hAnsi="Courier New" w:cs="Courier New" w:hint="default"/>
        <w:w w:val="102"/>
        <w:sz w:val="21"/>
        <w:szCs w:val="21"/>
      </w:rPr>
    </w:lvl>
    <w:lvl w:ilvl="2" w:tplc="152481CA">
      <w:numFmt w:val="bullet"/>
      <w:lvlText w:val="•"/>
      <w:lvlJc w:val="left"/>
      <w:pPr>
        <w:ind w:left="1028" w:hanging="284"/>
      </w:pPr>
      <w:rPr>
        <w:rFonts w:hint="default"/>
      </w:rPr>
    </w:lvl>
    <w:lvl w:ilvl="3" w:tplc="90D0F30E">
      <w:numFmt w:val="bullet"/>
      <w:lvlText w:val="•"/>
      <w:lvlJc w:val="left"/>
      <w:pPr>
        <w:ind w:left="1417" w:hanging="284"/>
      </w:pPr>
      <w:rPr>
        <w:rFonts w:hint="default"/>
      </w:rPr>
    </w:lvl>
    <w:lvl w:ilvl="4" w:tplc="E042D942">
      <w:numFmt w:val="bullet"/>
      <w:lvlText w:val="•"/>
      <w:lvlJc w:val="left"/>
      <w:pPr>
        <w:ind w:left="1805" w:hanging="284"/>
      </w:pPr>
      <w:rPr>
        <w:rFonts w:hint="default"/>
      </w:rPr>
    </w:lvl>
    <w:lvl w:ilvl="5" w:tplc="539AC1A8">
      <w:numFmt w:val="bullet"/>
      <w:lvlText w:val="•"/>
      <w:lvlJc w:val="left"/>
      <w:pPr>
        <w:ind w:left="2194" w:hanging="284"/>
      </w:pPr>
      <w:rPr>
        <w:rFonts w:hint="default"/>
      </w:rPr>
    </w:lvl>
    <w:lvl w:ilvl="6" w:tplc="ECE84404">
      <w:numFmt w:val="bullet"/>
      <w:lvlText w:val="•"/>
      <w:lvlJc w:val="left"/>
      <w:pPr>
        <w:ind w:left="2582" w:hanging="284"/>
      </w:pPr>
      <w:rPr>
        <w:rFonts w:hint="default"/>
      </w:rPr>
    </w:lvl>
    <w:lvl w:ilvl="7" w:tplc="AB5C89D0">
      <w:numFmt w:val="bullet"/>
      <w:lvlText w:val="•"/>
      <w:lvlJc w:val="left"/>
      <w:pPr>
        <w:ind w:left="2971" w:hanging="284"/>
      </w:pPr>
      <w:rPr>
        <w:rFonts w:hint="default"/>
      </w:rPr>
    </w:lvl>
    <w:lvl w:ilvl="8" w:tplc="739E03BA">
      <w:numFmt w:val="bullet"/>
      <w:lvlText w:val="•"/>
      <w:lvlJc w:val="left"/>
      <w:pPr>
        <w:ind w:left="3359" w:hanging="284"/>
      </w:pPr>
      <w:rPr>
        <w:rFonts w:hint="default"/>
      </w:rPr>
    </w:lvl>
  </w:abstractNum>
  <w:abstractNum w:abstractNumId="34" w15:restartNumberingAfterBreak="0">
    <w:nsid w:val="5A23486C"/>
    <w:multiLevelType w:val="hybridMultilevel"/>
    <w:tmpl w:val="5C28F098"/>
    <w:lvl w:ilvl="0" w:tplc="A0AC95DC">
      <w:numFmt w:val="bullet"/>
      <w:lvlText w:val=""/>
      <w:lvlJc w:val="left"/>
      <w:pPr>
        <w:ind w:left="364" w:hanging="249"/>
      </w:pPr>
      <w:rPr>
        <w:rFonts w:ascii="Symbol" w:eastAsia="Symbol" w:hAnsi="Symbol" w:cs="Symbol" w:hint="default"/>
        <w:w w:val="102"/>
        <w:sz w:val="21"/>
        <w:szCs w:val="21"/>
      </w:rPr>
    </w:lvl>
    <w:lvl w:ilvl="1" w:tplc="8D7A1DA6">
      <w:numFmt w:val="bullet"/>
      <w:lvlText w:val="•"/>
      <w:lvlJc w:val="left"/>
      <w:pPr>
        <w:ind w:left="737" w:hanging="249"/>
      </w:pPr>
      <w:rPr>
        <w:rFonts w:hint="default"/>
      </w:rPr>
    </w:lvl>
    <w:lvl w:ilvl="2" w:tplc="F260FD88">
      <w:numFmt w:val="bullet"/>
      <w:lvlText w:val="•"/>
      <w:lvlJc w:val="left"/>
      <w:pPr>
        <w:ind w:left="1115" w:hanging="249"/>
      </w:pPr>
      <w:rPr>
        <w:rFonts w:hint="default"/>
      </w:rPr>
    </w:lvl>
    <w:lvl w:ilvl="3" w:tplc="13145FAE">
      <w:numFmt w:val="bullet"/>
      <w:lvlText w:val="•"/>
      <w:lvlJc w:val="left"/>
      <w:pPr>
        <w:ind w:left="1493" w:hanging="249"/>
      </w:pPr>
      <w:rPr>
        <w:rFonts w:hint="default"/>
      </w:rPr>
    </w:lvl>
    <w:lvl w:ilvl="4" w:tplc="EEE21CB0">
      <w:numFmt w:val="bullet"/>
      <w:lvlText w:val="•"/>
      <w:lvlJc w:val="left"/>
      <w:pPr>
        <w:ind w:left="1870" w:hanging="249"/>
      </w:pPr>
      <w:rPr>
        <w:rFonts w:hint="default"/>
      </w:rPr>
    </w:lvl>
    <w:lvl w:ilvl="5" w:tplc="F4EC88DE">
      <w:numFmt w:val="bullet"/>
      <w:lvlText w:val="•"/>
      <w:lvlJc w:val="left"/>
      <w:pPr>
        <w:ind w:left="2248" w:hanging="249"/>
      </w:pPr>
      <w:rPr>
        <w:rFonts w:hint="default"/>
      </w:rPr>
    </w:lvl>
    <w:lvl w:ilvl="6" w:tplc="267474F8">
      <w:numFmt w:val="bullet"/>
      <w:lvlText w:val="•"/>
      <w:lvlJc w:val="left"/>
      <w:pPr>
        <w:ind w:left="2626" w:hanging="249"/>
      </w:pPr>
      <w:rPr>
        <w:rFonts w:hint="default"/>
      </w:rPr>
    </w:lvl>
    <w:lvl w:ilvl="7" w:tplc="C2084A3C">
      <w:numFmt w:val="bullet"/>
      <w:lvlText w:val="•"/>
      <w:lvlJc w:val="left"/>
      <w:pPr>
        <w:ind w:left="3003" w:hanging="249"/>
      </w:pPr>
      <w:rPr>
        <w:rFonts w:hint="default"/>
      </w:rPr>
    </w:lvl>
    <w:lvl w:ilvl="8" w:tplc="5254E756">
      <w:numFmt w:val="bullet"/>
      <w:lvlText w:val="•"/>
      <w:lvlJc w:val="left"/>
      <w:pPr>
        <w:ind w:left="3381" w:hanging="249"/>
      </w:pPr>
      <w:rPr>
        <w:rFonts w:hint="default"/>
      </w:rPr>
    </w:lvl>
  </w:abstractNum>
  <w:abstractNum w:abstractNumId="35" w15:restartNumberingAfterBreak="0">
    <w:nsid w:val="5A832D0C"/>
    <w:multiLevelType w:val="hybridMultilevel"/>
    <w:tmpl w:val="CAE8CB3C"/>
    <w:lvl w:ilvl="0" w:tplc="49A01638">
      <w:numFmt w:val="bullet"/>
      <w:lvlText w:val=""/>
      <w:lvlJc w:val="left"/>
      <w:pPr>
        <w:ind w:left="364" w:hanging="249"/>
      </w:pPr>
      <w:rPr>
        <w:rFonts w:ascii="Symbol" w:eastAsia="Symbol" w:hAnsi="Symbol" w:cs="Symbol" w:hint="default"/>
        <w:w w:val="102"/>
        <w:sz w:val="21"/>
        <w:szCs w:val="21"/>
      </w:rPr>
    </w:lvl>
    <w:lvl w:ilvl="1" w:tplc="C140343A">
      <w:numFmt w:val="bullet"/>
      <w:lvlText w:val="•"/>
      <w:lvlJc w:val="left"/>
      <w:pPr>
        <w:ind w:left="737" w:hanging="249"/>
      </w:pPr>
      <w:rPr>
        <w:rFonts w:hint="default"/>
      </w:rPr>
    </w:lvl>
    <w:lvl w:ilvl="2" w:tplc="276A7F24">
      <w:numFmt w:val="bullet"/>
      <w:lvlText w:val="•"/>
      <w:lvlJc w:val="left"/>
      <w:pPr>
        <w:ind w:left="1115" w:hanging="249"/>
      </w:pPr>
      <w:rPr>
        <w:rFonts w:hint="default"/>
      </w:rPr>
    </w:lvl>
    <w:lvl w:ilvl="3" w:tplc="2398C746">
      <w:numFmt w:val="bullet"/>
      <w:lvlText w:val="•"/>
      <w:lvlJc w:val="left"/>
      <w:pPr>
        <w:ind w:left="1493" w:hanging="249"/>
      </w:pPr>
      <w:rPr>
        <w:rFonts w:hint="default"/>
      </w:rPr>
    </w:lvl>
    <w:lvl w:ilvl="4" w:tplc="7E5AD69A">
      <w:numFmt w:val="bullet"/>
      <w:lvlText w:val="•"/>
      <w:lvlJc w:val="left"/>
      <w:pPr>
        <w:ind w:left="1870" w:hanging="249"/>
      </w:pPr>
      <w:rPr>
        <w:rFonts w:hint="default"/>
      </w:rPr>
    </w:lvl>
    <w:lvl w:ilvl="5" w:tplc="4AA8724A">
      <w:numFmt w:val="bullet"/>
      <w:lvlText w:val="•"/>
      <w:lvlJc w:val="left"/>
      <w:pPr>
        <w:ind w:left="2248" w:hanging="249"/>
      </w:pPr>
      <w:rPr>
        <w:rFonts w:hint="default"/>
      </w:rPr>
    </w:lvl>
    <w:lvl w:ilvl="6" w:tplc="FAFC580C">
      <w:numFmt w:val="bullet"/>
      <w:lvlText w:val="•"/>
      <w:lvlJc w:val="left"/>
      <w:pPr>
        <w:ind w:left="2626" w:hanging="249"/>
      </w:pPr>
      <w:rPr>
        <w:rFonts w:hint="default"/>
      </w:rPr>
    </w:lvl>
    <w:lvl w:ilvl="7" w:tplc="486CC6AE">
      <w:numFmt w:val="bullet"/>
      <w:lvlText w:val="•"/>
      <w:lvlJc w:val="left"/>
      <w:pPr>
        <w:ind w:left="3003" w:hanging="249"/>
      </w:pPr>
      <w:rPr>
        <w:rFonts w:hint="default"/>
      </w:rPr>
    </w:lvl>
    <w:lvl w:ilvl="8" w:tplc="79B6CC64">
      <w:numFmt w:val="bullet"/>
      <w:lvlText w:val="•"/>
      <w:lvlJc w:val="left"/>
      <w:pPr>
        <w:ind w:left="3381" w:hanging="249"/>
      </w:pPr>
      <w:rPr>
        <w:rFonts w:hint="default"/>
      </w:rPr>
    </w:lvl>
  </w:abstractNum>
  <w:abstractNum w:abstractNumId="36" w15:restartNumberingAfterBreak="0">
    <w:nsid w:val="5B1A32BE"/>
    <w:multiLevelType w:val="hybridMultilevel"/>
    <w:tmpl w:val="E460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D55211"/>
    <w:multiLevelType w:val="hybridMultilevel"/>
    <w:tmpl w:val="5120B1B0"/>
    <w:lvl w:ilvl="0" w:tplc="3BCAFC8C">
      <w:numFmt w:val="bullet"/>
      <w:lvlText w:val=""/>
      <w:lvlJc w:val="left"/>
      <w:pPr>
        <w:ind w:left="364" w:hanging="249"/>
      </w:pPr>
      <w:rPr>
        <w:rFonts w:ascii="Symbol" w:eastAsia="Symbol" w:hAnsi="Symbol" w:cs="Symbol" w:hint="default"/>
        <w:w w:val="102"/>
        <w:sz w:val="21"/>
        <w:szCs w:val="21"/>
      </w:rPr>
    </w:lvl>
    <w:lvl w:ilvl="1" w:tplc="1528228C">
      <w:numFmt w:val="bullet"/>
      <w:lvlText w:val="•"/>
      <w:lvlJc w:val="left"/>
      <w:pPr>
        <w:ind w:left="737" w:hanging="249"/>
      </w:pPr>
      <w:rPr>
        <w:rFonts w:hint="default"/>
      </w:rPr>
    </w:lvl>
    <w:lvl w:ilvl="2" w:tplc="E102C652">
      <w:numFmt w:val="bullet"/>
      <w:lvlText w:val="•"/>
      <w:lvlJc w:val="left"/>
      <w:pPr>
        <w:ind w:left="1115" w:hanging="249"/>
      </w:pPr>
      <w:rPr>
        <w:rFonts w:hint="default"/>
      </w:rPr>
    </w:lvl>
    <w:lvl w:ilvl="3" w:tplc="E8A0CC0E">
      <w:numFmt w:val="bullet"/>
      <w:lvlText w:val="•"/>
      <w:lvlJc w:val="left"/>
      <w:pPr>
        <w:ind w:left="1493" w:hanging="249"/>
      </w:pPr>
      <w:rPr>
        <w:rFonts w:hint="default"/>
      </w:rPr>
    </w:lvl>
    <w:lvl w:ilvl="4" w:tplc="BEDA4184">
      <w:numFmt w:val="bullet"/>
      <w:lvlText w:val="•"/>
      <w:lvlJc w:val="left"/>
      <w:pPr>
        <w:ind w:left="1870" w:hanging="249"/>
      </w:pPr>
      <w:rPr>
        <w:rFonts w:hint="default"/>
      </w:rPr>
    </w:lvl>
    <w:lvl w:ilvl="5" w:tplc="B9B27802">
      <w:numFmt w:val="bullet"/>
      <w:lvlText w:val="•"/>
      <w:lvlJc w:val="left"/>
      <w:pPr>
        <w:ind w:left="2248" w:hanging="249"/>
      </w:pPr>
      <w:rPr>
        <w:rFonts w:hint="default"/>
      </w:rPr>
    </w:lvl>
    <w:lvl w:ilvl="6" w:tplc="81F2877C">
      <w:numFmt w:val="bullet"/>
      <w:lvlText w:val="•"/>
      <w:lvlJc w:val="left"/>
      <w:pPr>
        <w:ind w:left="2626" w:hanging="249"/>
      </w:pPr>
      <w:rPr>
        <w:rFonts w:hint="default"/>
      </w:rPr>
    </w:lvl>
    <w:lvl w:ilvl="7" w:tplc="2B547E8A">
      <w:numFmt w:val="bullet"/>
      <w:lvlText w:val="•"/>
      <w:lvlJc w:val="left"/>
      <w:pPr>
        <w:ind w:left="3003" w:hanging="249"/>
      </w:pPr>
      <w:rPr>
        <w:rFonts w:hint="default"/>
      </w:rPr>
    </w:lvl>
    <w:lvl w:ilvl="8" w:tplc="166C722C">
      <w:numFmt w:val="bullet"/>
      <w:lvlText w:val="•"/>
      <w:lvlJc w:val="left"/>
      <w:pPr>
        <w:ind w:left="3381" w:hanging="249"/>
      </w:pPr>
      <w:rPr>
        <w:rFonts w:hint="default"/>
      </w:rPr>
    </w:lvl>
  </w:abstractNum>
  <w:abstractNum w:abstractNumId="38" w15:restartNumberingAfterBreak="0">
    <w:nsid w:val="618D339C"/>
    <w:multiLevelType w:val="hybridMultilevel"/>
    <w:tmpl w:val="6D0286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85C61CD"/>
    <w:multiLevelType w:val="hybridMultilevel"/>
    <w:tmpl w:val="C23C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F24851"/>
    <w:multiLevelType w:val="hybridMultilevel"/>
    <w:tmpl w:val="308A6C92"/>
    <w:lvl w:ilvl="0" w:tplc="A3EC2686">
      <w:numFmt w:val="bullet"/>
      <w:lvlText w:val=""/>
      <w:lvlJc w:val="left"/>
      <w:pPr>
        <w:ind w:left="405" w:hanging="272"/>
      </w:pPr>
      <w:rPr>
        <w:rFonts w:ascii="Symbol" w:eastAsia="Symbol" w:hAnsi="Symbol" w:cs="Symbol" w:hint="default"/>
        <w:b w:val="0"/>
        <w:bCs w:val="0"/>
        <w:i w:val="0"/>
        <w:iCs w:val="0"/>
        <w:spacing w:val="0"/>
        <w:w w:val="100"/>
        <w:sz w:val="22"/>
        <w:szCs w:val="22"/>
        <w:lang w:val="en-US" w:eastAsia="en-US" w:bidi="ar-SA"/>
      </w:rPr>
    </w:lvl>
    <w:lvl w:ilvl="1" w:tplc="52FCF550">
      <w:numFmt w:val="bullet"/>
      <w:lvlText w:val="•"/>
      <w:lvlJc w:val="left"/>
      <w:pPr>
        <w:ind w:left="841" w:hanging="272"/>
      </w:pPr>
      <w:rPr>
        <w:rFonts w:hint="default"/>
        <w:lang w:val="en-US" w:eastAsia="en-US" w:bidi="ar-SA"/>
      </w:rPr>
    </w:lvl>
    <w:lvl w:ilvl="2" w:tplc="AD68F9E4">
      <w:numFmt w:val="bullet"/>
      <w:lvlText w:val="•"/>
      <w:lvlJc w:val="left"/>
      <w:pPr>
        <w:ind w:left="1282" w:hanging="272"/>
      </w:pPr>
      <w:rPr>
        <w:rFonts w:hint="default"/>
        <w:lang w:val="en-US" w:eastAsia="en-US" w:bidi="ar-SA"/>
      </w:rPr>
    </w:lvl>
    <w:lvl w:ilvl="3" w:tplc="476EA3C4">
      <w:numFmt w:val="bullet"/>
      <w:lvlText w:val="•"/>
      <w:lvlJc w:val="left"/>
      <w:pPr>
        <w:ind w:left="1723" w:hanging="272"/>
      </w:pPr>
      <w:rPr>
        <w:rFonts w:hint="default"/>
        <w:lang w:val="en-US" w:eastAsia="en-US" w:bidi="ar-SA"/>
      </w:rPr>
    </w:lvl>
    <w:lvl w:ilvl="4" w:tplc="214A7990">
      <w:numFmt w:val="bullet"/>
      <w:lvlText w:val="•"/>
      <w:lvlJc w:val="left"/>
      <w:pPr>
        <w:ind w:left="2164" w:hanging="272"/>
      </w:pPr>
      <w:rPr>
        <w:rFonts w:hint="default"/>
        <w:lang w:val="en-US" w:eastAsia="en-US" w:bidi="ar-SA"/>
      </w:rPr>
    </w:lvl>
    <w:lvl w:ilvl="5" w:tplc="226A8B7C">
      <w:numFmt w:val="bullet"/>
      <w:lvlText w:val="•"/>
      <w:lvlJc w:val="left"/>
      <w:pPr>
        <w:ind w:left="2605" w:hanging="272"/>
      </w:pPr>
      <w:rPr>
        <w:rFonts w:hint="default"/>
        <w:lang w:val="en-US" w:eastAsia="en-US" w:bidi="ar-SA"/>
      </w:rPr>
    </w:lvl>
    <w:lvl w:ilvl="6" w:tplc="9FBA2E7C">
      <w:numFmt w:val="bullet"/>
      <w:lvlText w:val="•"/>
      <w:lvlJc w:val="left"/>
      <w:pPr>
        <w:ind w:left="3046" w:hanging="272"/>
      </w:pPr>
      <w:rPr>
        <w:rFonts w:hint="default"/>
        <w:lang w:val="en-US" w:eastAsia="en-US" w:bidi="ar-SA"/>
      </w:rPr>
    </w:lvl>
    <w:lvl w:ilvl="7" w:tplc="BB0A294C">
      <w:numFmt w:val="bullet"/>
      <w:lvlText w:val="•"/>
      <w:lvlJc w:val="left"/>
      <w:pPr>
        <w:ind w:left="3487" w:hanging="272"/>
      </w:pPr>
      <w:rPr>
        <w:rFonts w:hint="default"/>
        <w:lang w:val="en-US" w:eastAsia="en-US" w:bidi="ar-SA"/>
      </w:rPr>
    </w:lvl>
    <w:lvl w:ilvl="8" w:tplc="9BE6378C">
      <w:numFmt w:val="bullet"/>
      <w:lvlText w:val="•"/>
      <w:lvlJc w:val="left"/>
      <w:pPr>
        <w:ind w:left="3928" w:hanging="272"/>
      </w:pPr>
      <w:rPr>
        <w:rFonts w:hint="default"/>
        <w:lang w:val="en-US" w:eastAsia="en-US" w:bidi="ar-SA"/>
      </w:rPr>
    </w:lvl>
  </w:abstractNum>
  <w:abstractNum w:abstractNumId="41" w15:restartNumberingAfterBreak="0">
    <w:nsid w:val="6D8E2772"/>
    <w:multiLevelType w:val="hybridMultilevel"/>
    <w:tmpl w:val="7714B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0F3203"/>
    <w:multiLevelType w:val="hybridMultilevel"/>
    <w:tmpl w:val="9A22B1E8"/>
    <w:lvl w:ilvl="0" w:tplc="C63ECCFC">
      <w:numFmt w:val="bullet"/>
      <w:lvlText w:val=""/>
      <w:lvlJc w:val="left"/>
      <w:pPr>
        <w:ind w:left="355" w:hanging="240"/>
      </w:pPr>
      <w:rPr>
        <w:rFonts w:ascii="Symbol" w:eastAsia="Symbol" w:hAnsi="Symbol" w:cs="Symbol" w:hint="default"/>
        <w:b w:val="0"/>
        <w:bCs w:val="0"/>
        <w:i w:val="0"/>
        <w:iCs w:val="0"/>
        <w:spacing w:val="0"/>
        <w:w w:val="100"/>
        <w:sz w:val="22"/>
        <w:szCs w:val="22"/>
        <w:lang w:val="en-US" w:eastAsia="en-US" w:bidi="ar-SA"/>
      </w:rPr>
    </w:lvl>
    <w:lvl w:ilvl="1" w:tplc="77B4B42E">
      <w:numFmt w:val="bullet"/>
      <w:lvlText w:val="•"/>
      <w:lvlJc w:val="left"/>
      <w:pPr>
        <w:ind w:left="737" w:hanging="240"/>
      </w:pPr>
      <w:rPr>
        <w:rFonts w:hint="default"/>
        <w:lang w:val="en-US" w:eastAsia="en-US" w:bidi="ar-SA"/>
      </w:rPr>
    </w:lvl>
    <w:lvl w:ilvl="2" w:tplc="DDC6B256">
      <w:numFmt w:val="bullet"/>
      <w:lvlText w:val="•"/>
      <w:lvlJc w:val="left"/>
      <w:pPr>
        <w:ind w:left="1115" w:hanging="240"/>
      </w:pPr>
      <w:rPr>
        <w:rFonts w:hint="default"/>
        <w:lang w:val="en-US" w:eastAsia="en-US" w:bidi="ar-SA"/>
      </w:rPr>
    </w:lvl>
    <w:lvl w:ilvl="3" w:tplc="176C0054">
      <w:numFmt w:val="bullet"/>
      <w:lvlText w:val="•"/>
      <w:lvlJc w:val="left"/>
      <w:pPr>
        <w:ind w:left="1492" w:hanging="240"/>
      </w:pPr>
      <w:rPr>
        <w:rFonts w:hint="default"/>
        <w:lang w:val="en-US" w:eastAsia="en-US" w:bidi="ar-SA"/>
      </w:rPr>
    </w:lvl>
    <w:lvl w:ilvl="4" w:tplc="F3DE1FE6">
      <w:numFmt w:val="bullet"/>
      <w:lvlText w:val="•"/>
      <w:lvlJc w:val="left"/>
      <w:pPr>
        <w:ind w:left="1870" w:hanging="240"/>
      </w:pPr>
      <w:rPr>
        <w:rFonts w:hint="default"/>
        <w:lang w:val="en-US" w:eastAsia="en-US" w:bidi="ar-SA"/>
      </w:rPr>
    </w:lvl>
    <w:lvl w:ilvl="5" w:tplc="0B147F8E">
      <w:numFmt w:val="bullet"/>
      <w:lvlText w:val="•"/>
      <w:lvlJc w:val="left"/>
      <w:pPr>
        <w:ind w:left="2247" w:hanging="240"/>
      </w:pPr>
      <w:rPr>
        <w:rFonts w:hint="default"/>
        <w:lang w:val="en-US" w:eastAsia="en-US" w:bidi="ar-SA"/>
      </w:rPr>
    </w:lvl>
    <w:lvl w:ilvl="6" w:tplc="CF1E452A">
      <w:numFmt w:val="bullet"/>
      <w:lvlText w:val="•"/>
      <w:lvlJc w:val="left"/>
      <w:pPr>
        <w:ind w:left="2625" w:hanging="240"/>
      </w:pPr>
      <w:rPr>
        <w:rFonts w:hint="default"/>
        <w:lang w:val="en-US" w:eastAsia="en-US" w:bidi="ar-SA"/>
      </w:rPr>
    </w:lvl>
    <w:lvl w:ilvl="7" w:tplc="C64853F4">
      <w:numFmt w:val="bullet"/>
      <w:lvlText w:val="•"/>
      <w:lvlJc w:val="left"/>
      <w:pPr>
        <w:ind w:left="3002" w:hanging="240"/>
      </w:pPr>
      <w:rPr>
        <w:rFonts w:hint="default"/>
        <w:lang w:val="en-US" w:eastAsia="en-US" w:bidi="ar-SA"/>
      </w:rPr>
    </w:lvl>
    <w:lvl w:ilvl="8" w:tplc="2FBCBFFA">
      <w:numFmt w:val="bullet"/>
      <w:lvlText w:val="•"/>
      <w:lvlJc w:val="left"/>
      <w:pPr>
        <w:ind w:left="3380" w:hanging="240"/>
      </w:pPr>
      <w:rPr>
        <w:rFonts w:hint="default"/>
        <w:lang w:val="en-US" w:eastAsia="en-US" w:bidi="ar-SA"/>
      </w:rPr>
    </w:lvl>
  </w:abstractNum>
  <w:abstractNum w:abstractNumId="43" w15:restartNumberingAfterBreak="0">
    <w:nsid w:val="73BF2B8F"/>
    <w:multiLevelType w:val="hybridMultilevel"/>
    <w:tmpl w:val="6A6E62F0"/>
    <w:lvl w:ilvl="0" w:tplc="153E6F48">
      <w:numFmt w:val="bullet"/>
      <w:lvlText w:val=""/>
      <w:lvlJc w:val="left"/>
      <w:pPr>
        <w:ind w:left="364" w:hanging="250"/>
      </w:pPr>
      <w:rPr>
        <w:rFonts w:ascii="Symbol" w:eastAsia="Symbol" w:hAnsi="Symbol" w:cs="Symbol" w:hint="default"/>
        <w:b w:val="0"/>
        <w:bCs w:val="0"/>
        <w:i w:val="0"/>
        <w:iCs w:val="0"/>
        <w:spacing w:val="0"/>
        <w:w w:val="100"/>
        <w:sz w:val="22"/>
        <w:szCs w:val="22"/>
        <w:lang w:val="en-US" w:eastAsia="en-US" w:bidi="ar-SA"/>
      </w:rPr>
    </w:lvl>
    <w:lvl w:ilvl="1" w:tplc="AA4CB2E2">
      <w:numFmt w:val="bullet"/>
      <w:lvlText w:val="•"/>
      <w:lvlJc w:val="left"/>
      <w:pPr>
        <w:ind w:left="738" w:hanging="250"/>
      </w:pPr>
      <w:rPr>
        <w:rFonts w:hint="default"/>
        <w:lang w:val="en-US" w:eastAsia="en-US" w:bidi="ar-SA"/>
      </w:rPr>
    </w:lvl>
    <w:lvl w:ilvl="2" w:tplc="24DA0A3C">
      <w:numFmt w:val="bullet"/>
      <w:lvlText w:val="•"/>
      <w:lvlJc w:val="left"/>
      <w:pPr>
        <w:ind w:left="1116" w:hanging="250"/>
      </w:pPr>
      <w:rPr>
        <w:rFonts w:hint="default"/>
        <w:lang w:val="en-US" w:eastAsia="en-US" w:bidi="ar-SA"/>
      </w:rPr>
    </w:lvl>
    <w:lvl w:ilvl="3" w:tplc="25A2165C">
      <w:numFmt w:val="bullet"/>
      <w:lvlText w:val="•"/>
      <w:lvlJc w:val="left"/>
      <w:pPr>
        <w:ind w:left="1494" w:hanging="250"/>
      </w:pPr>
      <w:rPr>
        <w:rFonts w:hint="default"/>
        <w:lang w:val="en-US" w:eastAsia="en-US" w:bidi="ar-SA"/>
      </w:rPr>
    </w:lvl>
    <w:lvl w:ilvl="4" w:tplc="32E4BFD2">
      <w:numFmt w:val="bullet"/>
      <w:lvlText w:val="•"/>
      <w:lvlJc w:val="left"/>
      <w:pPr>
        <w:ind w:left="1872" w:hanging="250"/>
      </w:pPr>
      <w:rPr>
        <w:rFonts w:hint="default"/>
        <w:lang w:val="en-US" w:eastAsia="en-US" w:bidi="ar-SA"/>
      </w:rPr>
    </w:lvl>
    <w:lvl w:ilvl="5" w:tplc="7CB6DB78">
      <w:numFmt w:val="bullet"/>
      <w:lvlText w:val="•"/>
      <w:lvlJc w:val="left"/>
      <w:pPr>
        <w:ind w:left="2250" w:hanging="250"/>
      </w:pPr>
      <w:rPr>
        <w:rFonts w:hint="default"/>
        <w:lang w:val="en-US" w:eastAsia="en-US" w:bidi="ar-SA"/>
      </w:rPr>
    </w:lvl>
    <w:lvl w:ilvl="6" w:tplc="465CBC24">
      <w:numFmt w:val="bullet"/>
      <w:lvlText w:val="•"/>
      <w:lvlJc w:val="left"/>
      <w:pPr>
        <w:ind w:left="2628" w:hanging="250"/>
      </w:pPr>
      <w:rPr>
        <w:rFonts w:hint="default"/>
        <w:lang w:val="en-US" w:eastAsia="en-US" w:bidi="ar-SA"/>
      </w:rPr>
    </w:lvl>
    <w:lvl w:ilvl="7" w:tplc="5D608956">
      <w:numFmt w:val="bullet"/>
      <w:lvlText w:val="•"/>
      <w:lvlJc w:val="left"/>
      <w:pPr>
        <w:ind w:left="3006" w:hanging="250"/>
      </w:pPr>
      <w:rPr>
        <w:rFonts w:hint="default"/>
        <w:lang w:val="en-US" w:eastAsia="en-US" w:bidi="ar-SA"/>
      </w:rPr>
    </w:lvl>
    <w:lvl w:ilvl="8" w:tplc="2C8AF66E">
      <w:numFmt w:val="bullet"/>
      <w:lvlText w:val="•"/>
      <w:lvlJc w:val="left"/>
      <w:pPr>
        <w:ind w:left="3384" w:hanging="250"/>
      </w:pPr>
      <w:rPr>
        <w:rFonts w:hint="default"/>
        <w:lang w:val="en-US" w:eastAsia="en-US" w:bidi="ar-SA"/>
      </w:rPr>
    </w:lvl>
  </w:abstractNum>
  <w:abstractNum w:abstractNumId="44" w15:restartNumberingAfterBreak="0">
    <w:nsid w:val="74FE7558"/>
    <w:multiLevelType w:val="hybridMultilevel"/>
    <w:tmpl w:val="F092C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C76288"/>
    <w:multiLevelType w:val="hybridMultilevel"/>
    <w:tmpl w:val="76D0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9D0419"/>
    <w:multiLevelType w:val="hybridMultilevel"/>
    <w:tmpl w:val="E320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C72675"/>
    <w:multiLevelType w:val="hybridMultilevel"/>
    <w:tmpl w:val="405A460C"/>
    <w:lvl w:ilvl="0" w:tplc="CF463EAA">
      <w:numFmt w:val="bullet"/>
      <w:lvlText w:val=""/>
      <w:lvlJc w:val="left"/>
      <w:pPr>
        <w:ind w:left="405" w:hanging="272"/>
      </w:pPr>
      <w:rPr>
        <w:rFonts w:ascii="Symbol" w:eastAsia="Symbol" w:hAnsi="Symbol" w:cs="Symbol" w:hint="default"/>
        <w:b w:val="0"/>
        <w:bCs w:val="0"/>
        <w:i w:val="0"/>
        <w:iCs w:val="0"/>
        <w:spacing w:val="0"/>
        <w:w w:val="100"/>
        <w:sz w:val="22"/>
        <w:szCs w:val="22"/>
        <w:lang w:val="en-US" w:eastAsia="en-US" w:bidi="ar-SA"/>
      </w:rPr>
    </w:lvl>
    <w:lvl w:ilvl="1" w:tplc="7ED2A5BE">
      <w:numFmt w:val="bullet"/>
      <w:lvlText w:val="•"/>
      <w:lvlJc w:val="left"/>
      <w:pPr>
        <w:ind w:left="841" w:hanging="272"/>
      </w:pPr>
      <w:rPr>
        <w:rFonts w:hint="default"/>
        <w:lang w:val="en-US" w:eastAsia="en-US" w:bidi="ar-SA"/>
      </w:rPr>
    </w:lvl>
    <w:lvl w:ilvl="2" w:tplc="FAD20D2C">
      <w:numFmt w:val="bullet"/>
      <w:lvlText w:val="•"/>
      <w:lvlJc w:val="left"/>
      <w:pPr>
        <w:ind w:left="1282" w:hanging="272"/>
      </w:pPr>
      <w:rPr>
        <w:rFonts w:hint="default"/>
        <w:lang w:val="en-US" w:eastAsia="en-US" w:bidi="ar-SA"/>
      </w:rPr>
    </w:lvl>
    <w:lvl w:ilvl="3" w:tplc="C98A2736">
      <w:numFmt w:val="bullet"/>
      <w:lvlText w:val="•"/>
      <w:lvlJc w:val="left"/>
      <w:pPr>
        <w:ind w:left="1723" w:hanging="272"/>
      </w:pPr>
      <w:rPr>
        <w:rFonts w:hint="default"/>
        <w:lang w:val="en-US" w:eastAsia="en-US" w:bidi="ar-SA"/>
      </w:rPr>
    </w:lvl>
    <w:lvl w:ilvl="4" w:tplc="BDF28B52">
      <w:numFmt w:val="bullet"/>
      <w:lvlText w:val="•"/>
      <w:lvlJc w:val="left"/>
      <w:pPr>
        <w:ind w:left="2164" w:hanging="272"/>
      </w:pPr>
      <w:rPr>
        <w:rFonts w:hint="default"/>
        <w:lang w:val="en-US" w:eastAsia="en-US" w:bidi="ar-SA"/>
      </w:rPr>
    </w:lvl>
    <w:lvl w:ilvl="5" w:tplc="49744734">
      <w:numFmt w:val="bullet"/>
      <w:lvlText w:val="•"/>
      <w:lvlJc w:val="left"/>
      <w:pPr>
        <w:ind w:left="2605" w:hanging="272"/>
      </w:pPr>
      <w:rPr>
        <w:rFonts w:hint="default"/>
        <w:lang w:val="en-US" w:eastAsia="en-US" w:bidi="ar-SA"/>
      </w:rPr>
    </w:lvl>
    <w:lvl w:ilvl="6" w:tplc="2D649CC2">
      <w:numFmt w:val="bullet"/>
      <w:lvlText w:val="•"/>
      <w:lvlJc w:val="left"/>
      <w:pPr>
        <w:ind w:left="3046" w:hanging="272"/>
      </w:pPr>
      <w:rPr>
        <w:rFonts w:hint="default"/>
        <w:lang w:val="en-US" w:eastAsia="en-US" w:bidi="ar-SA"/>
      </w:rPr>
    </w:lvl>
    <w:lvl w:ilvl="7" w:tplc="66D68878">
      <w:numFmt w:val="bullet"/>
      <w:lvlText w:val="•"/>
      <w:lvlJc w:val="left"/>
      <w:pPr>
        <w:ind w:left="3487" w:hanging="272"/>
      </w:pPr>
      <w:rPr>
        <w:rFonts w:hint="default"/>
        <w:lang w:val="en-US" w:eastAsia="en-US" w:bidi="ar-SA"/>
      </w:rPr>
    </w:lvl>
    <w:lvl w:ilvl="8" w:tplc="D67CF620">
      <w:numFmt w:val="bullet"/>
      <w:lvlText w:val="•"/>
      <w:lvlJc w:val="left"/>
      <w:pPr>
        <w:ind w:left="3928" w:hanging="272"/>
      </w:pPr>
      <w:rPr>
        <w:rFonts w:hint="default"/>
        <w:lang w:val="en-US" w:eastAsia="en-US" w:bidi="ar-SA"/>
      </w:rPr>
    </w:lvl>
  </w:abstractNum>
  <w:abstractNum w:abstractNumId="48" w15:restartNumberingAfterBreak="0">
    <w:nsid w:val="7AC35A5F"/>
    <w:multiLevelType w:val="hybridMultilevel"/>
    <w:tmpl w:val="95FEDE14"/>
    <w:lvl w:ilvl="0" w:tplc="3EB63A3C">
      <w:numFmt w:val="bullet"/>
      <w:lvlText w:val=""/>
      <w:lvlJc w:val="left"/>
      <w:pPr>
        <w:ind w:left="363" w:hanging="248"/>
      </w:pPr>
      <w:rPr>
        <w:rFonts w:ascii="Symbol" w:eastAsia="Symbol" w:hAnsi="Symbol" w:cs="Symbol" w:hint="default"/>
        <w:b w:val="0"/>
        <w:bCs w:val="0"/>
        <w:i w:val="0"/>
        <w:iCs w:val="0"/>
        <w:spacing w:val="0"/>
        <w:w w:val="100"/>
        <w:sz w:val="22"/>
        <w:szCs w:val="22"/>
        <w:lang w:val="en-US" w:eastAsia="en-US" w:bidi="ar-SA"/>
      </w:rPr>
    </w:lvl>
    <w:lvl w:ilvl="1" w:tplc="86D66A1C">
      <w:numFmt w:val="bullet"/>
      <w:lvlText w:val="•"/>
      <w:lvlJc w:val="left"/>
      <w:pPr>
        <w:ind w:left="737" w:hanging="248"/>
      </w:pPr>
      <w:rPr>
        <w:rFonts w:hint="default"/>
        <w:lang w:val="en-US" w:eastAsia="en-US" w:bidi="ar-SA"/>
      </w:rPr>
    </w:lvl>
    <w:lvl w:ilvl="2" w:tplc="2F4490B4">
      <w:numFmt w:val="bullet"/>
      <w:lvlText w:val="•"/>
      <w:lvlJc w:val="left"/>
      <w:pPr>
        <w:ind w:left="1115" w:hanging="248"/>
      </w:pPr>
      <w:rPr>
        <w:rFonts w:hint="default"/>
        <w:lang w:val="en-US" w:eastAsia="en-US" w:bidi="ar-SA"/>
      </w:rPr>
    </w:lvl>
    <w:lvl w:ilvl="3" w:tplc="C8FC06B4">
      <w:numFmt w:val="bullet"/>
      <w:lvlText w:val="•"/>
      <w:lvlJc w:val="left"/>
      <w:pPr>
        <w:ind w:left="1493" w:hanging="248"/>
      </w:pPr>
      <w:rPr>
        <w:rFonts w:hint="default"/>
        <w:lang w:val="en-US" w:eastAsia="en-US" w:bidi="ar-SA"/>
      </w:rPr>
    </w:lvl>
    <w:lvl w:ilvl="4" w:tplc="9910A5C6">
      <w:numFmt w:val="bullet"/>
      <w:lvlText w:val="•"/>
      <w:lvlJc w:val="left"/>
      <w:pPr>
        <w:ind w:left="1871" w:hanging="248"/>
      </w:pPr>
      <w:rPr>
        <w:rFonts w:hint="default"/>
        <w:lang w:val="en-US" w:eastAsia="en-US" w:bidi="ar-SA"/>
      </w:rPr>
    </w:lvl>
    <w:lvl w:ilvl="5" w:tplc="17AC74CC">
      <w:numFmt w:val="bullet"/>
      <w:lvlText w:val="•"/>
      <w:lvlJc w:val="left"/>
      <w:pPr>
        <w:ind w:left="2249" w:hanging="248"/>
      </w:pPr>
      <w:rPr>
        <w:rFonts w:hint="default"/>
        <w:lang w:val="en-US" w:eastAsia="en-US" w:bidi="ar-SA"/>
      </w:rPr>
    </w:lvl>
    <w:lvl w:ilvl="6" w:tplc="24AADE6E">
      <w:numFmt w:val="bullet"/>
      <w:lvlText w:val="•"/>
      <w:lvlJc w:val="left"/>
      <w:pPr>
        <w:ind w:left="2626" w:hanging="248"/>
      </w:pPr>
      <w:rPr>
        <w:rFonts w:hint="default"/>
        <w:lang w:val="en-US" w:eastAsia="en-US" w:bidi="ar-SA"/>
      </w:rPr>
    </w:lvl>
    <w:lvl w:ilvl="7" w:tplc="AC4A0AD0">
      <w:numFmt w:val="bullet"/>
      <w:lvlText w:val="•"/>
      <w:lvlJc w:val="left"/>
      <w:pPr>
        <w:ind w:left="3004" w:hanging="248"/>
      </w:pPr>
      <w:rPr>
        <w:rFonts w:hint="default"/>
        <w:lang w:val="en-US" w:eastAsia="en-US" w:bidi="ar-SA"/>
      </w:rPr>
    </w:lvl>
    <w:lvl w:ilvl="8" w:tplc="079E848A">
      <w:numFmt w:val="bullet"/>
      <w:lvlText w:val="•"/>
      <w:lvlJc w:val="left"/>
      <w:pPr>
        <w:ind w:left="3382" w:hanging="248"/>
      </w:pPr>
      <w:rPr>
        <w:rFonts w:hint="default"/>
        <w:lang w:val="en-US" w:eastAsia="en-US" w:bidi="ar-SA"/>
      </w:rPr>
    </w:lvl>
  </w:abstractNum>
  <w:abstractNum w:abstractNumId="49" w15:restartNumberingAfterBreak="0">
    <w:nsid w:val="7B762C29"/>
    <w:multiLevelType w:val="hybridMultilevel"/>
    <w:tmpl w:val="D92CFE96"/>
    <w:lvl w:ilvl="0" w:tplc="8D022EB8">
      <w:numFmt w:val="bullet"/>
      <w:lvlText w:val=""/>
      <w:lvlJc w:val="left"/>
      <w:pPr>
        <w:ind w:left="355" w:hanging="240"/>
      </w:pPr>
      <w:rPr>
        <w:rFonts w:ascii="Symbol" w:eastAsia="Symbol" w:hAnsi="Symbol" w:cs="Symbol" w:hint="default"/>
        <w:b w:val="0"/>
        <w:bCs w:val="0"/>
        <w:i w:val="0"/>
        <w:iCs w:val="0"/>
        <w:spacing w:val="0"/>
        <w:w w:val="100"/>
        <w:sz w:val="22"/>
        <w:szCs w:val="22"/>
        <w:lang w:val="en-US" w:eastAsia="en-US" w:bidi="ar-SA"/>
      </w:rPr>
    </w:lvl>
    <w:lvl w:ilvl="1" w:tplc="A0C2AAF0">
      <w:numFmt w:val="bullet"/>
      <w:lvlText w:val="•"/>
      <w:lvlJc w:val="left"/>
      <w:pPr>
        <w:ind w:left="737" w:hanging="240"/>
      </w:pPr>
      <w:rPr>
        <w:rFonts w:hint="default"/>
        <w:lang w:val="en-US" w:eastAsia="en-US" w:bidi="ar-SA"/>
      </w:rPr>
    </w:lvl>
    <w:lvl w:ilvl="2" w:tplc="468A68EE">
      <w:numFmt w:val="bullet"/>
      <w:lvlText w:val="•"/>
      <w:lvlJc w:val="left"/>
      <w:pPr>
        <w:ind w:left="1115" w:hanging="240"/>
      </w:pPr>
      <w:rPr>
        <w:rFonts w:hint="default"/>
        <w:lang w:val="en-US" w:eastAsia="en-US" w:bidi="ar-SA"/>
      </w:rPr>
    </w:lvl>
    <w:lvl w:ilvl="3" w:tplc="F9FE42BE">
      <w:numFmt w:val="bullet"/>
      <w:lvlText w:val="•"/>
      <w:lvlJc w:val="left"/>
      <w:pPr>
        <w:ind w:left="1492" w:hanging="240"/>
      </w:pPr>
      <w:rPr>
        <w:rFonts w:hint="default"/>
        <w:lang w:val="en-US" w:eastAsia="en-US" w:bidi="ar-SA"/>
      </w:rPr>
    </w:lvl>
    <w:lvl w:ilvl="4" w:tplc="00DAE692">
      <w:numFmt w:val="bullet"/>
      <w:lvlText w:val="•"/>
      <w:lvlJc w:val="left"/>
      <w:pPr>
        <w:ind w:left="1870" w:hanging="240"/>
      </w:pPr>
      <w:rPr>
        <w:rFonts w:hint="default"/>
        <w:lang w:val="en-US" w:eastAsia="en-US" w:bidi="ar-SA"/>
      </w:rPr>
    </w:lvl>
    <w:lvl w:ilvl="5" w:tplc="1B7E229C">
      <w:numFmt w:val="bullet"/>
      <w:lvlText w:val="•"/>
      <w:lvlJc w:val="left"/>
      <w:pPr>
        <w:ind w:left="2247" w:hanging="240"/>
      </w:pPr>
      <w:rPr>
        <w:rFonts w:hint="default"/>
        <w:lang w:val="en-US" w:eastAsia="en-US" w:bidi="ar-SA"/>
      </w:rPr>
    </w:lvl>
    <w:lvl w:ilvl="6" w:tplc="00FE6FA0">
      <w:numFmt w:val="bullet"/>
      <w:lvlText w:val="•"/>
      <w:lvlJc w:val="left"/>
      <w:pPr>
        <w:ind w:left="2625" w:hanging="240"/>
      </w:pPr>
      <w:rPr>
        <w:rFonts w:hint="default"/>
        <w:lang w:val="en-US" w:eastAsia="en-US" w:bidi="ar-SA"/>
      </w:rPr>
    </w:lvl>
    <w:lvl w:ilvl="7" w:tplc="EE220D8A">
      <w:numFmt w:val="bullet"/>
      <w:lvlText w:val="•"/>
      <w:lvlJc w:val="left"/>
      <w:pPr>
        <w:ind w:left="3002" w:hanging="240"/>
      </w:pPr>
      <w:rPr>
        <w:rFonts w:hint="default"/>
        <w:lang w:val="en-US" w:eastAsia="en-US" w:bidi="ar-SA"/>
      </w:rPr>
    </w:lvl>
    <w:lvl w:ilvl="8" w:tplc="A6548200">
      <w:numFmt w:val="bullet"/>
      <w:lvlText w:val="•"/>
      <w:lvlJc w:val="left"/>
      <w:pPr>
        <w:ind w:left="3380" w:hanging="240"/>
      </w:pPr>
      <w:rPr>
        <w:rFonts w:hint="default"/>
        <w:lang w:val="en-US" w:eastAsia="en-US" w:bidi="ar-SA"/>
      </w:rPr>
    </w:lvl>
  </w:abstractNum>
  <w:abstractNum w:abstractNumId="50" w15:restartNumberingAfterBreak="0">
    <w:nsid w:val="7B832C28"/>
    <w:multiLevelType w:val="hybridMultilevel"/>
    <w:tmpl w:val="63485BEA"/>
    <w:lvl w:ilvl="0" w:tplc="7E5274A8">
      <w:numFmt w:val="bullet"/>
      <w:lvlText w:val=""/>
      <w:lvlJc w:val="left"/>
      <w:pPr>
        <w:ind w:left="364" w:hanging="249"/>
      </w:pPr>
      <w:rPr>
        <w:rFonts w:ascii="Symbol" w:eastAsia="Symbol" w:hAnsi="Symbol" w:cs="Symbol" w:hint="default"/>
        <w:w w:val="102"/>
        <w:sz w:val="21"/>
        <w:szCs w:val="21"/>
      </w:rPr>
    </w:lvl>
    <w:lvl w:ilvl="1" w:tplc="B6265BFE">
      <w:numFmt w:val="bullet"/>
      <w:lvlText w:val="o"/>
      <w:lvlJc w:val="left"/>
      <w:pPr>
        <w:ind w:left="691" w:hanging="289"/>
      </w:pPr>
      <w:rPr>
        <w:rFonts w:ascii="Courier New" w:eastAsia="Courier New" w:hAnsi="Courier New" w:cs="Courier New" w:hint="default"/>
        <w:w w:val="102"/>
        <w:sz w:val="21"/>
        <w:szCs w:val="21"/>
      </w:rPr>
    </w:lvl>
    <w:lvl w:ilvl="2" w:tplc="AC8E4908">
      <w:numFmt w:val="bullet"/>
      <w:lvlText w:val="•"/>
      <w:lvlJc w:val="left"/>
      <w:pPr>
        <w:ind w:left="1081" w:hanging="289"/>
      </w:pPr>
      <w:rPr>
        <w:rFonts w:hint="default"/>
      </w:rPr>
    </w:lvl>
    <w:lvl w:ilvl="3" w:tplc="236A224E">
      <w:numFmt w:val="bullet"/>
      <w:lvlText w:val="•"/>
      <w:lvlJc w:val="left"/>
      <w:pPr>
        <w:ind w:left="1463" w:hanging="289"/>
      </w:pPr>
      <w:rPr>
        <w:rFonts w:hint="default"/>
      </w:rPr>
    </w:lvl>
    <w:lvl w:ilvl="4" w:tplc="8188C9E4">
      <w:numFmt w:val="bullet"/>
      <w:lvlText w:val="•"/>
      <w:lvlJc w:val="left"/>
      <w:pPr>
        <w:ind w:left="1845" w:hanging="289"/>
      </w:pPr>
      <w:rPr>
        <w:rFonts w:hint="default"/>
      </w:rPr>
    </w:lvl>
    <w:lvl w:ilvl="5" w:tplc="D5188300">
      <w:numFmt w:val="bullet"/>
      <w:lvlText w:val="•"/>
      <w:lvlJc w:val="left"/>
      <w:pPr>
        <w:ind w:left="2227" w:hanging="289"/>
      </w:pPr>
      <w:rPr>
        <w:rFonts w:hint="default"/>
      </w:rPr>
    </w:lvl>
    <w:lvl w:ilvl="6" w:tplc="1DFC9588">
      <w:numFmt w:val="bullet"/>
      <w:lvlText w:val="•"/>
      <w:lvlJc w:val="left"/>
      <w:pPr>
        <w:ind w:left="2609" w:hanging="289"/>
      </w:pPr>
      <w:rPr>
        <w:rFonts w:hint="default"/>
      </w:rPr>
    </w:lvl>
    <w:lvl w:ilvl="7" w:tplc="15386EF6">
      <w:numFmt w:val="bullet"/>
      <w:lvlText w:val="•"/>
      <w:lvlJc w:val="left"/>
      <w:pPr>
        <w:ind w:left="2991" w:hanging="289"/>
      </w:pPr>
      <w:rPr>
        <w:rFonts w:hint="default"/>
      </w:rPr>
    </w:lvl>
    <w:lvl w:ilvl="8" w:tplc="5B5C693E">
      <w:numFmt w:val="bullet"/>
      <w:lvlText w:val="•"/>
      <w:lvlJc w:val="left"/>
      <w:pPr>
        <w:ind w:left="3373" w:hanging="289"/>
      </w:pPr>
      <w:rPr>
        <w:rFonts w:hint="default"/>
      </w:rPr>
    </w:lvl>
  </w:abstractNum>
  <w:num w:numId="1" w16cid:durableId="1959288444">
    <w:abstractNumId w:val="45"/>
  </w:num>
  <w:num w:numId="2" w16cid:durableId="257061408">
    <w:abstractNumId w:val="6"/>
  </w:num>
  <w:num w:numId="3" w16cid:durableId="1152597077">
    <w:abstractNumId w:val="19"/>
  </w:num>
  <w:num w:numId="4" w16cid:durableId="1599942406">
    <w:abstractNumId w:val="27"/>
  </w:num>
  <w:num w:numId="5" w16cid:durableId="1727725671">
    <w:abstractNumId w:val="13"/>
  </w:num>
  <w:num w:numId="6" w16cid:durableId="1810904947">
    <w:abstractNumId w:val="44"/>
  </w:num>
  <w:num w:numId="7" w16cid:durableId="2125344964">
    <w:abstractNumId w:val="5"/>
  </w:num>
  <w:num w:numId="8" w16cid:durableId="1474328656">
    <w:abstractNumId w:val="41"/>
  </w:num>
  <w:num w:numId="9" w16cid:durableId="1627464971">
    <w:abstractNumId w:val="23"/>
  </w:num>
  <w:num w:numId="10" w16cid:durableId="188034286">
    <w:abstractNumId w:val="31"/>
  </w:num>
  <w:num w:numId="11" w16cid:durableId="170342173">
    <w:abstractNumId w:val="10"/>
  </w:num>
  <w:num w:numId="12" w16cid:durableId="1332172180">
    <w:abstractNumId w:val="24"/>
  </w:num>
  <w:num w:numId="13" w16cid:durableId="190073032">
    <w:abstractNumId w:val="32"/>
  </w:num>
  <w:num w:numId="14" w16cid:durableId="1474828034">
    <w:abstractNumId w:val="39"/>
  </w:num>
  <w:num w:numId="15" w16cid:durableId="2033072166">
    <w:abstractNumId w:val="50"/>
  </w:num>
  <w:num w:numId="16" w16cid:durableId="1439449789">
    <w:abstractNumId w:val="7"/>
  </w:num>
  <w:num w:numId="17" w16cid:durableId="1626496049">
    <w:abstractNumId w:val="33"/>
  </w:num>
  <w:num w:numId="18" w16cid:durableId="516040461">
    <w:abstractNumId w:val="25"/>
  </w:num>
  <w:num w:numId="19" w16cid:durableId="383481476">
    <w:abstractNumId w:val="34"/>
  </w:num>
  <w:num w:numId="20" w16cid:durableId="324284804">
    <w:abstractNumId w:val="35"/>
  </w:num>
  <w:num w:numId="21" w16cid:durableId="223495369">
    <w:abstractNumId w:val="3"/>
  </w:num>
  <w:num w:numId="22" w16cid:durableId="958728401">
    <w:abstractNumId w:val="2"/>
  </w:num>
  <w:num w:numId="23" w16cid:durableId="1528182091">
    <w:abstractNumId w:val="20"/>
  </w:num>
  <w:num w:numId="24" w16cid:durableId="1609509402">
    <w:abstractNumId w:val="37"/>
  </w:num>
  <w:num w:numId="25" w16cid:durableId="1087384279">
    <w:abstractNumId w:val="30"/>
  </w:num>
  <w:num w:numId="26" w16cid:durableId="1396856628">
    <w:abstractNumId w:val="15"/>
  </w:num>
  <w:num w:numId="27" w16cid:durableId="1692143593">
    <w:abstractNumId w:val="18"/>
  </w:num>
  <w:num w:numId="28" w16cid:durableId="914314186">
    <w:abstractNumId w:val="43"/>
  </w:num>
  <w:num w:numId="29" w16cid:durableId="2082217456">
    <w:abstractNumId w:val="11"/>
  </w:num>
  <w:num w:numId="30" w16cid:durableId="1869440615">
    <w:abstractNumId w:val="42"/>
  </w:num>
  <w:num w:numId="31" w16cid:durableId="2030327781">
    <w:abstractNumId w:val="29"/>
  </w:num>
  <w:num w:numId="32" w16cid:durableId="1977368205">
    <w:abstractNumId w:val="48"/>
  </w:num>
  <w:num w:numId="33" w16cid:durableId="803428609">
    <w:abstractNumId w:val="49"/>
  </w:num>
  <w:num w:numId="34" w16cid:durableId="985627553">
    <w:abstractNumId w:val="22"/>
  </w:num>
  <w:num w:numId="35" w16cid:durableId="242253609">
    <w:abstractNumId w:val="8"/>
  </w:num>
  <w:num w:numId="36" w16cid:durableId="1909921418">
    <w:abstractNumId w:val="21"/>
  </w:num>
  <w:num w:numId="37" w16cid:durableId="967852695">
    <w:abstractNumId w:val="16"/>
  </w:num>
  <w:num w:numId="38" w16cid:durableId="1503886554">
    <w:abstractNumId w:val="12"/>
  </w:num>
  <w:num w:numId="39" w16cid:durableId="1940719328">
    <w:abstractNumId w:val="9"/>
  </w:num>
  <w:num w:numId="40" w16cid:durableId="22294277">
    <w:abstractNumId w:val="14"/>
  </w:num>
  <w:num w:numId="41" w16cid:durableId="921992624">
    <w:abstractNumId w:val="40"/>
  </w:num>
  <w:num w:numId="42" w16cid:durableId="55782779">
    <w:abstractNumId w:val="17"/>
  </w:num>
  <w:num w:numId="43" w16cid:durableId="412430734">
    <w:abstractNumId w:val="4"/>
  </w:num>
  <w:num w:numId="44" w16cid:durableId="1330017546">
    <w:abstractNumId w:val="47"/>
  </w:num>
  <w:num w:numId="45" w16cid:durableId="104618467">
    <w:abstractNumId w:val="32"/>
  </w:num>
  <w:num w:numId="46" w16cid:durableId="789713810">
    <w:abstractNumId w:val="46"/>
  </w:num>
  <w:num w:numId="47" w16cid:durableId="895968755">
    <w:abstractNumId w:val="38"/>
  </w:num>
  <w:num w:numId="48" w16cid:durableId="155849840">
    <w:abstractNumId w:val="28"/>
  </w:num>
  <w:num w:numId="49" w16cid:durableId="164591525">
    <w:abstractNumId w:val="26"/>
  </w:num>
  <w:num w:numId="50" w16cid:durableId="1666937395">
    <w:abstractNumId w:val="36"/>
  </w:num>
  <w:num w:numId="51" w16cid:durableId="1842810764">
    <w:abstractNumId w:val="1"/>
  </w:num>
  <w:num w:numId="52" w16cid:durableId="2044938027">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6C"/>
    <w:rsid w:val="000047BD"/>
    <w:rsid w:val="00004AA6"/>
    <w:rsid w:val="00004E4E"/>
    <w:rsid w:val="000070AE"/>
    <w:rsid w:val="00007CAF"/>
    <w:rsid w:val="00011C81"/>
    <w:rsid w:val="000173F2"/>
    <w:rsid w:val="00021B49"/>
    <w:rsid w:val="00021CDF"/>
    <w:rsid w:val="00022F02"/>
    <w:rsid w:val="000245F0"/>
    <w:rsid w:val="00024A89"/>
    <w:rsid w:val="00031589"/>
    <w:rsid w:val="00033CD6"/>
    <w:rsid w:val="00036DC5"/>
    <w:rsid w:val="00041919"/>
    <w:rsid w:val="000542D7"/>
    <w:rsid w:val="00063B0F"/>
    <w:rsid w:val="00063EF2"/>
    <w:rsid w:val="000652E8"/>
    <w:rsid w:val="00065971"/>
    <w:rsid w:val="00067AC4"/>
    <w:rsid w:val="00067E96"/>
    <w:rsid w:val="00070BDC"/>
    <w:rsid w:val="000757DB"/>
    <w:rsid w:val="000832F2"/>
    <w:rsid w:val="00083F2F"/>
    <w:rsid w:val="00090BC2"/>
    <w:rsid w:val="000920AE"/>
    <w:rsid w:val="000927F4"/>
    <w:rsid w:val="00092CF6"/>
    <w:rsid w:val="00093296"/>
    <w:rsid w:val="000941A2"/>
    <w:rsid w:val="00094421"/>
    <w:rsid w:val="000959B4"/>
    <w:rsid w:val="000A0604"/>
    <w:rsid w:val="000A2605"/>
    <w:rsid w:val="000A35E7"/>
    <w:rsid w:val="000A371F"/>
    <w:rsid w:val="000B23A3"/>
    <w:rsid w:val="000B4C57"/>
    <w:rsid w:val="000B5BD5"/>
    <w:rsid w:val="000B6525"/>
    <w:rsid w:val="000B725A"/>
    <w:rsid w:val="000C03BA"/>
    <w:rsid w:val="000C168C"/>
    <w:rsid w:val="000C7B19"/>
    <w:rsid w:val="000D02F0"/>
    <w:rsid w:val="000D61D2"/>
    <w:rsid w:val="000E05B4"/>
    <w:rsid w:val="000E347A"/>
    <w:rsid w:val="000E3BAE"/>
    <w:rsid w:val="000E76A4"/>
    <w:rsid w:val="000F39C5"/>
    <w:rsid w:val="000F4D27"/>
    <w:rsid w:val="000F5994"/>
    <w:rsid w:val="00100268"/>
    <w:rsid w:val="001112B2"/>
    <w:rsid w:val="0011148A"/>
    <w:rsid w:val="00111B2C"/>
    <w:rsid w:val="00113818"/>
    <w:rsid w:val="0011619A"/>
    <w:rsid w:val="00117676"/>
    <w:rsid w:val="001177F8"/>
    <w:rsid w:val="00120FD0"/>
    <w:rsid w:val="00121C57"/>
    <w:rsid w:val="00123F17"/>
    <w:rsid w:val="00125E63"/>
    <w:rsid w:val="00130E0A"/>
    <w:rsid w:val="001327EE"/>
    <w:rsid w:val="001332C0"/>
    <w:rsid w:val="001333CD"/>
    <w:rsid w:val="00136210"/>
    <w:rsid w:val="00136A1F"/>
    <w:rsid w:val="00141DC6"/>
    <w:rsid w:val="001423C2"/>
    <w:rsid w:val="00155B7E"/>
    <w:rsid w:val="00157F9D"/>
    <w:rsid w:val="00160E5C"/>
    <w:rsid w:val="00164B05"/>
    <w:rsid w:val="0017080B"/>
    <w:rsid w:val="00171AA9"/>
    <w:rsid w:val="00172D02"/>
    <w:rsid w:val="00172EE2"/>
    <w:rsid w:val="001746E8"/>
    <w:rsid w:val="0017477C"/>
    <w:rsid w:val="001750A8"/>
    <w:rsid w:val="00175DEB"/>
    <w:rsid w:val="001827F0"/>
    <w:rsid w:val="00184EAB"/>
    <w:rsid w:val="00185775"/>
    <w:rsid w:val="00186835"/>
    <w:rsid w:val="0019223F"/>
    <w:rsid w:val="00197C3C"/>
    <w:rsid w:val="001A129B"/>
    <w:rsid w:val="001A49D3"/>
    <w:rsid w:val="001B5A6E"/>
    <w:rsid w:val="001B5C62"/>
    <w:rsid w:val="001C1C85"/>
    <w:rsid w:val="001C1EBB"/>
    <w:rsid w:val="001C2FCB"/>
    <w:rsid w:val="001C3D2A"/>
    <w:rsid w:val="001C40BF"/>
    <w:rsid w:val="001C6B80"/>
    <w:rsid w:val="001D749E"/>
    <w:rsid w:val="001E00A4"/>
    <w:rsid w:val="001E3234"/>
    <w:rsid w:val="001E5779"/>
    <w:rsid w:val="001E66FE"/>
    <w:rsid w:val="001F1FFE"/>
    <w:rsid w:val="001F3868"/>
    <w:rsid w:val="001F3B3A"/>
    <w:rsid w:val="001F5F24"/>
    <w:rsid w:val="001F6740"/>
    <w:rsid w:val="00200F9B"/>
    <w:rsid w:val="002028B0"/>
    <w:rsid w:val="002033EB"/>
    <w:rsid w:val="002043F4"/>
    <w:rsid w:val="0020527B"/>
    <w:rsid w:val="00210218"/>
    <w:rsid w:val="002109A4"/>
    <w:rsid w:val="00211EF7"/>
    <w:rsid w:val="002120FC"/>
    <w:rsid w:val="00213998"/>
    <w:rsid w:val="00222553"/>
    <w:rsid w:val="00222F58"/>
    <w:rsid w:val="00223037"/>
    <w:rsid w:val="0023026A"/>
    <w:rsid w:val="002325DB"/>
    <w:rsid w:val="00232612"/>
    <w:rsid w:val="00233980"/>
    <w:rsid w:val="00236320"/>
    <w:rsid w:val="00240E25"/>
    <w:rsid w:val="00240EB0"/>
    <w:rsid w:val="002425B2"/>
    <w:rsid w:val="002500A0"/>
    <w:rsid w:val="002500A3"/>
    <w:rsid w:val="00254E2A"/>
    <w:rsid w:val="00256352"/>
    <w:rsid w:val="00264915"/>
    <w:rsid w:val="002671A4"/>
    <w:rsid w:val="00267561"/>
    <w:rsid w:val="00271038"/>
    <w:rsid w:val="002713D5"/>
    <w:rsid w:val="0027342B"/>
    <w:rsid w:val="00274606"/>
    <w:rsid w:val="00275296"/>
    <w:rsid w:val="002752E8"/>
    <w:rsid w:val="00277B11"/>
    <w:rsid w:val="00277E9B"/>
    <w:rsid w:val="002825A1"/>
    <w:rsid w:val="002851B6"/>
    <w:rsid w:val="0028530D"/>
    <w:rsid w:val="002914A7"/>
    <w:rsid w:val="00293D66"/>
    <w:rsid w:val="002970CB"/>
    <w:rsid w:val="002A1756"/>
    <w:rsid w:val="002A52FC"/>
    <w:rsid w:val="002A60D4"/>
    <w:rsid w:val="002B1DB4"/>
    <w:rsid w:val="002C1E68"/>
    <w:rsid w:val="002C2F1A"/>
    <w:rsid w:val="002C399A"/>
    <w:rsid w:val="002C3CAC"/>
    <w:rsid w:val="002C62A1"/>
    <w:rsid w:val="002D450E"/>
    <w:rsid w:val="002D587B"/>
    <w:rsid w:val="002D5966"/>
    <w:rsid w:val="002D7476"/>
    <w:rsid w:val="002D789C"/>
    <w:rsid w:val="002E1489"/>
    <w:rsid w:val="002E1812"/>
    <w:rsid w:val="002E23BD"/>
    <w:rsid w:val="002E4AE4"/>
    <w:rsid w:val="002F4313"/>
    <w:rsid w:val="002F4900"/>
    <w:rsid w:val="002F509C"/>
    <w:rsid w:val="0030169F"/>
    <w:rsid w:val="00306B53"/>
    <w:rsid w:val="00307401"/>
    <w:rsid w:val="003156FA"/>
    <w:rsid w:val="00316661"/>
    <w:rsid w:val="00316856"/>
    <w:rsid w:val="00317673"/>
    <w:rsid w:val="00320A67"/>
    <w:rsid w:val="00321355"/>
    <w:rsid w:val="00324C0B"/>
    <w:rsid w:val="00327EB5"/>
    <w:rsid w:val="003306DB"/>
    <w:rsid w:val="00333D42"/>
    <w:rsid w:val="00335932"/>
    <w:rsid w:val="00340B6D"/>
    <w:rsid w:val="003442BC"/>
    <w:rsid w:val="00345358"/>
    <w:rsid w:val="00345B98"/>
    <w:rsid w:val="00351A22"/>
    <w:rsid w:val="00352823"/>
    <w:rsid w:val="00356917"/>
    <w:rsid w:val="003614D3"/>
    <w:rsid w:val="00362A44"/>
    <w:rsid w:val="0036391F"/>
    <w:rsid w:val="00363DC1"/>
    <w:rsid w:val="003654E6"/>
    <w:rsid w:val="0036553C"/>
    <w:rsid w:val="003665F4"/>
    <w:rsid w:val="00366684"/>
    <w:rsid w:val="00367054"/>
    <w:rsid w:val="00367138"/>
    <w:rsid w:val="0037017A"/>
    <w:rsid w:val="00372C33"/>
    <w:rsid w:val="003777C4"/>
    <w:rsid w:val="00380D2C"/>
    <w:rsid w:val="00380ED5"/>
    <w:rsid w:val="00382FC0"/>
    <w:rsid w:val="00384C54"/>
    <w:rsid w:val="0038515F"/>
    <w:rsid w:val="00385232"/>
    <w:rsid w:val="003854F4"/>
    <w:rsid w:val="00385A32"/>
    <w:rsid w:val="00387AB1"/>
    <w:rsid w:val="00392966"/>
    <w:rsid w:val="0039366E"/>
    <w:rsid w:val="00394A02"/>
    <w:rsid w:val="00395A85"/>
    <w:rsid w:val="00395E3C"/>
    <w:rsid w:val="003970A2"/>
    <w:rsid w:val="003A0353"/>
    <w:rsid w:val="003A52E3"/>
    <w:rsid w:val="003A73AA"/>
    <w:rsid w:val="003B095B"/>
    <w:rsid w:val="003B1226"/>
    <w:rsid w:val="003B14CE"/>
    <w:rsid w:val="003B4261"/>
    <w:rsid w:val="003B5594"/>
    <w:rsid w:val="003B63F1"/>
    <w:rsid w:val="003C05B7"/>
    <w:rsid w:val="003C3F72"/>
    <w:rsid w:val="003C4295"/>
    <w:rsid w:val="003C785E"/>
    <w:rsid w:val="003C7972"/>
    <w:rsid w:val="003D03F8"/>
    <w:rsid w:val="003D138F"/>
    <w:rsid w:val="003D6B9F"/>
    <w:rsid w:val="003E5D88"/>
    <w:rsid w:val="003E5F49"/>
    <w:rsid w:val="003F1005"/>
    <w:rsid w:val="003F6E6B"/>
    <w:rsid w:val="003F7EF6"/>
    <w:rsid w:val="004013EC"/>
    <w:rsid w:val="00401A09"/>
    <w:rsid w:val="004031F8"/>
    <w:rsid w:val="0040529B"/>
    <w:rsid w:val="00406D11"/>
    <w:rsid w:val="0041073F"/>
    <w:rsid w:val="00410F2A"/>
    <w:rsid w:val="00412257"/>
    <w:rsid w:val="0041263C"/>
    <w:rsid w:val="00412D1B"/>
    <w:rsid w:val="00413F32"/>
    <w:rsid w:val="0041468F"/>
    <w:rsid w:val="004146FA"/>
    <w:rsid w:val="004162F9"/>
    <w:rsid w:val="00417401"/>
    <w:rsid w:val="00420582"/>
    <w:rsid w:val="00421605"/>
    <w:rsid w:val="0042380E"/>
    <w:rsid w:val="00427B37"/>
    <w:rsid w:val="00430623"/>
    <w:rsid w:val="00433DE9"/>
    <w:rsid w:val="004416F1"/>
    <w:rsid w:val="004432E7"/>
    <w:rsid w:val="004433CF"/>
    <w:rsid w:val="00443440"/>
    <w:rsid w:val="00443E7C"/>
    <w:rsid w:val="004464C0"/>
    <w:rsid w:val="004506B2"/>
    <w:rsid w:val="004514EA"/>
    <w:rsid w:val="00453A24"/>
    <w:rsid w:val="004556F8"/>
    <w:rsid w:val="00456746"/>
    <w:rsid w:val="0046012A"/>
    <w:rsid w:val="00463949"/>
    <w:rsid w:val="004657FC"/>
    <w:rsid w:val="00465FD5"/>
    <w:rsid w:val="004735C8"/>
    <w:rsid w:val="00477DBE"/>
    <w:rsid w:val="00486159"/>
    <w:rsid w:val="00487EFC"/>
    <w:rsid w:val="004905D9"/>
    <w:rsid w:val="0049264B"/>
    <w:rsid w:val="004941C0"/>
    <w:rsid w:val="004A1DCC"/>
    <w:rsid w:val="004A4566"/>
    <w:rsid w:val="004A5DC7"/>
    <w:rsid w:val="004B0D68"/>
    <w:rsid w:val="004B18B4"/>
    <w:rsid w:val="004B4E6C"/>
    <w:rsid w:val="004B7C0F"/>
    <w:rsid w:val="004D30C6"/>
    <w:rsid w:val="004D30F8"/>
    <w:rsid w:val="004D4F5C"/>
    <w:rsid w:val="004D6C13"/>
    <w:rsid w:val="004E1569"/>
    <w:rsid w:val="004E2BF0"/>
    <w:rsid w:val="004E63D3"/>
    <w:rsid w:val="004E7F22"/>
    <w:rsid w:val="004F1EFE"/>
    <w:rsid w:val="004F26BC"/>
    <w:rsid w:val="004F3ADC"/>
    <w:rsid w:val="004F6171"/>
    <w:rsid w:val="004F75F3"/>
    <w:rsid w:val="00501132"/>
    <w:rsid w:val="005140BB"/>
    <w:rsid w:val="005154B6"/>
    <w:rsid w:val="00516837"/>
    <w:rsid w:val="00526745"/>
    <w:rsid w:val="0052689E"/>
    <w:rsid w:val="0053349F"/>
    <w:rsid w:val="00537E22"/>
    <w:rsid w:val="00542DB2"/>
    <w:rsid w:val="00551109"/>
    <w:rsid w:val="0055346C"/>
    <w:rsid w:val="00556A94"/>
    <w:rsid w:val="00557D21"/>
    <w:rsid w:val="00561C5C"/>
    <w:rsid w:val="00565827"/>
    <w:rsid w:val="005674A3"/>
    <w:rsid w:val="005702B5"/>
    <w:rsid w:val="00572D96"/>
    <w:rsid w:val="00574AC2"/>
    <w:rsid w:val="005824DA"/>
    <w:rsid w:val="005863D2"/>
    <w:rsid w:val="005879C0"/>
    <w:rsid w:val="005A4E6D"/>
    <w:rsid w:val="005A535C"/>
    <w:rsid w:val="005A76DD"/>
    <w:rsid w:val="005B10B4"/>
    <w:rsid w:val="005B13B8"/>
    <w:rsid w:val="005B36F5"/>
    <w:rsid w:val="005B4D95"/>
    <w:rsid w:val="005B6485"/>
    <w:rsid w:val="005C1BF9"/>
    <w:rsid w:val="005C4A45"/>
    <w:rsid w:val="005C4FF2"/>
    <w:rsid w:val="005C53A2"/>
    <w:rsid w:val="005C659A"/>
    <w:rsid w:val="005C6653"/>
    <w:rsid w:val="005D068D"/>
    <w:rsid w:val="005D117F"/>
    <w:rsid w:val="005D1D86"/>
    <w:rsid w:val="005D2BE6"/>
    <w:rsid w:val="005E04F1"/>
    <w:rsid w:val="005E0744"/>
    <w:rsid w:val="005E1A13"/>
    <w:rsid w:val="005E25A1"/>
    <w:rsid w:val="005E6EBA"/>
    <w:rsid w:val="005E72F4"/>
    <w:rsid w:val="005F07BD"/>
    <w:rsid w:val="005F4075"/>
    <w:rsid w:val="005F429C"/>
    <w:rsid w:val="005F715A"/>
    <w:rsid w:val="006003D3"/>
    <w:rsid w:val="006013B6"/>
    <w:rsid w:val="006015FD"/>
    <w:rsid w:val="00602B2E"/>
    <w:rsid w:val="006037BB"/>
    <w:rsid w:val="006057EB"/>
    <w:rsid w:val="00611648"/>
    <w:rsid w:val="00612D9D"/>
    <w:rsid w:val="00612DAC"/>
    <w:rsid w:val="00615A18"/>
    <w:rsid w:val="0061691B"/>
    <w:rsid w:val="00620B7D"/>
    <w:rsid w:val="00630F55"/>
    <w:rsid w:val="00634F5F"/>
    <w:rsid w:val="0063589D"/>
    <w:rsid w:val="006366BB"/>
    <w:rsid w:val="006447DD"/>
    <w:rsid w:val="006474DA"/>
    <w:rsid w:val="00650F98"/>
    <w:rsid w:val="00654EC5"/>
    <w:rsid w:val="00657708"/>
    <w:rsid w:val="00661238"/>
    <w:rsid w:val="00662211"/>
    <w:rsid w:val="00667F67"/>
    <w:rsid w:val="0067047F"/>
    <w:rsid w:val="006716FF"/>
    <w:rsid w:val="00672C5C"/>
    <w:rsid w:val="00680A9B"/>
    <w:rsid w:val="006811BB"/>
    <w:rsid w:val="00681FBD"/>
    <w:rsid w:val="0068363B"/>
    <w:rsid w:val="00685403"/>
    <w:rsid w:val="006906D8"/>
    <w:rsid w:val="00697B22"/>
    <w:rsid w:val="006A0987"/>
    <w:rsid w:val="006A46C2"/>
    <w:rsid w:val="006A73C7"/>
    <w:rsid w:val="006B0CBA"/>
    <w:rsid w:val="006B0EA6"/>
    <w:rsid w:val="006B2972"/>
    <w:rsid w:val="006B4077"/>
    <w:rsid w:val="006B6FEB"/>
    <w:rsid w:val="006C1A89"/>
    <w:rsid w:val="006C3BF5"/>
    <w:rsid w:val="006D0790"/>
    <w:rsid w:val="006D0925"/>
    <w:rsid w:val="006D1440"/>
    <w:rsid w:val="006D1E10"/>
    <w:rsid w:val="006D2711"/>
    <w:rsid w:val="006D3A3A"/>
    <w:rsid w:val="006D59FA"/>
    <w:rsid w:val="006D7343"/>
    <w:rsid w:val="006E0B6B"/>
    <w:rsid w:val="006E634D"/>
    <w:rsid w:val="006F1989"/>
    <w:rsid w:val="006F1C5A"/>
    <w:rsid w:val="006F2E4E"/>
    <w:rsid w:val="006F2F26"/>
    <w:rsid w:val="006F3D1A"/>
    <w:rsid w:val="006F4E35"/>
    <w:rsid w:val="006F7CC0"/>
    <w:rsid w:val="00703A5B"/>
    <w:rsid w:val="00705A2F"/>
    <w:rsid w:val="00706F49"/>
    <w:rsid w:val="0070707E"/>
    <w:rsid w:val="007140B5"/>
    <w:rsid w:val="00714FFE"/>
    <w:rsid w:val="0071613E"/>
    <w:rsid w:val="007176C8"/>
    <w:rsid w:val="00717CA9"/>
    <w:rsid w:val="007205B9"/>
    <w:rsid w:val="00721087"/>
    <w:rsid w:val="00721622"/>
    <w:rsid w:val="00730021"/>
    <w:rsid w:val="00733F1F"/>
    <w:rsid w:val="00736B3C"/>
    <w:rsid w:val="0074006B"/>
    <w:rsid w:val="00740470"/>
    <w:rsid w:val="007435E4"/>
    <w:rsid w:val="00745E04"/>
    <w:rsid w:val="00746030"/>
    <w:rsid w:val="00747E89"/>
    <w:rsid w:val="007503ED"/>
    <w:rsid w:val="00750CFF"/>
    <w:rsid w:val="007514F5"/>
    <w:rsid w:val="00752DA8"/>
    <w:rsid w:val="00753628"/>
    <w:rsid w:val="0075590F"/>
    <w:rsid w:val="00757939"/>
    <w:rsid w:val="00765322"/>
    <w:rsid w:val="00765568"/>
    <w:rsid w:val="007674F2"/>
    <w:rsid w:val="0077310D"/>
    <w:rsid w:val="0077312E"/>
    <w:rsid w:val="00776669"/>
    <w:rsid w:val="0078189B"/>
    <w:rsid w:val="007822AF"/>
    <w:rsid w:val="0078282F"/>
    <w:rsid w:val="00783B15"/>
    <w:rsid w:val="00784D5D"/>
    <w:rsid w:val="00790108"/>
    <w:rsid w:val="00790472"/>
    <w:rsid w:val="00793A03"/>
    <w:rsid w:val="00794512"/>
    <w:rsid w:val="00795FDE"/>
    <w:rsid w:val="007A1549"/>
    <w:rsid w:val="007A2823"/>
    <w:rsid w:val="007A46E2"/>
    <w:rsid w:val="007A6918"/>
    <w:rsid w:val="007A7CFE"/>
    <w:rsid w:val="007B1862"/>
    <w:rsid w:val="007B2941"/>
    <w:rsid w:val="007B29A1"/>
    <w:rsid w:val="007C14CB"/>
    <w:rsid w:val="007C42A2"/>
    <w:rsid w:val="007C42E3"/>
    <w:rsid w:val="007C4592"/>
    <w:rsid w:val="007C4CC0"/>
    <w:rsid w:val="007C547B"/>
    <w:rsid w:val="007D1C10"/>
    <w:rsid w:val="007D2280"/>
    <w:rsid w:val="007D2A56"/>
    <w:rsid w:val="007D38DB"/>
    <w:rsid w:val="007D728B"/>
    <w:rsid w:val="007E1FF1"/>
    <w:rsid w:val="007E23C9"/>
    <w:rsid w:val="007E309E"/>
    <w:rsid w:val="007E3146"/>
    <w:rsid w:val="007F0554"/>
    <w:rsid w:val="007F0BD4"/>
    <w:rsid w:val="007F488B"/>
    <w:rsid w:val="00800C8F"/>
    <w:rsid w:val="008032A2"/>
    <w:rsid w:val="00803D61"/>
    <w:rsid w:val="0080573A"/>
    <w:rsid w:val="00805C3B"/>
    <w:rsid w:val="00811507"/>
    <w:rsid w:val="00811CAB"/>
    <w:rsid w:val="00816AA2"/>
    <w:rsid w:val="00822DB1"/>
    <w:rsid w:val="00822ECD"/>
    <w:rsid w:val="00823152"/>
    <w:rsid w:val="008232AC"/>
    <w:rsid w:val="008264DA"/>
    <w:rsid w:val="00826ECB"/>
    <w:rsid w:val="00827ADD"/>
    <w:rsid w:val="008340A2"/>
    <w:rsid w:val="00837FC8"/>
    <w:rsid w:val="00840EB4"/>
    <w:rsid w:val="0084232F"/>
    <w:rsid w:val="008458EB"/>
    <w:rsid w:val="00852F99"/>
    <w:rsid w:val="008530AC"/>
    <w:rsid w:val="0086055A"/>
    <w:rsid w:val="00861C7A"/>
    <w:rsid w:val="008621DE"/>
    <w:rsid w:val="00873B75"/>
    <w:rsid w:val="008751EB"/>
    <w:rsid w:val="00875A0E"/>
    <w:rsid w:val="0087730B"/>
    <w:rsid w:val="0088484B"/>
    <w:rsid w:val="0088513A"/>
    <w:rsid w:val="00894A9B"/>
    <w:rsid w:val="00895DC9"/>
    <w:rsid w:val="0089754B"/>
    <w:rsid w:val="008A0149"/>
    <w:rsid w:val="008A158D"/>
    <w:rsid w:val="008A4916"/>
    <w:rsid w:val="008B0082"/>
    <w:rsid w:val="008B4CF8"/>
    <w:rsid w:val="008C45C2"/>
    <w:rsid w:val="008C56BE"/>
    <w:rsid w:val="008C5E6A"/>
    <w:rsid w:val="008C6608"/>
    <w:rsid w:val="008D20A6"/>
    <w:rsid w:val="008D230E"/>
    <w:rsid w:val="008D2F82"/>
    <w:rsid w:val="008D3B7C"/>
    <w:rsid w:val="008D3B98"/>
    <w:rsid w:val="008E3B89"/>
    <w:rsid w:val="008E7838"/>
    <w:rsid w:val="008F016E"/>
    <w:rsid w:val="0090183D"/>
    <w:rsid w:val="009027CF"/>
    <w:rsid w:val="009032AB"/>
    <w:rsid w:val="00906385"/>
    <w:rsid w:val="009069D9"/>
    <w:rsid w:val="00907ABE"/>
    <w:rsid w:val="00911F1C"/>
    <w:rsid w:val="0091379D"/>
    <w:rsid w:val="009156EB"/>
    <w:rsid w:val="00922DDE"/>
    <w:rsid w:val="0093008A"/>
    <w:rsid w:val="00931278"/>
    <w:rsid w:val="00932190"/>
    <w:rsid w:val="0093426D"/>
    <w:rsid w:val="00936407"/>
    <w:rsid w:val="00941179"/>
    <w:rsid w:val="00944FBB"/>
    <w:rsid w:val="00953807"/>
    <w:rsid w:val="0095775A"/>
    <w:rsid w:val="00960429"/>
    <w:rsid w:val="0096101B"/>
    <w:rsid w:val="00962691"/>
    <w:rsid w:val="0096340F"/>
    <w:rsid w:val="009646CD"/>
    <w:rsid w:val="00964A94"/>
    <w:rsid w:val="009655C2"/>
    <w:rsid w:val="0096618D"/>
    <w:rsid w:val="00973294"/>
    <w:rsid w:val="00975B73"/>
    <w:rsid w:val="009774B5"/>
    <w:rsid w:val="0098107F"/>
    <w:rsid w:val="009817F8"/>
    <w:rsid w:val="00981DDC"/>
    <w:rsid w:val="00983F09"/>
    <w:rsid w:val="00985B73"/>
    <w:rsid w:val="0098673D"/>
    <w:rsid w:val="00987070"/>
    <w:rsid w:val="00994A4D"/>
    <w:rsid w:val="0099631E"/>
    <w:rsid w:val="009A157B"/>
    <w:rsid w:val="009A6534"/>
    <w:rsid w:val="009A73DF"/>
    <w:rsid w:val="009B0C71"/>
    <w:rsid w:val="009B2E5F"/>
    <w:rsid w:val="009B361A"/>
    <w:rsid w:val="009B600E"/>
    <w:rsid w:val="009C5AEA"/>
    <w:rsid w:val="009C5F90"/>
    <w:rsid w:val="009C700F"/>
    <w:rsid w:val="009D4590"/>
    <w:rsid w:val="009D4810"/>
    <w:rsid w:val="009E2131"/>
    <w:rsid w:val="009E76F3"/>
    <w:rsid w:val="009F517F"/>
    <w:rsid w:val="009F64A6"/>
    <w:rsid w:val="00A0400A"/>
    <w:rsid w:val="00A073EB"/>
    <w:rsid w:val="00A10403"/>
    <w:rsid w:val="00A131AC"/>
    <w:rsid w:val="00A151E3"/>
    <w:rsid w:val="00A154B0"/>
    <w:rsid w:val="00A17640"/>
    <w:rsid w:val="00A206F6"/>
    <w:rsid w:val="00A30CD9"/>
    <w:rsid w:val="00A32850"/>
    <w:rsid w:val="00A36D07"/>
    <w:rsid w:val="00A410E1"/>
    <w:rsid w:val="00A436DD"/>
    <w:rsid w:val="00A44406"/>
    <w:rsid w:val="00A4761E"/>
    <w:rsid w:val="00A538C0"/>
    <w:rsid w:val="00A549DE"/>
    <w:rsid w:val="00A5721D"/>
    <w:rsid w:val="00A61989"/>
    <w:rsid w:val="00A6259F"/>
    <w:rsid w:val="00A62C00"/>
    <w:rsid w:val="00A636BE"/>
    <w:rsid w:val="00A63E02"/>
    <w:rsid w:val="00A65075"/>
    <w:rsid w:val="00A652E0"/>
    <w:rsid w:val="00A65D52"/>
    <w:rsid w:val="00A818A5"/>
    <w:rsid w:val="00A83AD8"/>
    <w:rsid w:val="00A83B08"/>
    <w:rsid w:val="00A90DBD"/>
    <w:rsid w:val="00A91F97"/>
    <w:rsid w:val="00AA1D53"/>
    <w:rsid w:val="00AA2414"/>
    <w:rsid w:val="00AA2F0A"/>
    <w:rsid w:val="00AA5D0B"/>
    <w:rsid w:val="00AA6CCC"/>
    <w:rsid w:val="00AB17C6"/>
    <w:rsid w:val="00AB55D0"/>
    <w:rsid w:val="00AB7B38"/>
    <w:rsid w:val="00AC16B3"/>
    <w:rsid w:val="00AC3398"/>
    <w:rsid w:val="00AC5776"/>
    <w:rsid w:val="00AD00B6"/>
    <w:rsid w:val="00AD2D78"/>
    <w:rsid w:val="00AD2F3E"/>
    <w:rsid w:val="00AD6BA0"/>
    <w:rsid w:val="00AD7592"/>
    <w:rsid w:val="00AD78AD"/>
    <w:rsid w:val="00AD7F1B"/>
    <w:rsid w:val="00AE201E"/>
    <w:rsid w:val="00AE228C"/>
    <w:rsid w:val="00AE4E65"/>
    <w:rsid w:val="00AE50DE"/>
    <w:rsid w:val="00AE61A1"/>
    <w:rsid w:val="00AF42E0"/>
    <w:rsid w:val="00AF5C7C"/>
    <w:rsid w:val="00AF69A7"/>
    <w:rsid w:val="00AF79B9"/>
    <w:rsid w:val="00B0210F"/>
    <w:rsid w:val="00B03F92"/>
    <w:rsid w:val="00B0406E"/>
    <w:rsid w:val="00B0468F"/>
    <w:rsid w:val="00B071D2"/>
    <w:rsid w:val="00B1014F"/>
    <w:rsid w:val="00B14704"/>
    <w:rsid w:val="00B17BCC"/>
    <w:rsid w:val="00B23FC5"/>
    <w:rsid w:val="00B2594B"/>
    <w:rsid w:val="00B2602F"/>
    <w:rsid w:val="00B27E48"/>
    <w:rsid w:val="00B30852"/>
    <w:rsid w:val="00B30F6C"/>
    <w:rsid w:val="00B318F3"/>
    <w:rsid w:val="00B35C2D"/>
    <w:rsid w:val="00B37146"/>
    <w:rsid w:val="00B42F83"/>
    <w:rsid w:val="00B46903"/>
    <w:rsid w:val="00B47B58"/>
    <w:rsid w:val="00B504A2"/>
    <w:rsid w:val="00B50939"/>
    <w:rsid w:val="00B53509"/>
    <w:rsid w:val="00B57F7E"/>
    <w:rsid w:val="00B6418F"/>
    <w:rsid w:val="00B66FD6"/>
    <w:rsid w:val="00B7201C"/>
    <w:rsid w:val="00B74124"/>
    <w:rsid w:val="00B7576C"/>
    <w:rsid w:val="00B8287F"/>
    <w:rsid w:val="00B931AA"/>
    <w:rsid w:val="00B96118"/>
    <w:rsid w:val="00BA13B0"/>
    <w:rsid w:val="00BA7502"/>
    <w:rsid w:val="00BA7EF5"/>
    <w:rsid w:val="00BB0C7A"/>
    <w:rsid w:val="00BB1296"/>
    <w:rsid w:val="00BB5F53"/>
    <w:rsid w:val="00BC12F7"/>
    <w:rsid w:val="00BC7CDC"/>
    <w:rsid w:val="00BD1E8F"/>
    <w:rsid w:val="00BD2456"/>
    <w:rsid w:val="00BD2A41"/>
    <w:rsid w:val="00BD56F0"/>
    <w:rsid w:val="00BD5955"/>
    <w:rsid w:val="00BD5EA3"/>
    <w:rsid w:val="00BD7FBA"/>
    <w:rsid w:val="00BE70D7"/>
    <w:rsid w:val="00BF176B"/>
    <w:rsid w:val="00BF2C1B"/>
    <w:rsid w:val="00BF3BB2"/>
    <w:rsid w:val="00BF4AC0"/>
    <w:rsid w:val="00BF52E4"/>
    <w:rsid w:val="00C01A93"/>
    <w:rsid w:val="00C0621A"/>
    <w:rsid w:val="00C0721D"/>
    <w:rsid w:val="00C127BC"/>
    <w:rsid w:val="00C13027"/>
    <w:rsid w:val="00C149CF"/>
    <w:rsid w:val="00C169C4"/>
    <w:rsid w:val="00C2174C"/>
    <w:rsid w:val="00C22A0F"/>
    <w:rsid w:val="00C24CA8"/>
    <w:rsid w:val="00C2744E"/>
    <w:rsid w:val="00C27FE3"/>
    <w:rsid w:val="00C3046C"/>
    <w:rsid w:val="00C30FEF"/>
    <w:rsid w:val="00C31208"/>
    <w:rsid w:val="00C31DA7"/>
    <w:rsid w:val="00C32B29"/>
    <w:rsid w:val="00C33AFA"/>
    <w:rsid w:val="00C409F0"/>
    <w:rsid w:val="00C43704"/>
    <w:rsid w:val="00C4613C"/>
    <w:rsid w:val="00C469F0"/>
    <w:rsid w:val="00C51167"/>
    <w:rsid w:val="00C516AE"/>
    <w:rsid w:val="00C54D99"/>
    <w:rsid w:val="00C5581A"/>
    <w:rsid w:val="00C55908"/>
    <w:rsid w:val="00C567FF"/>
    <w:rsid w:val="00C639E9"/>
    <w:rsid w:val="00C6422D"/>
    <w:rsid w:val="00C646E2"/>
    <w:rsid w:val="00C67ECC"/>
    <w:rsid w:val="00C70FF5"/>
    <w:rsid w:val="00C71E31"/>
    <w:rsid w:val="00C73A5D"/>
    <w:rsid w:val="00C877AC"/>
    <w:rsid w:val="00C87BB0"/>
    <w:rsid w:val="00C917AB"/>
    <w:rsid w:val="00C93CF8"/>
    <w:rsid w:val="00C94429"/>
    <w:rsid w:val="00C944DF"/>
    <w:rsid w:val="00C959B9"/>
    <w:rsid w:val="00CA1A96"/>
    <w:rsid w:val="00CA28A3"/>
    <w:rsid w:val="00CB2BC5"/>
    <w:rsid w:val="00CB41DA"/>
    <w:rsid w:val="00CB4E38"/>
    <w:rsid w:val="00CB7075"/>
    <w:rsid w:val="00CC1D09"/>
    <w:rsid w:val="00CC38D3"/>
    <w:rsid w:val="00CC4246"/>
    <w:rsid w:val="00CD5314"/>
    <w:rsid w:val="00CD62D0"/>
    <w:rsid w:val="00CD78A2"/>
    <w:rsid w:val="00CE1BBD"/>
    <w:rsid w:val="00CE49F4"/>
    <w:rsid w:val="00CF05DF"/>
    <w:rsid w:val="00CF498D"/>
    <w:rsid w:val="00CF6A8D"/>
    <w:rsid w:val="00D02282"/>
    <w:rsid w:val="00D030BF"/>
    <w:rsid w:val="00D1115F"/>
    <w:rsid w:val="00D138D1"/>
    <w:rsid w:val="00D13FD7"/>
    <w:rsid w:val="00D14F8C"/>
    <w:rsid w:val="00D15D42"/>
    <w:rsid w:val="00D318C5"/>
    <w:rsid w:val="00D3228B"/>
    <w:rsid w:val="00D330E2"/>
    <w:rsid w:val="00D36E9F"/>
    <w:rsid w:val="00D377B6"/>
    <w:rsid w:val="00D40E3C"/>
    <w:rsid w:val="00D4105A"/>
    <w:rsid w:val="00D50967"/>
    <w:rsid w:val="00D50C8E"/>
    <w:rsid w:val="00D50CAF"/>
    <w:rsid w:val="00D521BA"/>
    <w:rsid w:val="00D54C5E"/>
    <w:rsid w:val="00D57669"/>
    <w:rsid w:val="00D6297A"/>
    <w:rsid w:val="00D63F49"/>
    <w:rsid w:val="00D76C5B"/>
    <w:rsid w:val="00D77A60"/>
    <w:rsid w:val="00D81A4E"/>
    <w:rsid w:val="00D85927"/>
    <w:rsid w:val="00D86F8C"/>
    <w:rsid w:val="00D87155"/>
    <w:rsid w:val="00D902AA"/>
    <w:rsid w:val="00D9249A"/>
    <w:rsid w:val="00D92E75"/>
    <w:rsid w:val="00D95BEE"/>
    <w:rsid w:val="00D960ED"/>
    <w:rsid w:val="00DA1A43"/>
    <w:rsid w:val="00DA2AAC"/>
    <w:rsid w:val="00DA41DB"/>
    <w:rsid w:val="00DB38B2"/>
    <w:rsid w:val="00DB3C48"/>
    <w:rsid w:val="00DB5791"/>
    <w:rsid w:val="00DB5BC6"/>
    <w:rsid w:val="00DB6499"/>
    <w:rsid w:val="00DB6E05"/>
    <w:rsid w:val="00DB7D90"/>
    <w:rsid w:val="00DC2DE7"/>
    <w:rsid w:val="00DC717E"/>
    <w:rsid w:val="00DC7451"/>
    <w:rsid w:val="00DD1723"/>
    <w:rsid w:val="00DD217F"/>
    <w:rsid w:val="00DD3D95"/>
    <w:rsid w:val="00DE1839"/>
    <w:rsid w:val="00DE321B"/>
    <w:rsid w:val="00DE56FE"/>
    <w:rsid w:val="00DE7269"/>
    <w:rsid w:val="00DF195D"/>
    <w:rsid w:val="00DF3260"/>
    <w:rsid w:val="00DF3E43"/>
    <w:rsid w:val="00DF78F4"/>
    <w:rsid w:val="00E02DD0"/>
    <w:rsid w:val="00E02E8E"/>
    <w:rsid w:val="00E109B4"/>
    <w:rsid w:val="00E216C0"/>
    <w:rsid w:val="00E226C5"/>
    <w:rsid w:val="00E26279"/>
    <w:rsid w:val="00E30BCA"/>
    <w:rsid w:val="00E34907"/>
    <w:rsid w:val="00E37674"/>
    <w:rsid w:val="00E406A6"/>
    <w:rsid w:val="00E427AE"/>
    <w:rsid w:val="00E4465A"/>
    <w:rsid w:val="00E46628"/>
    <w:rsid w:val="00E50923"/>
    <w:rsid w:val="00E522A5"/>
    <w:rsid w:val="00E523A5"/>
    <w:rsid w:val="00E535B6"/>
    <w:rsid w:val="00E56FF7"/>
    <w:rsid w:val="00E574A8"/>
    <w:rsid w:val="00E5762A"/>
    <w:rsid w:val="00E604E9"/>
    <w:rsid w:val="00E615F0"/>
    <w:rsid w:val="00E64A3C"/>
    <w:rsid w:val="00E64CE9"/>
    <w:rsid w:val="00E66794"/>
    <w:rsid w:val="00E7212D"/>
    <w:rsid w:val="00E7233C"/>
    <w:rsid w:val="00E749C4"/>
    <w:rsid w:val="00E7538A"/>
    <w:rsid w:val="00E7608D"/>
    <w:rsid w:val="00E77BBA"/>
    <w:rsid w:val="00E80399"/>
    <w:rsid w:val="00E85441"/>
    <w:rsid w:val="00E864FF"/>
    <w:rsid w:val="00E873F6"/>
    <w:rsid w:val="00E87B38"/>
    <w:rsid w:val="00E918D7"/>
    <w:rsid w:val="00E92281"/>
    <w:rsid w:val="00E93C56"/>
    <w:rsid w:val="00E955FA"/>
    <w:rsid w:val="00E96A87"/>
    <w:rsid w:val="00E9766B"/>
    <w:rsid w:val="00EA0CE4"/>
    <w:rsid w:val="00EB1E9A"/>
    <w:rsid w:val="00EB227E"/>
    <w:rsid w:val="00EB4C95"/>
    <w:rsid w:val="00EB54E2"/>
    <w:rsid w:val="00EB57AC"/>
    <w:rsid w:val="00EB6F35"/>
    <w:rsid w:val="00ED598F"/>
    <w:rsid w:val="00ED6761"/>
    <w:rsid w:val="00ED7D00"/>
    <w:rsid w:val="00EE437F"/>
    <w:rsid w:val="00EE6335"/>
    <w:rsid w:val="00EE65E7"/>
    <w:rsid w:val="00EF0009"/>
    <w:rsid w:val="00EF0D04"/>
    <w:rsid w:val="00EF4BCA"/>
    <w:rsid w:val="00F00417"/>
    <w:rsid w:val="00F02658"/>
    <w:rsid w:val="00F041C2"/>
    <w:rsid w:val="00F1277A"/>
    <w:rsid w:val="00F12F3A"/>
    <w:rsid w:val="00F13E28"/>
    <w:rsid w:val="00F170F4"/>
    <w:rsid w:val="00F212B7"/>
    <w:rsid w:val="00F21F1F"/>
    <w:rsid w:val="00F22135"/>
    <w:rsid w:val="00F22BBA"/>
    <w:rsid w:val="00F24C79"/>
    <w:rsid w:val="00F25AFD"/>
    <w:rsid w:val="00F30217"/>
    <w:rsid w:val="00F335F4"/>
    <w:rsid w:val="00F35A07"/>
    <w:rsid w:val="00F40215"/>
    <w:rsid w:val="00F40693"/>
    <w:rsid w:val="00F424EA"/>
    <w:rsid w:val="00F42628"/>
    <w:rsid w:val="00F43E9B"/>
    <w:rsid w:val="00F61622"/>
    <w:rsid w:val="00F629B6"/>
    <w:rsid w:val="00F62B8A"/>
    <w:rsid w:val="00F63073"/>
    <w:rsid w:val="00F64771"/>
    <w:rsid w:val="00F6578A"/>
    <w:rsid w:val="00F66A13"/>
    <w:rsid w:val="00F71ED8"/>
    <w:rsid w:val="00F75355"/>
    <w:rsid w:val="00F76403"/>
    <w:rsid w:val="00F77F4A"/>
    <w:rsid w:val="00F82D8C"/>
    <w:rsid w:val="00F83A70"/>
    <w:rsid w:val="00F863D4"/>
    <w:rsid w:val="00F872A8"/>
    <w:rsid w:val="00F924F1"/>
    <w:rsid w:val="00F927F0"/>
    <w:rsid w:val="00F940EA"/>
    <w:rsid w:val="00F95ED9"/>
    <w:rsid w:val="00FB48C6"/>
    <w:rsid w:val="00FB510A"/>
    <w:rsid w:val="00FB566F"/>
    <w:rsid w:val="00FB594A"/>
    <w:rsid w:val="00FB7AC0"/>
    <w:rsid w:val="00FD08A9"/>
    <w:rsid w:val="00FD6C30"/>
    <w:rsid w:val="00FE17D5"/>
    <w:rsid w:val="00FE3EB7"/>
    <w:rsid w:val="00FE4502"/>
    <w:rsid w:val="00FE5CCF"/>
    <w:rsid w:val="00FE780D"/>
    <w:rsid w:val="00FF2AC2"/>
    <w:rsid w:val="00FF2B68"/>
    <w:rsid w:val="00FF3B41"/>
    <w:rsid w:val="00FF6AEA"/>
    <w:rsid w:val="00FF7220"/>
    <w:rsid w:val="10C7215F"/>
    <w:rsid w:val="1F958F2A"/>
    <w:rsid w:val="2C1C662E"/>
    <w:rsid w:val="2FE0C962"/>
    <w:rsid w:val="343259C0"/>
    <w:rsid w:val="44F98551"/>
    <w:rsid w:val="4EF0C4EF"/>
    <w:rsid w:val="6D36D0C2"/>
    <w:rsid w:val="76E00D40"/>
    <w:rsid w:val="7757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B88BE"/>
  <w15:chartTrackingRefBased/>
  <w15:docId w15:val="{1610DCF2-0466-40E2-A138-237D61E2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F98"/>
  </w:style>
  <w:style w:type="paragraph" w:styleId="Heading1">
    <w:name w:val="heading 1"/>
    <w:basedOn w:val="Normal"/>
    <w:next w:val="Normal"/>
    <w:link w:val="Heading1Char"/>
    <w:uiPriority w:val="9"/>
    <w:qFormat/>
    <w:rsid w:val="005534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50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5F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DE18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46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534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46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53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E50D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B7075"/>
    <w:rPr>
      <w:color w:val="0563C1" w:themeColor="hyperlink"/>
      <w:u w:val="single"/>
    </w:rPr>
  </w:style>
  <w:style w:type="character" w:styleId="UnresolvedMention">
    <w:name w:val="Unresolved Mention"/>
    <w:basedOn w:val="DefaultParagraphFont"/>
    <w:uiPriority w:val="99"/>
    <w:semiHidden/>
    <w:unhideWhenUsed/>
    <w:rsid w:val="00CB7075"/>
    <w:rPr>
      <w:color w:val="605E5C"/>
      <w:shd w:val="clear" w:color="auto" w:fill="E1DFDD"/>
    </w:rPr>
  </w:style>
  <w:style w:type="paragraph" w:styleId="NormalWeb">
    <w:name w:val="Normal (Web)"/>
    <w:basedOn w:val="Normal"/>
    <w:uiPriority w:val="99"/>
    <w:unhideWhenUsed/>
    <w:rsid w:val="007822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577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775A"/>
  </w:style>
  <w:style w:type="character" w:customStyle="1" w:styleId="eop">
    <w:name w:val="eop"/>
    <w:basedOn w:val="DefaultParagraphFont"/>
    <w:rsid w:val="0095775A"/>
  </w:style>
  <w:style w:type="character" w:styleId="FollowedHyperlink">
    <w:name w:val="FollowedHyperlink"/>
    <w:basedOn w:val="DefaultParagraphFont"/>
    <w:uiPriority w:val="99"/>
    <w:semiHidden/>
    <w:unhideWhenUsed/>
    <w:rsid w:val="00962691"/>
    <w:rPr>
      <w:color w:val="954F72" w:themeColor="followedHyperlink"/>
      <w:u w:val="single"/>
    </w:rPr>
  </w:style>
  <w:style w:type="paragraph" w:styleId="ListParagraph">
    <w:name w:val="List Paragraph"/>
    <w:basedOn w:val="Normal"/>
    <w:uiPriority w:val="34"/>
    <w:qFormat/>
    <w:rsid w:val="00117676"/>
    <w:pPr>
      <w:ind w:left="720"/>
      <w:contextualSpacing/>
    </w:pPr>
  </w:style>
  <w:style w:type="paragraph" w:styleId="Header">
    <w:name w:val="header"/>
    <w:basedOn w:val="Normal"/>
    <w:link w:val="HeaderChar"/>
    <w:uiPriority w:val="99"/>
    <w:unhideWhenUsed/>
    <w:rsid w:val="00F04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1C2"/>
  </w:style>
  <w:style w:type="paragraph" w:styleId="Footer">
    <w:name w:val="footer"/>
    <w:basedOn w:val="Normal"/>
    <w:link w:val="FooterChar"/>
    <w:uiPriority w:val="99"/>
    <w:unhideWhenUsed/>
    <w:rsid w:val="00F04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C2"/>
  </w:style>
  <w:style w:type="character" w:styleId="Strong">
    <w:name w:val="Strong"/>
    <w:basedOn w:val="DefaultParagraphFont"/>
    <w:uiPriority w:val="22"/>
    <w:qFormat/>
    <w:rsid w:val="00F041C2"/>
    <w:rPr>
      <w:b/>
      <w:bCs/>
    </w:rPr>
  </w:style>
  <w:style w:type="character" w:customStyle="1" w:styleId="Heading3Char">
    <w:name w:val="Heading 3 Char"/>
    <w:basedOn w:val="DefaultParagraphFont"/>
    <w:link w:val="Heading3"/>
    <w:uiPriority w:val="9"/>
    <w:rsid w:val="00BB5F53"/>
    <w:rPr>
      <w:rFonts w:asciiTheme="majorHAnsi" w:eastAsiaTheme="majorEastAsia" w:hAnsiTheme="majorHAnsi" w:cstheme="majorBidi"/>
      <w:color w:val="1F3763" w:themeColor="accent1" w:themeShade="7F"/>
      <w:sz w:val="24"/>
      <w:szCs w:val="24"/>
    </w:rPr>
  </w:style>
  <w:style w:type="character" w:customStyle="1" w:styleId="Heading9Char">
    <w:name w:val="Heading 9 Char"/>
    <w:basedOn w:val="DefaultParagraphFont"/>
    <w:link w:val="Heading9"/>
    <w:uiPriority w:val="9"/>
    <w:semiHidden/>
    <w:rsid w:val="00DE1839"/>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AD6BA0"/>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6785">
      <w:bodyDiv w:val="1"/>
      <w:marLeft w:val="0"/>
      <w:marRight w:val="0"/>
      <w:marTop w:val="0"/>
      <w:marBottom w:val="0"/>
      <w:divBdr>
        <w:top w:val="none" w:sz="0" w:space="0" w:color="auto"/>
        <w:left w:val="none" w:sz="0" w:space="0" w:color="auto"/>
        <w:bottom w:val="none" w:sz="0" w:space="0" w:color="auto"/>
        <w:right w:val="none" w:sz="0" w:space="0" w:color="auto"/>
      </w:divBdr>
    </w:div>
    <w:div w:id="53889782">
      <w:bodyDiv w:val="1"/>
      <w:marLeft w:val="0"/>
      <w:marRight w:val="0"/>
      <w:marTop w:val="0"/>
      <w:marBottom w:val="0"/>
      <w:divBdr>
        <w:top w:val="none" w:sz="0" w:space="0" w:color="auto"/>
        <w:left w:val="none" w:sz="0" w:space="0" w:color="auto"/>
        <w:bottom w:val="none" w:sz="0" w:space="0" w:color="auto"/>
        <w:right w:val="none" w:sz="0" w:space="0" w:color="auto"/>
      </w:divBdr>
    </w:div>
    <w:div w:id="75522320">
      <w:bodyDiv w:val="1"/>
      <w:marLeft w:val="0"/>
      <w:marRight w:val="0"/>
      <w:marTop w:val="0"/>
      <w:marBottom w:val="0"/>
      <w:divBdr>
        <w:top w:val="none" w:sz="0" w:space="0" w:color="auto"/>
        <w:left w:val="none" w:sz="0" w:space="0" w:color="auto"/>
        <w:bottom w:val="none" w:sz="0" w:space="0" w:color="auto"/>
        <w:right w:val="none" w:sz="0" w:space="0" w:color="auto"/>
      </w:divBdr>
    </w:div>
    <w:div w:id="80302346">
      <w:bodyDiv w:val="1"/>
      <w:marLeft w:val="0"/>
      <w:marRight w:val="0"/>
      <w:marTop w:val="0"/>
      <w:marBottom w:val="0"/>
      <w:divBdr>
        <w:top w:val="none" w:sz="0" w:space="0" w:color="auto"/>
        <w:left w:val="none" w:sz="0" w:space="0" w:color="auto"/>
        <w:bottom w:val="none" w:sz="0" w:space="0" w:color="auto"/>
        <w:right w:val="none" w:sz="0" w:space="0" w:color="auto"/>
      </w:divBdr>
    </w:div>
    <w:div w:id="158276890">
      <w:bodyDiv w:val="1"/>
      <w:marLeft w:val="0"/>
      <w:marRight w:val="0"/>
      <w:marTop w:val="0"/>
      <w:marBottom w:val="0"/>
      <w:divBdr>
        <w:top w:val="none" w:sz="0" w:space="0" w:color="auto"/>
        <w:left w:val="none" w:sz="0" w:space="0" w:color="auto"/>
        <w:bottom w:val="none" w:sz="0" w:space="0" w:color="auto"/>
        <w:right w:val="none" w:sz="0" w:space="0" w:color="auto"/>
      </w:divBdr>
    </w:div>
    <w:div w:id="203831694">
      <w:bodyDiv w:val="1"/>
      <w:marLeft w:val="0"/>
      <w:marRight w:val="0"/>
      <w:marTop w:val="0"/>
      <w:marBottom w:val="0"/>
      <w:divBdr>
        <w:top w:val="none" w:sz="0" w:space="0" w:color="auto"/>
        <w:left w:val="none" w:sz="0" w:space="0" w:color="auto"/>
        <w:bottom w:val="none" w:sz="0" w:space="0" w:color="auto"/>
        <w:right w:val="none" w:sz="0" w:space="0" w:color="auto"/>
      </w:divBdr>
    </w:div>
    <w:div w:id="273946931">
      <w:bodyDiv w:val="1"/>
      <w:marLeft w:val="0"/>
      <w:marRight w:val="0"/>
      <w:marTop w:val="0"/>
      <w:marBottom w:val="0"/>
      <w:divBdr>
        <w:top w:val="none" w:sz="0" w:space="0" w:color="auto"/>
        <w:left w:val="none" w:sz="0" w:space="0" w:color="auto"/>
        <w:bottom w:val="none" w:sz="0" w:space="0" w:color="auto"/>
        <w:right w:val="none" w:sz="0" w:space="0" w:color="auto"/>
      </w:divBdr>
    </w:div>
    <w:div w:id="274289354">
      <w:bodyDiv w:val="1"/>
      <w:marLeft w:val="0"/>
      <w:marRight w:val="0"/>
      <w:marTop w:val="0"/>
      <w:marBottom w:val="0"/>
      <w:divBdr>
        <w:top w:val="none" w:sz="0" w:space="0" w:color="auto"/>
        <w:left w:val="none" w:sz="0" w:space="0" w:color="auto"/>
        <w:bottom w:val="none" w:sz="0" w:space="0" w:color="auto"/>
        <w:right w:val="none" w:sz="0" w:space="0" w:color="auto"/>
      </w:divBdr>
    </w:div>
    <w:div w:id="333076673">
      <w:bodyDiv w:val="1"/>
      <w:marLeft w:val="0"/>
      <w:marRight w:val="0"/>
      <w:marTop w:val="0"/>
      <w:marBottom w:val="0"/>
      <w:divBdr>
        <w:top w:val="none" w:sz="0" w:space="0" w:color="auto"/>
        <w:left w:val="none" w:sz="0" w:space="0" w:color="auto"/>
        <w:bottom w:val="none" w:sz="0" w:space="0" w:color="auto"/>
        <w:right w:val="none" w:sz="0" w:space="0" w:color="auto"/>
      </w:divBdr>
    </w:div>
    <w:div w:id="353045254">
      <w:bodyDiv w:val="1"/>
      <w:marLeft w:val="0"/>
      <w:marRight w:val="0"/>
      <w:marTop w:val="0"/>
      <w:marBottom w:val="0"/>
      <w:divBdr>
        <w:top w:val="none" w:sz="0" w:space="0" w:color="auto"/>
        <w:left w:val="none" w:sz="0" w:space="0" w:color="auto"/>
        <w:bottom w:val="none" w:sz="0" w:space="0" w:color="auto"/>
        <w:right w:val="none" w:sz="0" w:space="0" w:color="auto"/>
      </w:divBdr>
    </w:div>
    <w:div w:id="360860689">
      <w:bodyDiv w:val="1"/>
      <w:marLeft w:val="0"/>
      <w:marRight w:val="0"/>
      <w:marTop w:val="0"/>
      <w:marBottom w:val="0"/>
      <w:divBdr>
        <w:top w:val="none" w:sz="0" w:space="0" w:color="auto"/>
        <w:left w:val="none" w:sz="0" w:space="0" w:color="auto"/>
        <w:bottom w:val="none" w:sz="0" w:space="0" w:color="auto"/>
        <w:right w:val="none" w:sz="0" w:space="0" w:color="auto"/>
      </w:divBdr>
    </w:div>
    <w:div w:id="387456074">
      <w:bodyDiv w:val="1"/>
      <w:marLeft w:val="0"/>
      <w:marRight w:val="0"/>
      <w:marTop w:val="0"/>
      <w:marBottom w:val="0"/>
      <w:divBdr>
        <w:top w:val="none" w:sz="0" w:space="0" w:color="auto"/>
        <w:left w:val="none" w:sz="0" w:space="0" w:color="auto"/>
        <w:bottom w:val="none" w:sz="0" w:space="0" w:color="auto"/>
        <w:right w:val="none" w:sz="0" w:space="0" w:color="auto"/>
      </w:divBdr>
    </w:div>
    <w:div w:id="402068829">
      <w:bodyDiv w:val="1"/>
      <w:marLeft w:val="0"/>
      <w:marRight w:val="0"/>
      <w:marTop w:val="0"/>
      <w:marBottom w:val="0"/>
      <w:divBdr>
        <w:top w:val="none" w:sz="0" w:space="0" w:color="auto"/>
        <w:left w:val="none" w:sz="0" w:space="0" w:color="auto"/>
        <w:bottom w:val="none" w:sz="0" w:space="0" w:color="auto"/>
        <w:right w:val="none" w:sz="0" w:space="0" w:color="auto"/>
      </w:divBdr>
    </w:div>
    <w:div w:id="445392186">
      <w:bodyDiv w:val="1"/>
      <w:marLeft w:val="0"/>
      <w:marRight w:val="0"/>
      <w:marTop w:val="0"/>
      <w:marBottom w:val="0"/>
      <w:divBdr>
        <w:top w:val="none" w:sz="0" w:space="0" w:color="auto"/>
        <w:left w:val="none" w:sz="0" w:space="0" w:color="auto"/>
        <w:bottom w:val="none" w:sz="0" w:space="0" w:color="auto"/>
        <w:right w:val="none" w:sz="0" w:space="0" w:color="auto"/>
      </w:divBdr>
    </w:div>
    <w:div w:id="471095254">
      <w:bodyDiv w:val="1"/>
      <w:marLeft w:val="0"/>
      <w:marRight w:val="0"/>
      <w:marTop w:val="0"/>
      <w:marBottom w:val="0"/>
      <w:divBdr>
        <w:top w:val="none" w:sz="0" w:space="0" w:color="auto"/>
        <w:left w:val="none" w:sz="0" w:space="0" w:color="auto"/>
        <w:bottom w:val="none" w:sz="0" w:space="0" w:color="auto"/>
        <w:right w:val="none" w:sz="0" w:space="0" w:color="auto"/>
      </w:divBdr>
    </w:div>
    <w:div w:id="525562431">
      <w:bodyDiv w:val="1"/>
      <w:marLeft w:val="0"/>
      <w:marRight w:val="0"/>
      <w:marTop w:val="0"/>
      <w:marBottom w:val="0"/>
      <w:divBdr>
        <w:top w:val="none" w:sz="0" w:space="0" w:color="auto"/>
        <w:left w:val="none" w:sz="0" w:space="0" w:color="auto"/>
        <w:bottom w:val="none" w:sz="0" w:space="0" w:color="auto"/>
        <w:right w:val="none" w:sz="0" w:space="0" w:color="auto"/>
      </w:divBdr>
    </w:div>
    <w:div w:id="526600923">
      <w:bodyDiv w:val="1"/>
      <w:marLeft w:val="0"/>
      <w:marRight w:val="0"/>
      <w:marTop w:val="0"/>
      <w:marBottom w:val="0"/>
      <w:divBdr>
        <w:top w:val="none" w:sz="0" w:space="0" w:color="auto"/>
        <w:left w:val="none" w:sz="0" w:space="0" w:color="auto"/>
        <w:bottom w:val="none" w:sz="0" w:space="0" w:color="auto"/>
        <w:right w:val="none" w:sz="0" w:space="0" w:color="auto"/>
      </w:divBdr>
    </w:div>
    <w:div w:id="529147909">
      <w:bodyDiv w:val="1"/>
      <w:marLeft w:val="0"/>
      <w:marRight w:val="0"/>
      <w:marTop w:val="0"/>
      <w:marBottom w:val="0"/>
      <w:divBdr>
        <w:top w:val="none" w:sz="0" w:space="0" w:color="auto"/>
        <w:left w:val="none" w:sz="0" w:space="0" w:color="auto"/>
        <w:bottom w:val="none" w:sz="0" w:space="0" w:color="auto"/>
        <w:right w:val="none" w:sz="0" w:space="0" w:color="auto"/>
      </w:divBdr>
    </w:div>
    <w:div w:id="562721599">
      <w:bodyDiv w:val="1"/>
      <w:marLeft w:val="0"/>
      <w:marRight w:val="0"/>
      <w:marTop w:val="0"/>
      <w:marBottom w:val="0"/>
      <w:divBdr>
        <w:top w:val="none" w:sz="0" w:space="0" w:color="auto"/>
        <w:left w:val="none" w:sz="0" w:space="0" w:color="auto"/>
        <w:bottom w:val="none" w:sz="0" w:space="0" w:color="auto"/>
        <w:right w:val="none" w:sz="0" w:space="0" w:color="auto"/>
      </w:divBdr>
    </w:div>
    <w:div w:id="650984537">
      <w:bodyDiv w:val="1"/>
      <w:marLeft w:val="0"/>
      <w:marRight w:val="0"/>
      <w:marTop w:val="0"/>
      <w:marBottom w:val="0"/>
      <w:divBdr>
        <w:top w:val="none" w:sz="0" w:space="0" w:color="auto"/>
        <w:left w:val="none" w:sz="0" w:space="0" w:color="auto"/>
        <w:bottom w:val="none" w:sz="0" w:space="0" w:color="auto"/>
        <w:right w:val="none" w:sz="0" w:space="0" w:color="auto"/>
      </w:divBdr>
    </w:div>
    <w:div w:id="678433507">
      <w:bodyDiv w:val="1"/>
      <w:marLeft w:val="0"/>
      <w:marRight w:val="0"/>
      <w:marTop w:val="0"/>
      <w:marBottom w:val="0"/>
      <w:divBdr>
        <w:top w:val="none" w:sz="0" w:space="0" w:color="auto"/>
        <w:left w:val="none" w:sz="0" w:space="0" w:color="auto"/>
        <w:bottom w:val="none" w:sz="0" w:space="0" w:color="auto"/>
        <w:right w:val="none" w:sz="0" w:space="0" w:color="auto"/>
      </w:divBdr>
    </w:div>
    <w:div w:id="761216553">
      <w:bodyDiv w:val="1"/>
      <w:marLeft w:val="0"/>
      <w:marRight w:val="0"/>
      <w:marTop w:val="0"/>
      <w:marBottom w:val="0"/>
      <w:divBdr>
        <w:top w:val="none" w:sz="0" w:space="0" w:color="auto"/>
        <w:left w:val="none" w:sz="0" w:space="0" w:color="auto"/>
        <w:bottom w:val="none" w:sz="0" w:space="0" w:color="auto"/>
        <w:right w:val="none" w:sz="0" w:space="0" w:color="auto"/>
      </w:divBdr>
    </w:div>
    <w:div w:id="779682666">
      <w:bodyDiv w:val="1"/>
      <w:marLeft w:val="0"/>
      <w:marRight w:val="0"/>
      <w:marTop w:val="0"/>
      <w:marBottom w:val="0"/>
      <w:divBdr>
        <w:top w:val="none" w:sz="0" w:space="0" w:color="auto"/>
        <w:left w:val="none" w:sz="0" w:space="0" w:color="auto"/>
        <w:bottom w:val="none" w:sz="0" w:space="0" w:color="auto"/>
        <w:right w:val="none" w:sz="0" w:space="0" w:color="auto"/>
      </w:divBdr>
    </w:div>
    <w:div w:id="789203500">
      <w:bodyDiv w:val="1"/>
      <w:marLeft w:val="0"/>
      <w:marRight w:val="0"/>
      <w:marTop w:val="0"/>
      <w:marBottom w:val="0"/>
      <w:divBdr>
        <w:top w:val="none" w:sz="0" w:space="0" w:color="auto"/>
        <w:left w:val="none" w:sz="0" w:space="0" w:color="auto"/>
        <w:bottom w:val="none" w:sz="0" w:space="0" w:color="auto"/>
        <w:right w:val="none" w:sz="0" w:space="0" w:color="auto"/>
      </w:divBdr>
    </w:div>
    <w:div w:id="809595973">
      <w:bodyDiv w:val="1"/>
      <w:marLeft w:val="0"/>
      <w:marRight w:val="0"/>
      <w:marTop w:val="0"/>
      <w:marBottom w:val="0"/>
      <w:divBdr>
        <w:top w:val="none" w:sz="0" w:space="0" w:color="auto"/>
        <w:left w:val="none" w:sz="0" w:space="0" w:color="auto"/>
        <w:bottom w:val="none" w:sz="0" w:space="0" w:color="auto"/>
        <w:right w:val="none" w:sz="0" w:space="0" w:color="auto"/>
      </w:divBdr>
    </w:div>
    <w:div w:id="855070774">
      <w:bodyDiv w:val="1"/>
      <w:marLeft w:val="0"/>
      <w:marRight w:val="0"/>
      <w:marTop w:val="0"/>
      <w:marBottom w:val="0"/>
      <w:divBdr>
        <w:top w:val="none" w:sz="0" w:space="0" w:color="auto"/>
        <w:left w:val="none" w:sz="0" w:space="0" w:color="auto"/>
        <w:bottom w:val="none" w:sz="0" w:space="0" w:color="auto"/>
        <w:right w:val="none" w:sz="0" w:space="0" w:color="auto"/>
      </w:divBdr>
    </w:div>
    <w:div w:id="862280386">
      <w:bodyDiv w:val="1"/>
      <w:marLeft w:val="0"/>
      <w:marRight w:val="0"/>
      <w:marTop w:val="0"/>
      <w:marBottom w:val="0"/>
      <w:divBdr>
        <w:top w:val="none" w:sz="0" w:space="0" w:color="auto"/>
        <w:left w:val="none" w:sz="0" w:space="0" w:color="auto"/>
        <w:bottom w:val="none" w:sz="0" w:space="0" w:color="auto"/>
        <w:right w:val="none" w:sz="0" w:space="0" w:color="auto"/>
      </w:divBdr>
    </w:div>
    <w:div w:id="909845015">
      <w:bodyDiv w:val="1"/>
      <w:marLeft w:val="0"/>
      <w:marRight w:val="0"/>
      <w:marTop w:val="0"/>
      <w:marBottom w:val="0"/>
      <w:divBdr>
        <w:top w:val="none" w:sz="0" w:space="0" w:color="auto"/>
        <w:left w:val="none" w:sz="0" w:space="0" w:color="auto"/>
        <w:bottom w:val="none" w:sz="0" w:space="0" w:color="auto"/>
        <w:right w:val="none" w:sz="0" w:space="0" w:color="auto"/>
      </w:divBdr>
    </w:div>
    <w:div w:id="931864471">
      <w:bodyDiv w:val="1"/>
      <w:marLeft w:val="0"/>
      <w:marRight w:val="0"/>
      <w:marTop w:val="0"/>
      <w:marBottom w:val="0"/>
      <w:divBdr>
        <w:top w:val="none" w:sz="0" w:space="0" w:color="auto"/>
        <w:left w:val="none" w:sz="0" w:space="0" w:color="auto"/>
        <w:bottom w:val="none" w:sz="0" w:space="0" w:color="auto"/>
        <w:right w:val="none" w:sz="0" w:space="0" w:color="auto"/>
      </w:divBdr>
    </w:div>
    <w:div w:id="968172174">
      <w:bodyDiv w:val="1"/>
      <w:marLeft w:val="0"/>
      <w:marRight w:val="0"/>
      <w:marTop w:val="0"/>
      <w:marBottom w:val="0"/>
      <w:divBdr>
        <w:top w:val="none" w:sz="0" w:space="0" w:color="auto"/>
        <w:left w:val="none" w:sz="0" w:space="0" w:color="auto"/>
        <w:bottom w:val="none" w:sz="0" w:space="0" w:color="auto"/>
        <w:right w:val="none" w:sz="0" w:space="0" w:color="auto"/>
      </w:divBdr>
    </w:div>
    <w:div w:id="972757636">
      <w:bodyDiv w:val="1"/>
      <w:marLeft w:val="0"/>
      <w:marRight w:val="0"/>
      <w:marTop w:val="0"/>
      <w:marBottom w:val="0"/>
      <w:divBdr>
        <w:top w:val="none" w:sz="0" w:space="0" w:color="auto"/>
        <w:left w:val="none" w:sz="0" w:space="0" w:color="auto"/>
        <w:bottom w:val="none" w:sz="0" w:space="0" w:color="auto"/>
        <w:right w:val="none" w:sz="0" w:space="0" w:color="auto"/>
      </w:divBdr>
    </w:div>
    <w:div w:id="978992245">
      <w:bodyDiv w:val="1"/>
      <w:marLeft w:val="0"/>
      <w:marRight w:val="0"/>
      <w:marTop w:val="0"/>
      <w:marBottom w:val="0"/>
      <w:divBdr>
        <w:top w:val="none" w:sz="0" w:space="0" w:color="auto"/>
        <w:left w:val="none" w:sz="0" w:space="0" w:color="auto"/>
        <w:bottom w:val="none" w:sz="0" w:space="0" w:color="auto"/>
        <w:right w:val="none" w:sz="0" w:space="0" w:color="auto"/>
      </w:divBdr>
    </w:div>
    <w:div w:id="1040323189">
      <w:bodyDiv w:val="1"/>
      <w:marLeft w:val="0"/>
      <w:marRight w:val="0"/>
      <w:marTop w:val="0"/>
      <w:marBottom w:val="0"/>
      <w:divBdr>
        <w:top w:val="none" w:sz="0" w:space="0" w:color="auto"/>
        <w:left w:val="none" w:sz="0" w:space="0" w:color="auto"/>
        <w:bottom w:val="none" w:sz="0" w:space="0" w:color="auto"/>
        <w:right w:val="none" w:sz="0" w:space="0" w:color="auto"/>
      </w:divBdr>
    </w:div>
    <w:div w:id="1063136649">
      <w:bodyDiv w:val="1"/>
      <w:marLeft w:val="0"/>
      <w:marRight w:val="0"/>
      <w:marTop w:val="0"/>
      <w:marBottom w:val="0"/>
      <w:divBdr>
        <w:top w:val="none" w:sz="0" w:space="0" w:color="auto"/>
        <w:left w:val="none" w:sz="0" w:space="0" w:color="auto"/>
        <w:bottom w:val="none" w:sz="0" w:space="0" w:color="auto"/>
        <w:right w:val="none" w:sz="0" w:space="0" w:color="auto"/>
      </w:divBdr>
    </w:div>
    <w:div w:id="1073118002">
      <w:bodyDiv w:val="1"/>
      <w:marLeft w:val="0"/>
      <w:marRight w:val="0"/>
      <w:marTop w:val="0"/>
      <w:marBottom w:val="0"/>
      <w:divBdr>
        <w:top w:val="none" w:sz="0" w:space="0" w:color="auto"/>
        <w:left w:val="none" w:sz="0" w:space="0" w:color="auto"/>
        <w:bottom w:val="none" w:sz="0" w:space="0" w:color="auto"/>
        <w:right w:val="none" w:sz="0" w:space="0" w:color="auto"/>
      </w:divBdr>
    </w:div>
    <w:div w:id="1073694748">
      <w:bodyDiv w:val="1"/>
      <w:marLeft w:val="0"/>
      <w:marRight w:val="0"/>
      <w:marTop w:val="0"/>
      <w:marBottom w:val="0"/>
      <w:divBdr>
        <w:top w:val="none" w:sz="0" w:space="0" w:color="auto"/>
        <w:left w:val="none" w:sz="0" w:space="0" w:color="auto"/>
        <w:bottom w:val="none" w:sz="0" w:space="0" w:color="auto"/>
        <w:right w:val="none" w:sz="0" w:space="0" w:color="auto"/>
      </w:divBdr>
    </w:div>
    <w:div w:id="1126193593">
      <w:bodyDiv w:val="1"/>
      <w:marLeft w:val="0"/>
      <w:marRight w:val="0"/>
      <w:marTop w:val="0"/>
      <w:marBottom w:val="0"/>
      <w:divBdr>
        <w:top w:val="none" w:sz="0" w:space="0" w:color="auto"/>
        <w:left w:val="none" w:sz="0" w:space="0" w:color="auto"/>
        <w:bottom w:val="none" w:sz="0" w:space="0" w:color="auto"/>
        <w:right w:val="none" w:sz="0" w:space="0" w:color="auto"/>
      </w:divBdr>
    </w:div>
    <w:div w:id="1214386856">
      <w:bodyDiv w:val="1"/>
      <w:marLeft w:val="0"/>
      <w:marRight w:val="0"/>
      <w:marTop w:val="0"/>
      <w:marBottom w:val="0"/>
      <w:divBdr>
        <w:top w:val="none" w:sz="0" w:space="0" w:color="auto"/>
        <w:left w:val="none" w:sz="0" w:space="0" w:color="auto"/>
        <w:bottom w:val="none" w:sz="0" w:space="0" w:color="auto"/>
        <w:right w:val="none" w:sz="0" w:space="0" w:color="auto"/>
      </w:divBdr>
    </w:div>
    <w:div w:id="1215583280">
      <w:bodyDiv w:val="1"/>
      <w:marLeft w:val="0"/>
      <w:marRight w:val="0"/>
      <w:marTop w:val="0"/>
      <w:marBottom w:val="0"/>
      <w:divBdr>
        <w:top w:val="none" w:sz="0" w:space="0" w:color="auto"/>
        <w:left w:val="none" w:sz="0" w:space="0" w:color="auto"/>
        <w:bottom w:val="none" w:sz="0" w:space="0" w:color="auto"/>
        <w:right w:val="none" w:sz="0" w:space="0" w:color="auto"/>
      </w:divBdr>
    </w:div>
    <w:div w:id="1223832596">
      <w:bodyDiv w:val="1"/>
      <w:marLeft w:val="0"/>
      <w:marRight w:val="0"/>
      <w:marTop w:val="0"/>
      <w:marBottom w:val="0"/>
      <w:divBdr>
        <w:top w:val="none" w:sz="0" w:space="0" w:color="auto"/>
        <w:left w:val="none" w:sz="0" w:space="0" w:color="auto"/>
        <w:bottom w:val="none" w:sz="0" w:space="0" w:color="auto"/>
        <w:right w:val="none" w:sz="0" w:space="0" w:color="auto"/>
      </w:divBdr>
    </w:div>
    <w:div w:id="1286808567">
      <w:bodyDiv w:val="1"/>
      <w:marLeft w:val="0"/>
      <w:marRight w:val="0"/>
      <w:marTop w:val="0"/>
      <w:marBottom w:val="0"/>
      <w:divBdr>
        <w:top w:val="none" w:sz="0" w:space="0" w:color="auto"/>
        <w:left w:val="none" w:sz="0" w:space="0" w:color="auto"/>
        <w:bottom w:val="none" w:sz="0" w:space="0" w:color="auto"/>
        <w:right w:val="none" w:sz="0" w:space="0" w:color="auto"/>
      </w:divBdr>
    </w:div>
    <w:div w:id="1301349615">
      <w:bodyDiv w:val="1"/>
      <w:marLeft w:val="0"/>
      <w:marRight w:val="0"/>
      <w:marTop w:val="0"/>
      <w:marBottom w:val="0"/>
      <w:divBdr>
        <w:top w:val="none" w:sz="0" w:space="0" w:color="auto"/>
        <w:left w:val="none" w:sz="0" w:space="0" w:color="auto"/>
        <w:bottom w:val="none" w:sz="0" w:space="0" w:color="auto"/>
        <w:right w:val="none" w:sz="0" w:space="0" w:color="auto"/>
      </w:divBdr>
    </w:div>
    <w:div w:id="1302348220">
      <w:bodyDiv w:val="1"/>
      <w:marLeft w:val="0"/>
      <w:marRight w:val="0"/>
      <w:marTop w:val="0"/>
      <w:marBottom w:val="0"/>
      <w:divBdr>
        <w:top w:val="none" w:sz="0" w:space="0" w:color="auto"/>
        <w:left w:val="none" w:sz="0" w:space="0" w:color="auto"/>
        <w:bottom w:val="none" w:sz="0" w:space="0" w:color="auto"/>
        <w:right w:val="none" w:sz="0" w:space="0" w:color="auto"/>
      </w:divBdr>
    </w:div>
    <w:div w:id="1313751636">
      <w:bodyDiv w:val="1"/>
      <w:marLeft w:val="0"/>
      <w:marRight w:val="0"/>
      <w:marTop w:val="0"/>
      <w:marBottom w:val="0"/>
      <w:divBdr>
        <w:top w:val="none" w:sz="0" w:space="0" w:color="auto"/>
        <w:left w:val="none" w:sz="0" w:space="0" w:color="auto"/>
        <w:bottom w:val="none" w:sz="0" w:space="0" w:color="auto"/>
        <w:right w:val="none" w:sz="0" w:space="0" w:color="auto"/>
      </w:divBdr>
    </w:div>
    <w:div w:id="1329287715">
      <w:bodyDiv w:val="1"/>
      <w:marLeft w:val="0"/>
      <w:marRight w:val="0"/>
      <w:marTop w:val="0"/>
      <w:marBottom w:val="0"/>
      <w:divBdr>
        <w:top w:val="none" w:sz="0" w:space="0" w:color="auto"/>
        <w:left w:val="none" w:sz="0" w:space="0" w:color="auto"/>
        <w:bottom w:val="none" w:sz="0" w:space="0" w:color="auto"/>
        <w:right w:val="none" w:sz="0" w:space="0" w:color="auto"/>
      </w:divBdr>
    </w:div>
    <w:div w:id="1335382731">
      <w:bodyDiv w:val="1"/>
      <w:marLeft w:val="0"/>
      <w:marRight w:val="0"/>
      <w:marTop w:val="0"/>
      <w:marBottom w:val="0"/>
      <w:divBdr>
        <w:top w:val="none" w:sz="0" w:space="0" w:color="auto"/>
        <w:left w:val="none" w:sz="0" w:space="0" w:color="auto"/>
        <w:bottom w:val="none" w:sz="0" w:space="0" w:color="auto"/>
        <w:right w:val="none" w:sz="0" w:space="0" w:color="auto"/>
      </w:divBdr>
    </w:div>
    <w:div w:id="1400405201">
      <w:bodyDiv w:val="1"/>
      <w:marLeft w:val="0"/>
      <w:marRight w:val="0"/>
      <w:marTop w:val="0"/>
      <w:marBottom w:val="0"/>
      <w:divBdr>
        <w:top w:val="none" w:sz="0" w:space="0" w:color="auto"/>
        <w:left w:val="none" w:sz="0" w:space="0" w:color="auto"/>
        <w:bottom w:val="none" w:sz="0" w:space="0" w:color="auto"/>
        <w:right w:val="none" w:sz="0" w:space="0" w:color="auto"/>
      </w:divBdr>
    </w:div>
    <w:div w:id="1412242036">
      <w:bodyDiv w:val="1"/>
      <w:marLeft w:val="0"/>
      <w:marRight w:val="0"/>
      <w:marTop w:val="0"/>
      <w:marBottom w:val="0"/>
      <w:divBdr>
        <w:top w:val="none" w:sz="0" w:space="0" w:color="auto"/>
        <w:left w:val="none" w:sz="0" w:space="0" w:color="auto"/>
        <w:bottom w:val="none" w:sz="0" w:space="0" w:color="auto"/>
        <w:right w:val="none" w:sz="0" w:space="0" w:color="auto"/>
      </w:divBdr>
    </w:div>
    <w:div w:id="1525095984">
      <w:bodyDiv w:val="1"/>
      <w:marLeft w:val="0"/>
      <w:marRight w:val="0"/>
      <w:marTop w:val="0"/>
      <w:marBottom w:val="0"/>
      <w:divBdr>
        <w:top w:val="none" w:sz="0" w:space="0" w:color="auto"/>
        <w:left w:val="none" w:sz="0" w:space="0" w:color="auto"/>
        <w:bottom w:val="none" w:sz="0" w:space="0" w:color="auto"/>
        <w:right w:val="none" w:sz="0" w:space="0" w:color="auto"/>
      </w:divBdr>
    </w:div>
    <w:div w:id="1561361418">
      <w:bodyDiv w:val="1"/>
      <w:marLeft w:val="0"/>
      <w:marRight w:val="0"/>
      <w:marTop w:val="0"/>
      <w:marBottom w:val="0"/>
      <w:divBdr>
        <w:top w:val="none" w:sz="0" w:space="0" w:color="auto"/>
        <w:left w:val="none" w:sz="0" w:space="0" w:color="auto"/>
        <w:bottom w:val="none" w:sz="0" w:space="0" w:color="auto"/>
        <w:right w:val="none" w:sz="0" w:space="0" w:color="auto"/>
      </w:divBdr>
    </w:div>
    <w:div w:id="1618440800">
      <w:bodyDiv w:val="1"/>
      <w:marLeft w:val="0"/>
      <w:marRight w:val="0"/>
      <w:marTop w:val="0"/>
      <w:marBottom w:val="0"/>
      <w:divBdr>
        <w:top w:val="none" w:sz="0" w:space="0" w:color="auto"/>
        <w:left w:val="none" w:sz="0" w:space="0" w:color="auto"/>
        <w:bottom w:val="none" w:sz="0" w:space="0" w:color="auto"/>
        <w:right w:val="none" w:sz="0" w:space="0" w:color="auto"/>
      </w:divBdr>
    </w:div>
    <w:div w:id="1629582881">
      <w:bodyDiv w:val="1"/>
      <w:marLeft w:val="0"/>
      <w:marRight w:val="0"/>
      <w:marTop w:val="0"/>
      <w:marBottom w:val="0"/>
      <w:divBdr>
        <w:top w:val="none" w:sz="0" w:space="0" w:color="auto"/>
        <w:left w:val="none" w:sz="0" w:space="0" w:color="auto"/>
        <w:bottom w:val="none" w:sz="0" w:space="0" w:color="auto"/>
        <w:right w:val="none" w:sz="0" w:space="0" w:color="auto"/>
      </w:divBdr>
    </w:div>
    <w:div w:id="1635210999">
      <w:bodyDiv w:val="1"/>
      <w:marLeft w:val="0"/>
      <w:marRight w:val="0"/>
      <w:marTop w:val="0"/>
      <w:marBottom w:val="0"/>
      <w:divBdr>
        <w:top w:val="none" w:sz="0" w:space="0" w:color="auto"/>
        <w:left w:val="none" w:sz="0" w:space="0" w:color="auto"/>
        <w:bottom w:val="none" w:sz="0" w:space="0" w:color="auto"/>
        <w:right w:val="none" w:sz="0" w:space="0" w:color="auto"/>
      </w:divBdr>
    </w:div>
    <w:div w:id="1764259463">
      <w:bodyDiv w:val="1"/>
      <w:marLeft w:val="0"/>
      <w:marRight w:val="0"/>
      <w:marTop w:val="0"/>
      <w:marBottom w:val="0"/>
      <w:divBdr>
        <w:top w:val="none" w:sz="0" w:space="0" w:color="auto"/>
        <w:left w:val="none" w:sz="0" w:space="0" w:color="auto"/>
        <w:bottom w:val="none" w:sz="0" w:space="0" w:color="auto"/>
        <w:right w:val="none" w:sz="0" w:space="0" w:color="auto"/>
      </w:divBdr>
    </w:div>
    <w:div w:id="1803501948">
      <w:bodyDiv w:val="1"/>
      <w:marLeft w:val="0"/>
      <w:marRight w:val="0"/>
      <w:marTop w:val="0"/>
      <w:marBottom w:val="0"/>
      <w:divBdr>
        <w:top w:val="none" w:sz="0" w:space="0" w:color="auto"/>
        <w:left w:val="none" w:sz="0" w:space="0" w:color="auto"/>
        <w:bottom w:val="none" w:sz="0" w:space="0" w:color="auto"/>
        <w:right w:val="none" w:sz="0" w:space="0" w:color="auto"/>
      </w:divBdr>
    </w:div>
    <w:div w:id="1818914505">
      <w:bodyDiv w:val="1"/>
      <w:marLeft w:val="0"/>
      <w:marRight w:val="0"/>
      <w:marTop w:val="0"/>
      <w:marBottom w:val="0"/>
      <w:divBdr>
        <w:top w:val="none" w:sz="0" w:space="0" w:color="auto"/>
        <w:left w:val="none" w:sz="0" w:space="0" w:color="auto"/>
        <w:bottom w:val="none" w:sz="0" w:space="0" w:color="auto"/>
        <w:right w:val="none" w:sz="0" w:space="0" w:color="auto"/>
      </w:divBdr>
    </w:div>
    <w:div w:id="1865364929">
      <w:bodyDiv w:val="1"/>
      <w:marLeft w:val="0"/>
      <w:marRight w:val="0"/>
      <w:marTop w:val="0"/>
      <w:marBottom w:val="0"/>
      <w:divBdr>
        <w:top w:val="none" w:sz="0" w:space="0" w:color="auto"/>
        <w:left w:val="none" w:sz="0" w:space="0" w:color="auto"/>
        <w:bottom w:val="none" w:sz="0" w:space="0" w:color="auto"/>
        <w:right w:val="none" w:sz="0" w:space="0" w:color="auto"/>
      </w:divBdr>
    </w:div>
    <w:div w:id="1871911555">
      <w:bodyDiv w:val="1"/>
      <w:marLeft w:val="0"/>
      <w:marRight w:val="0"/>
      <w:marTop w:val="0"/>
      <w:marBottom w:val="0"/>
      <w:divBdr>
        <w:top w:val="none" w:sz="0" w:space="0" w:color="auto"/>
        <w:left w:val="none" w:sz="0" w:space="0" w:color="auto"/>
        <w:bottom w:val="none" w:sz="0" w:space="0" w:color="auto"/>
        <w:right w:val="none" w:sz="0" w:space="0" w:color="auto"/>
      </w:divBdr>
    </w:div>
    <w:div w:id="2027442304">
      <w:bodyDiv w:val="1"/>
      <w:marLeft w:val="0"/>
      <w:marRight w:val="0"/>
      <w:marTop w:val="0"/>
      <w:marBottom w:val="0"/>
      <w:divBdr>
        <w:top w:val="none" w:sz="0" w:space="0" w:color="auto"/>
        <w:left w:val="none" w:sz="0" w:space="0" w:color="auto"/>
        <w:bottom w:val="none" w:sz="0" w:space="0" w:color="auto"/>
        <w:right w:val="none" w:sz="0" w:space="0" w:color="auto"/>
      </w:divBdr>
    </w:div>
    <w:div w:id="2049525220">
      <w:bodyDiv w:val="1"/>
      <w:marLeft w:val="0"/>
      <w:marRight w:val="0"/>
      <w:marTop w:val="0"/>
      <w:marBottom w:val="0"/>
      <w:divBdr>
        <w:top w:val="none" w:sz="0" w:space="0" w:color="auto"/>
        <w:left w:val="none" w:sz="0" w:space="0" w:color="auto"/>
        <w:bottom w:val="none" w:sz="0" w:space="0" w:color="auto"/>
        <w:right w:val="none" w:sz="0" w:space="0" w:color="auto"/>
      </w:divBdr>
    </w:div>
    <w:div w:id="2090999120">
      <w:bodyDiv w:val="1"/>
      <w:marLeft w:val="0"/>
      <w:marRight w:val="0"/>
      <w:marTop w:val="0"/>
      <w:marBottom w:val="0"/>
      <w:divBdr>
        <w:top w:val="none" w:sz="0" w:space="0" w:color="auto"/>
        <w:left w:val="none" w:sz="0" w:space="0" w:color="auto"/>
        <w:bottom w:val="none" w:sz="0" w:space="0" w:color="auto"/>
        <w:right w:val="none" w:sz="0" w:space="0" w:color="auto"/>
      </w:divBdr>
    </w:div>
    <w:div w:id="212029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nect.open.ac.uk/society-psychology-and-criminology/forensics-the-real-c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llyer82-my.sharepoint.com/:w:/g/personal/akw_collyers_ac_uk/EQZm_8JQMyZEhR0QDWcnXGUBdUyv3S7EW-iY_UWOr51goQ?e=UfZ9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lyer82-my.sharepoint.com/:w:/g/personal/akw_collyers_ac_uk/EcqO6CLi661AlRqv-JNX2_cB7HH0TVuZOJbjNgTCx0-NvA?e=uTE27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ollyer82-my.sharepoint.com/:w:/g/personal/akw_collyers_ac_uk/EYXgMnHsYs5CqCgkpgLcDk0BZUhhF2IXzPvLWw5o0nnNig?e=3vsan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llyer82-my.sharepoint.com/:w:/g/personal/akw_collyers_ac_uk/EX-VcHX7z5hDgOrEOOT8LKYBBLHTld5I3X4n9Dfa56v-Yw?e=V80y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9cb791-48f5-4ba6-909d-880c532af35f">
      <Terms xmlns="http://schemas.microsoft.com/office/infopath/2007/PartnerControls"/>
    </lcf76f155ced4ddcb4097134ff3c332f>
    <TaxCatchAll xmlns="cff01366-3de0-4fdc-bb6e-4b9f523375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96E404F1C37240A82D1EDAADF4BFB8" ma:contentTypeVersion="18" ma:contentTypeDescription="Create a new document." ma:contentTypeScope="" ma:versionID="7bc7931351210dcc4fa6b06cf81388d1">
  <xsd:schema xmlns:xsd="http://www.w3.org/2001/XMLSchema" xmlns:xs="http://www.w3.org/2001/XMLSchema" xmlns:p="http://schemas.microsoft.com/office/2006/metadata/properties" xmlns:ns2="249cb791-48f5-4ba6-909d-880c532af35f" xmlns:ns3="cff01366-3de0-4fdc-bb6e-4b9f523375bb" targetNamespace="http://schemas.microsoft.com/office/2006/metadata/properties" ma:root="true" ma:fieldsID="86beef9b708cc43e5bbe12dc9c84abf1" ns2:_="" ns3:_="">
    <xsd:import namespace="249cb791-48f5-4ba6-909d-880c532af35f"/>
    <xsd:import namespace="cff01366-3de0-4fdc-bb6e-4b9f523375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cb791-48f5-4ba6-909d-880c532af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4b7c1e-0e49-413d-a31c-ddc0bfaf180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01366-3de0-4fdc-bb6e-4b9f523375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b0904c-d46b-40d7-8f91-9c6161b0ae57}" ma:internalName="TaxCatchAll" ma:showField="CatchAllData" ma:web="cff01366-3de0-4fdc-bb6e-4b9f52337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B885A-38F2-4CE0-A868-1DABF79EF70A}">
  <ds:schemaRefs>
    <ds:schemaRef ds:uri="http://schemas.microsoft.com/office/2006/metadata/properties"/>
    <ds:schemaRef ds:uri="http://schemas.microsoft.com/office/infopath/2007/PartnerControls"/>
    <ds:schemaRef ds:uri="249cb791-48f5-4ba6-909d-880c532af35f"/>
    <ds:schemaRef ds:uri="cff01366-3de0-4fdc-bb6e-4b9f523375bb"/>
  </ds:schemaRefs>
</ds:datastoreItem>
</file>

<file path=customXml/itemProps2.xml><?xml version="1.0" encoding="utf-8"?>
<ds:datastoreItem xmlns:ds="http://schemas.openxmlformats.org/officeDocument/2006/customXml" ds:itemID="{9B506E36-A2DD-4C8E-8EB7-846E3F7D6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cb791-48f5-4ba6-909d-880c532af35f"/>
    <ds:schemaRef ds:uri="cff01366-3de0-4fdc-bb6e-4b9f52337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DE45C-1072-4DEB-8BD0-D4CED4706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4951</Words>
  <Characters>28223</Characters>
  <Application>Microsoft Office Word</Application>
  <DocSecurity>0</DocSecurity>
  <Lines>235</Lines>
  <Paragraphs>66</Paragraphs>
  <ScaleCrop>false</ScaleCrop>
  <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Andrews</dc:creator>
  <cp:keywords/>
  <dc:description/>
  <cp:lastModifiedBy>Amber Willis (Collyer's)</cp:lastModifiedBy>
  <cp:revision>559</cp:revision>
  <dcterms:created xsi:type="dcterms:W3CDTF">2023-07-04T13:01:00Z</dcterms:created>
  <dcterms:modified xsi:type="dcterms:W3CDTF">2025-08-27T09:57:00Z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0x0101001196E404F1C37240A82D1EDAADF4BFB8</vt:lpwstr>
  </property>
  <property fmtid="{D5CDD505-2E9C-101B-9397-08002B2CF9AE}" pid="3" name="MediaServiceImageTags">
    <vt:lpwstr/>
  </property>
</Properties>
</file>